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Calibri" w:hAnsi="Calibri"/>
          <w:b/>
          <w:color w:val="0E4B85"/>
          <w:sz w:val="36"/>
        </w:rPr>
        <w:t>Module 08: Validation &amp; Accuracy</w:t>
      </w:r>
    </w:p>
    <w:p>
      <w:pPr>
        <w:pStyle w:val="Heading2"/>
        <w:spacing w:before="240" w:after="60"/>
      </w:pPr>
      <w:r>
        <w:rPr>
          <w:rFonts w:ascii="Calibri" w:hAnsi="Calibri"/>
          <w:b/>
          <w:color w:val="0284C7"/>
          <w:sz w:val="28"/>
        </w:rPr>
        <w:t>1. What is this module?</w:t>
      </w:r>
    </w:p>
    <w:p>
      <w:pPr>
        <w:spacing w:after="80" w:line="276" w:lineRule="auto"/>
      </w:pPr>
      <w:r>
        <w:rPr>
          <w:rFonts w:ascii="Calibri" w:hAnsi="Calibri"/>
          <w:sz w:val="21"/>
        </w:rPr>
        <w:t>This module proves that Polar Grid's AI demand model actually works on unseen data. Rather than showing judges intimidating formulas, it provides an intuitive visual validation: we hide a historical period that the model never saw during training, ask the model to predict it, and compare that prediction directly against real recorded station demand.</w:t>
      </w:r>
    </w:p>
    <w:p>
      <w:pPr>
        <w:pStyle w:val="Heading2"/>
        <w:spacing w:before="240" w:after="60"/>
      </w:pPr>
      <w:r>
        <w:rPr>
          <w:rFonts w:ascii="Calibri" w:hAnsi="Calibri"/>
          <w:b/>
          <w:color w:val="0284C7"/>
          <w:sz w:val="28"/>
        </w:rPr>
        <w:t>2. Why do we need it?</w:t>
      </w:r>
    </w:p>
    <w:p>
      <w:pPr>
        <w:spacing w:after="80" w:line="276" w:lineRule="auto"/>
      </w:pPr>
      <w:r>
        <w:rPr>
          <w:rFonts w:ascii="Calibri" w:hAnsi="Calibri"/>
          <w:sz w:val="21"/>
        </w:rPr>
        <w:t>Any AI system can memorize data it was trained on and look 100% accurate. Judges want proof that the model generalizes to previously unseen observations. In time-series forecasting, standard random cross-validation is completely invalid because it causes "future-data leakage" (peeking into tomorrow's weather to predict today). We need a strict chronological backtest and a transparent comparison against simple common-sense baselines.</w:t>
      </w:r>
    </w:p>
    <w:p>
      <w:pPr>
        <w:pStyle w:val="Heading2"/>
        <w:spacing w:before="240" w:after="60"/>
      </w:pPr>
      <w:r>
        <w:rPr>
          <w:rFonts w:ascii="Calibri" w:hAnsi="Calibri"/>
          <w:b/>
          <w:color w:val="0284C7"/>
          <w:sz w:val="28"/>
        </w:rPr>
        <w:t>3. What Polar Grid actually does</w:t>
      </w:r>
    </w:p>
    <w:p>
      <w:pPr>
        <w:pStyle w:val="Heading3"/>
        <w:spacing w:before="160" w:after="40"/>
      </w:pPr>
      <w:r>
        <w:rPr>
          <w:rFonts w:ascii="Calibri" w:hAnsi="Calibri"/>
          <w:b/>
          <w:color w:val="283C50"/>
          <w:sz w:val="23"/>
        </w:rPr>
        <w:t>A. Chronological Split (No Shuffling, Zero Future Leakage)</w:t>
      </w:r>
    </w:p>
    <w:p>
      <w:pPr>
        <w:pStyle w:val="ListBullet"/>
        <w:spacing w:after="40" w:line="276" w:lineRule="auto"/>
      </w:pPr>
      <w:r>
        <w:rPr>
          <w:rFonts w:ascii="Calibri" w:hAnsi="Calibri"/>
          <w:b/>
          <w:sz w:val="21"/>
        </w:rPr>
        <w:t>Total Clean Dataset</w:t>
      </w:r>
      <w:r>
        <w:rPr>
          <w:rFonts w:ascii="Calibri" w:hAnsi="Calibri"/>
          <w:sz w:val="21"/>
        </w:rPr>
        <w:t>: 8,736 continuous hourly records (Full Year 2023).</w:t>
      </w:r>
    </w:p>
    <w:p>
      <w:pPr>
        <w:pStyle w:val="ListBullet"/>
        <w:spacing w:after="40" w:line="276" w:lineRule="auto"/>
      </w:pPr>
      <w:r>
        <w:rPr>
          <w:rFonts w:ascii="Calibri" w:hAnsi="Calibri"/>
          <w:b/>
          <w:sz w:val="21"/>
        </w:rPr>
        <w:t>Training Set (80%)</w:t>
      </w:r>
      <w:r>
        <w:rPr>
          <w:rFonts w:ascii="Calibri" w:hAnsi="Calibri"/>
          <w:sz w:val="21"/>
        </w:rPr>
        <w:t>: January 02, 2023 to October 20, 2023 (6,988 hours).</w:t>
      </w:r>
    </w:p>
    <w:p>
      <w:pPr>
        <w:pStyle w:val="ListBullet"/>
        <w:spacing w:after="40" w:line="276" w:lineRule="auto"/>
      </w:pPr>
      <w:r>
        <w:rPr>
          <w:rFonts w:ascii="Calibri" w:hAnsi="Calibri"/>
          <w:b/>
          <w:sz w:val="21"/>
        </w:rPr>
        <w:t>Unseen Test Set (20%)</w:t>
      </w:r>
      <w:r>
        <w:rPr>
          <w:rFonts w:ascii="Calibri" w:hAnsi="Calibri"/>
          <w:sz w:val="21"/>
        </w:rPr>
        <w:t>: October 21, 2023 to December 31, 2023 (1,748 hours).</w:t>
      </w:r>
    </w:p>
    <w:p>
      <w:pPr>
        <w:pStyle w:val="ListBullet"/>
        <w:spacing w:after="40" w:line="276" w:lineRule="auto"/>
      </w:pPr>
      <w:r>
        <w:rPr>
          <w:rFonts w:ascii="Calibri" w:hAnsi="Calibri"/>
          <w:b/>
          <w:sz w:val="21"/>
        </w:rPr>
        <w:t>Strict Separation</w:t>
      </w:r>
      <w:r>
        <w:rPr>
          <w:rFonts w:ascii="Calibri" w:hAnsi="Calibri"/>
          <w:sz w:val="21"/>
        </w:rPr>
        <w:t>: Not a single data point from the final 72 days was seen by the model during training.</w:t>
      </w:r>
    </w:p>
    <w:p>
      <w:pPr>
        <w:pStyle w:val="Heading3"/>
        <w:spacing w:before="160" w:after="40"/>
      </w:pPr>
      <w:r>
        <w:rPr>
          <w:rFonts w:ascii="Calibri" w:hAnsi="Calibri"/>
          <w:b/>
          <w:color w:val="283C50"/>
          <w:sz w:val="23"/>
        </w:rPr>
        <w:t>B. What is Backtesting vs Live Operational Forecasting?</w:t>
      </w:r>
    </w:p>
    <w:p>
      <w:pPr>
        <w:pStyle w:val="ListBullet"/>
        <w:spacing w:after="40" w:line="276" w:lineRule="auto"/>
      </w:pPr>
      <w:r>
        <w:rPr>
          <w:rFonts w:ascii="Calibri" w:hAnsi="Calibri"/>
          <w:b/>
          <w:sz w:val="21"/>
        </w:rPr>
        <w:t>BACKTESTING (Historical Validation)</w:t>
      </w:r>
      <w:r>
        <w:rPr>
          <w:rFonts w:ascii="Calibri" w:hAnsi="Calibri"/>
          <w:sz w:val="21"/>
        </w:rPr>
        <w:t>:</w:t>
      </w:r>
    </w:p>
    <w:p>
      <w:pPr>
        <w:spacing w:after="80" w:line="276" w:lineRule="auto"/>
      </w:pPr>
      <w:r>
        <w:rPr>
          <w:rFonts w:ascii="Calibri" w:hAnsi="Calibri"/>
          <w:sz w:val="21"/>
        </w:rPr>
        <w:t xml:space="preserve">  - We look at historical days from the unseen 20% test period.</w:t>
      </w:r>
    </w:p>
    <w:p>
      <w:pPr>
        <w:spacing w:after="80" w:line="276" w:lineRule="auto"/>
      </w:pPr>
      <w:r>
        <w:rPr>
          <w:rFonts w:ascii="Calibri" w:hAnsi="Calibri"/>
          <w:sz w:val="21"/>
        </w:rPr>
        <w:t xml:space="preserve">  - The model generates predictions using only information available up to that hour.</w:t>
      </w:r>
    </w:p>
    <w:p>
      <w:pPr>
        <w:spacing w:after="80" w:line="276" w:lineRule="auto"/>
      </w:pPr>
      <w:r>
        <w:rPr>
          <w:rFonts w:ascii="Calibri" w:hAnsi="Calibri"/>
          <w:sz w:val="21"/>
        </w:rPr>
        <w:t xml:space="preserve">  - We overlay the </w:t>
      </w:r>
      <w:r>
        <w:rPr>
          <w:rFonts w:ascii="Calibri" w:hAnsi="Calibri"/>
          <w:b/>
          <w:sz w:val="21"/>
        </w:rPr>
        <w:t>AI Prediction (Cyan)</w:t>
      </w:r>
      <w:r>
        <w:rPr>
          <w:rFonts w:ascii="Calibri" w:hAnsi="Calibri"/>
          <w:sz w:val="21"/>
        </w:rPr>
        <w:t xml:space="preserve"> against </w:t>
      </w:r>
      <w:r>
        <w:rPr>
          <w:rFonts w:ascii="Calibri" w:hAnsi="Calibri"/>
          <w:b/>
          <w:sz w:val="21"/>
        </w:rPr>
        <w:t>Actual Recorded Demand (Amber)</w:t>
      </w:r>
      <w:r>
        <w:rPr>
          <w:rFonts w:ascii="Calibri" w:hAnsi="Calibri"/>
          <w:sz w:val="21"/>
        </w:rPr>
        <w:t xml:space="preserve"> on a 24-hour chart.</w:t>
      </w:r>
    </w:p>
    <w:p>
      <w:pPr>
        <w:spacing w:after="80" w:line="276" w:lineRule="auto"/>
      </w:pPr>
      <w:r>
        <w:rPr>
          <w:rFonts w:ascii="Calibri" w:hAnsi="Calibri"/>
          <w:sz w:val="21"/>
        </w:rPr>
        <w:t xml:space="preserve">  - </w:t>
      </w:r>
      <w:r>
        <w:rPr>
          <w:rFonts w:ascii="Calibri" w:hAnsi="Calibri"/>
          <w:b/>
          <w:sz w:val="21"/>
        </w:rPr>
        <w:t>CRITICAL DISTINCTION</w:t>
      </w:r>
      <w:r>
        <w:rPr>
          <w:rFonts w:ascii="Calibri" w:hAnsi="Calibri"/>
          <w:sz w:val="21"/>
        </w:rPr>
        <w:t>: *This is NOT a claim that Polar Grid predicts 3 months into the future. It is a historical test to prove that the model's pattern recognition generalizes to unseen data.*</w:t>
      </w:r>
    </w:p>
    <w:p>
      <w:pPr>
        <w:pStyle w:val="ListBullet"/>
        <w:spacing w:after="40" w:line="276" w:lineRule="auto"/>
      </w:pPr>
      <w:r>
        <w:rPr>
          <w:rFonts w:ascii="Calibri" w:hAnsi="Calibri"/>
          <w:b/>
          <w:sz w:val="21"/>
        </w:rPr>
        <w:t>LIVE OPERATIONAL FORECASTING</w:t>
      </w:r>
      <w:r>
        <w:rPr>
          <w:rFonts w:ascii="Calibri" w:hAnsi="Calibri"/>
          <w:sz w:val="21"/>
        </w:rPr>
        <w:t>:</w:t>
      </w:r>
    </w:p>
    <w:p>
      <w:pPr>
        <w:spacing w:after="80" w:line="276" w:lineRule="auto"/>
      </w:pPr>
      <w:r>
        <w:rPr>
          <w:rFonts w:ascii="Calibri" w:hAnsi="Calibri"/>
          <w:sz w:val="21"/>
        </w:rPr>
        <w:t xml:space="preserve">  - In daily operations, Polar Grid takes the latest </w:t>
      </w:r>
      <w:r>
        <w:rPr>
          <w:rFonts w:ascii="Calibri" w:hAnsi="Calibri"/>
          <w:b/>
          <w:sz w:val="21"/>
        </w:rPr>
        <w:t>ECMWF IFS live numerical weather forecast</w:t>
      </w:r>
      <w:r>
        <w:rPr>
          <w:rFonts w:ascii="Calibri" w:hAnsi="Calibri"/>
          <w:sz w:val="21"/>
        </w:rPr>
        <w:t xml:space="preserve"> for the upcoming </w:t>
      </w:r>
      <w:r>
        <w:rPr>
          <w:rFonts w:ascii="Calibri" w:hAnsi="Calibri"/>
          <w:b/>
          <w:sz w:val="21"/>
        </w:rPr>
        <w:t>24, 48, or 72 hours</w:t>
      </w:r>
      <w:r>
        <w:rPr>
          <w:rFonts w:ascii="Calibri" w:hAnsi="Calibri"/>
          <w:sz w:val="21"/>
        </w:rPr>
        <w:t>.</w:t>
      </w:r>
    </w:p>
    <w:p>
      <w:pPr>
        <w:spacing w:after="80" w:line="276" w:lineRule="auto"/>
      </w:pPr>
      <w:r>
        <w:rPr>
          <w:rFonts w:ascii="Calibri" w:hAnsi="Calibri"/>
          <w:sz w:val="21"/>
        </w:rPr>
        <w:t xml:space="preserve">  - It runs the demand model and renewable estimators on that forward window to generate the operational dispatch schedule.</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CHRONOLOGICAL BACKTEST VS LIVE OPERATION                        |</w:t>
      </w:r>
    </w:p>
    <w:p>
      <w:pPr>
        <w:spacing w:after="20" w:before="20"/>
        <w:ind w:left="432"/>
      </w:pPr>
      <w:r>
        <w:rPr>
          <w:rFonts w:ascii="Consolas" w:hAnsi="Consolas"/>
          <w:color w:val="282828"/>
          <w:sz w:val="18"/>
        </w:rPr>
        <w:t>+-----------------------------------------------------------------------------------+</w:t>
      </w:r>
    </w:p>
    <w:p>
      <w:pPr>
        <w:spacing w:after="20" w:before="20"/>
        <w:ind w:left="432"/>
      </w:pPr>
      <w:r>
        <w:rPr>
          <w:rFonts w:ascii="Consolas" w:hAnsi="Consolas"/>
          <w:color w:val="282828"/>
          <w:sz w:val="18"/>
        </w:rPr>
        <w:t>| 1. HISTORICAL BACKTEST (Model Validation):                                        |</w:t>
      </w:r>
    </w:p>
    <w:p>
      <w:pPr>
        <w:spacing w:after="20" w:before="20"/>
        <w:ind w:left="432"/>
      </w:pPr>
      <w:r>
        <w:rPr>
          <w:rFonts w:ascii="Consolas" w:hAnsi="Consolas"/>
          <w:color w:val="282828"/>
          <w:sz w:val="18"/>
        </w:rPr>
        <w:t>|    [ 80% Earlier Data (Jan-Oct) ]  ===&gt; Model learns heating &amp; occupancy patterns |</w:t>
      </w:r>
    </w:p>
    <w:p>
      <w:pPr>
        <w:spacing w:after="20" w:before="20"/>
        <w:ind w:left="432"/>
      </w:pPr>
      <w:r>
        <w:rPr>
          <w:rFonts w:ascii="Consolas" w:hAnsi="Consolas"/>
          <w:color w:val="282828"/>
          <w:sz w:val="18"/>
        </w:rPr>
        <w:t>|    [ 20% Unseen Data (Oct-Dec)  ]  ===&gt; Model predicts hourly load                |</w:t>
      </w:r>
    </w:p>
    <w:p>
      <w:pPr>
        <w:spacing w:after="20" w:before="20"/>
        <w:ind w:left="432"/>
      </w:pPr>
      <w:r>
        <w:rPr>
          <w:rFonts w:ascii="Consolas" w:hAnsi="Consolas"/>
          <w:color w:val="282828"/>
          <w:sz w:val="18"/>
        </w:rPr>
        <w:t>|    [ Compare Prediction vs Actual] ===&gt; Visual proof of generalization            |</w:t>
      </w:r>
    </w:p>
    <w:p>
      <w:pPr>
        <w:spacing w:after="20" w:before="20"/>
        <w:ind w:left="432"/>
      </w:pPr>
      <w:r>
        <w:rPr>
          <w:rFonts w:ascii="Consolas" w:hAnsi="Consolas"/>
          <w:color w:val="282828"/>
          <w:sz w:val="18"/>
        </w:rPr>
        <w:t>|                                                                                   |</w:t>
      </w:r>
    </w:p>
    <w:p>
      <w:pPr>
        <w:spacing w:after="20" w:before="20"/>
        <w:ind w:left="432"/>
      </w:pPr>
      <w:r>
        <w:rPr>
          <w:rFonts w:ascii="Consolas" w:hAnsi="Consolas"/>
          <w:color w:val="282828"/>
          <w:sz w:val="18"/>
        </w:rPr>
        <w:t>| 2. LIVE OPERATIONAL FORECASTING:                                                  |</w:t>
      </w:r>
    </w:p>
    <w:p>
      <w:pPr>
        <w:spacing w:after="20" w:before="20"/>
        <w:ind w:left="432"/>
      </w:pPr>
      <w:r>
        <w:rPr>
          <w:rFonts w:ascii="Consolas" w:hAnsi="Consolas"/>
          <w:color w:val="282828"/>
          <w:sz w:val="18"/>
        </w:rPr>
        <w:t>|    [ Live ECMWF Weather (Next 24h) ] ===&gt; Demand Model + Physics + HiGHS Schedule |</w:t>
      </w:r>
    </w:p>
    <w:p>
      <w:pPr>
        <w:spacing w:after="20" w:before="20"/>
        <w:ind w:left="432"/>
      </w:pPr>
      <w:r>
        <w:rPr>
          <w:rFonts w:ascii="Consolas" w:hAnsi="Consolas"/>
          <w:color w:val="282828"/>
          <w:sz w:val="18"/>
        </w:rPr>
        <w:t>+-----------------------------------------------------------------------------------+</w:t>
      </w:r>
    </w:p>
    <w:p>
      <w:pPr>
        <w:pStyle w:val="Heading3"/>
        <w:spacing w:before="160" w:after="40"/>
      </w:pPr>
      <w:r>
        <w:rPr>
          <w:rFonts w:ascii="Calibri" w:hAnsi="Calibri"/>
          <w:b/>
          <w:color w:val="283C50"/>
          <w:sz w:val="23"/>
        </w:rPr>
        <w:t>C. The Simple Persistence Baseline</w:t>
      </w:r>
    </w:p>
    <w:p>
      <w:pPr>
        <w:spacing w:after="80" w:line="276" w:lineRule="auto"/>
      </w:pPr>
      <w:r>
        <w:rPr>
          <w:rFonts w:ascii="Calibri" w:hAnsi="Calibri"/>
          <w:sz w:val="21"/>
        </w:rPr>
        <w:t>Judges often ask: *"How do I know a simple rule wouldn't perform just as well?"*</w:t>
      </w:r>
    </w:p>
    <w:p>
      <w:pPr>
        <w:spacing w:after="80" w:line="276" w:lineRule="auto"/>
      </w:pPr>
      <w:r>
        <w:rPr>
          <w:rFonts w:ascii="Calibri" w:hAnsi="Calibri"/>
          <w:sz w:val="21"/>
        </w:rPr>
        <w:t xml:space="preserve">We benchmark our model against the </w:t>
      </w:r>
      <w:r>
        <w:rPr>
          <w:rFonts w:ascii="Calibri" w:hAnsi="Calibri"/>
          <w:b/>
          <w:sz w:val="21"/>
        </w:rPr>
        <w:t>Persistence Baseline</w:t>
      </w:r>
      <w:r>
        <w:rPr>
          <w:rFonts w:ascii="Calibri" w:hAnsi="Calibri"/>
          <w:sz w:val="21"/>
        </w:rPr>
        <w:t>—the simplest rule in engineering: *"Assume the next hour will simply be equal to the previous hour."*</w:t>
      </w:r>
    </w:p>
    <w:p>
      <w:pPr>
        <w:pStyle w:val="ListBullet"/>
        <w:spacing w:after="40" w:line="276" w:lineRule="auto"/>
      </w:pPr>
      <w:r>
        <w:rPr>
          <w:rFonts w:ascii="Calibri" w:hAnsi="Calibri"/>
          <w:b/>
          <w:sz w:val="21"/>
        </w:rPr>
        <w:t>Station Demand</w:t>
      </w:r>
      <w:r>
        <w:rPr>
          <w:rFonts w:ascii="Calibri" w:hAnsi="Calibri"/>
          <w:sz w:val="21"/>
        </w:rPr>
        <w:t xml:space="preserve">: ML achieves </w:t>
      </w:r>
      <w:r>
        <w:rPr>
          <w:rFonts w:ascii="Calibri" w:hAnsi="Calibri"/>
          <w:b/>
          <w:sz w:val="21"/>
        </w:rPr>
        <w:t>1.25 kW</w:t>
      </w:r>
      <w:r>
        <w:rPr>
          <w:rFonts w:ascii="Calibri" w:hAnsi="Calibri"/>
          <w:sz w:val="21"/>
        </w:rPr>
        <w:t xml:space="preserve"> error vs. Persistence </w:t>
      </w:r>
      <w:r>
        <w:rPr>
          <w:rFonts w:ascii="Calibri" w:hAnsi="Calibri"/>
          <w:b/>
          <w:sz w:val="21"/>
        </w:rPr>
        <w:t>1.60 kW</w:t>
      </w:r>
      <w:r>
        <w:rPr>
          <w:rFonts w:ascii="Calibri" w:hAnsi="Calibri"/>
          <w:sz w:val="21"/>
        </w:rPr>
        <w:t xml:space="preserve"> (</w:t>
      </w:r>
      <w:r>
        <w:rPr>
          <w:rFonts w:ascii="Calibri" w:hAnsi="Calibri"/>
          <w:b/>
          <w:sz w:val="21"/>
        </w:rPr>
        <w:t>+22.1% improvement</w:t>
      </w:r>
      <w:r>
        <w:rPr>
          <w:rFonts w:ascii="Calibri" w:hAnsi="Calibri"/>
          <w:sz w:val="21"/>
        </w:rPr>
        <w:t>).</w:t>
      </w:r>
    </w:p>
    <w:p>
      <w:pPr>
        <w:pStyle w:val="ListBullet"/>
        <w:spacing w:after="40" w:line="276" w:lineRule="auto"/>
      </w:pPr>
      <w:r>
        <w:rPr>
          <w:rFonts w:ascii="Calibri" w:hAnsi="Calibri"/>
          <w:b/>
          <w:sz w:val="21"/>
        </w:rPr>
        <w:t>Solar Radiation</w:t>
      </w:r>
      <w:r>
        <w:rPr>
          <w:rFonts w:ascii="Calibri" w:hAnsi="Calibri"/>
          <w:sz w:val="21"/>
        </w:rPr>
        <w:t xml:space="preserve">: ML achieves </w:t>
      </w:r>
      <w:r>
        <w:rPr>
          <w:rFonts w:ascii="Calibri" w:hAnsi="Calibri"/>
          <w:b/>
          <w:sz w:val="21"/>
        </w:rPr>
        <w:t>17.31 W/m²</w:t>
      </w:r>
      <w:r>
        <w:rPr>
          <w:rFonts w:ascii="Calibri" w:hAnsi="Calibri"/>
          <w:sz w:val="21"/>
        </w:rPr>
        <w:t xml:space="preserve"> error vs. Persistence </w:t>
      </w:r>
      <w:r>
        <w:rPr>
          <w:rFonts w:ascii="Calibri" w:hAnsi="Calibri"/>
          <w:b/>
          <w:sz w:val="21"/>
        </w:rPr>
        <w:t>63.90 W/m²</w:t>
      </w:r>
      <w:r>
        <w:rPr>
          <w:rFonts w:ascii="Calibri" w:hAnsi="Calibri"/>
          <w:sz w:val="21"/>
        </w:rPr>
        <w:t xml:space="preserve"> (</w:t>
      </w:r>
      <w:r>
        <w:rPr>
          <w:rFonts w:ascii="Calibri" w:hAnsi="Calibri"/>
          <w:b/>
          <w:sz w:val="21"/>
        </w:rPr>
        <w:t>+72.9% improvement</w:t>
      </w:r>
      <w:r>
        <w:rPr>
          <w:rFonts w:ascii="Calibri" w:hAnsi="Calibri"/>
          <w:sz w:val="21"/>
        </w:rPr>
        <w:t>).</w:t>
      </w:r>
    </w:p>
    <w:p>
      <w:pPr>
        <w:pStyle w:val="ListBullet"/>
        <w:spacing w:after="40" w:line="276" w:lineRule="auto"/>
      </w:pPr>
      <w:r>
        <w:rPr>
          <w:rFonts w:ascii="Calibri" w:hAnsi="Calibri"/>
          <w:b/>
          <w:sz w:val="21"/>
        </w:rPr>
        <w:t>Temperature</w:t>
      </w:r>
      <w:r>
        <w:rPr>
          <w:rFonts w:ascii="Calibri" w:hAnsi="Calibri"/>
          <w:sz w:val="21"/>
        </w:rPr>
        <w:t xml:space="preserve">: ML achieves </w:t>
      </w:r>
      <w:r>
        <w:rPr>
          <w:rFonts w:ascii="Calibri" w:hAnsi="Calibri"/>
          <w:b/>
          <w:sz w:val="21"/>
        </w:rPr>
        <w:t>0.38°C</w:t>
      </w:r>
      <w:r>
        <w:rPr>
          <w:rFonts w:ascii="Calibri" w:hAnsi="Calibri"/>
          <w:sz w:val="21"/>
        </w:rPr>
        <w:t xml:space="preserve"> error vs. Persistence </w:t>
      </w:r>
      <w:r>
        <w:rPr>
          <w:rFonts w:ascii="Calibri" w:hAnsi="Calibri"/>
          <w:b/>
          <w:sz w:val="21"/>
        </w:rPr>
        <w:t>0.47°C</w:t>
      </w:r>
      <w:r>
        <w:rPr>
          <w:rFonts w:ascii="Calibri" w:hAnsi="Calibri"/>
          <w:sz w:val="21"/>
        </w:rPr>
        <w:t xml:space="preserve"> (</w:t>
      </w:r>
      <w:r>
        <w:rPr>
          <w:rFonts w:ascii="Calibri" w:hAnsi="Calibri"/>
          <w:b/>
          <w:sz w:val="21"/>
        </w:rPr>
        <w:t>+18.9% improvement</w:t>
      </w:r>
      <w:r>
        <w:rPr>
          <w:rFonts w:ascii="Calibri" w:hAnsi="Calibri"/>
          <w:sz w:val="21"/>
        </w:rPr>
        <w:t>).</w:t>
      </w:r>
    </w:p>
    <w:p>
      <w:pPr>
        <w:pStyle w:val="Heading2"/>
        <w:spacing w:before="240" w:after="60"/>
      </w:pPr>
      <w:r>
        <w:rPr>
          <w:rFonts w:ascii="Calibri" w:hAnsi="Calibri"/>
          <w:b/>
          <w:color w:val="0284C7"/>
          <w:sz w:val="28"/>
        </w:rPr>
        <w:t>4. Input</w:t>
      </w:r>
    </w:p>
    <w:p>
      <w:pPr>
        <w:pStyle w:val="ListBullet"/>
        <w:spacing w:after="40" w:line="276" w:lineRule="auto"/>
      </w:pPr>
      <w:r>
        <w:rPr>
          <w:rFonts w:ascii="Calibri" w:hAnsi="Calibri"/>
          <w:sz w:val="21"/>
        </w:rPr>
        <w:t xml:space="preserve">Historical validation date query (e.g. </w:t>
      </w:r>
      <w:r>
        <w:rPr>
          <w:rFonts w:ascii="Consolas" w:hAnsi="Consolas"/>
          <w:color w:val="B42828"/>
          <w:sz w:val="19"/>
        </w:rPr>
        <w:t>GET /api/validation/day?date=2023-11-26</w:t>
      </w:r>
      <w:r>
        <w:rPr>
          <w:rFonts w:ascii="Calibri" w:hAnsi="Calibri"/>
          <w:sz w:val="21"/>
        </w:rPr>
        <w:t>).</w:t>
      </w:r>
    </w:p>
    <w:p>
      <w:pPr>
        <w:pStyle w:val="ListBullet"/>
        <w:spacing w:after="40" w:line="276" w:lineRule="auto"/>
      </w:pPr>
      <w:r>
        <w:rPr>
          <w:rFonts w:ascii="Calibri" w:hAnsi="Calibri"/>
          <w:sz w:val="21"/>
        </w:rPr>
        <w:t xml:space="preserve">Trained </w:t>
      </w:r>
      <w:r>
        <w:rPr>
          <w:rFonts w:ascii="Consolas" w:hAnsi="Consolas"/>
          <w:color w:val="B42828"/>
          <w:sz w:val="19"/>
        </w:rPr>
        <w:t>HistGradientBoostingRegressor</w:t>
      </w:r>
      <w:r>
        <w:rPr>
          <w:rFonts w:ascii="Calibri" w:hAnsi="Calibri"/>
          <w:sz w:val="21"/>
        </w:rPr>
        <w:t xml:space="preserve"> model file (</w:t>
      </w:r>
      <w:r>
        <w:rPr>
          <w:rFonts w:ascii="Consolas" w:hAnsi="Consolas"/>
          <w:color w:val="B42828"/>
          <w:sz w:val="19"/>
        </w:rPr>
        <w:t>models/modeled_demand_kw_model.joblib</w:t>
      </w:r>
      <w:r>
        <w:rPr>
          <w:rFonts w:ascii="Calibri" w:hAnsi="Calibri"/>
          <w:sz w:val="21"/>
        </w:rPr>
        <w:t>).</w:t>
      </w:r>
    </w:p>
    <w:p>
      <w:pPr>
        <w:pStyle w:val="Heading2"/>
        <w:spacing w:before="240" w:after="60"/>
      </w:pPr>
      <w:r>
        <w:rPr>
          <w:rFonts w:ascii="Calibri" w:hAnsi="Calibri"/>
          <w:b/>
          <w:color w:val="0284C7"/>
          <w:sz w:val="28"/>
        </w:rPr>
        <w:t>5. Processing</w:t>
      </w:r>
    </w:p>
    <w:p>
      <w:pPr>
        <w:pStyle w:val="ListBullet"/>
        <w:spacing w:after="40" w:line="276" w:lineRule="auto"/>
      </w:pPr>
      <w:r>
        <w:rPr>
          <w:rFonts w:ascii="Calibri" w:hAnsi="Calibri"/>
          <w:sz w:val="21"/>
        </w:rPr>
        <w:t>Filters test slice for the selected 24-hour date.</w:t>
      </w:r>
    </w:p>
    <w:p>
      <w:pPr>
        <w:pStyle w:val="ListBullet"/>
        <w:spacing w:after="40" w:line="276" w:lineRule="auto"/>
      </w:pPr>
      <w:r>
        <w:rPr>
          <w:rFonts w:ascii="Calibri" w:hAnsi="Calibri"/>
          <w:sz w:val="21"/>
        </w:rPr>
        <w:t>Runs model prediction dynamically across feature columns.</w:t>
      </w:r>
    </w:p>
    <w:p>
      <w:pPr>
        <w:pStyle w:val="ListBullet"/>
        <w:spacing w:after="40" w:line="276" w:lineRule="auto"/>
      </w:pPr>
      <w:r>
        <w:rPr>
          <w:rFonts w:ascii="Calibri" w:hAnsi="Calibri"/>
          <w:sz w:val="21"/>
        </w:rPr>
        <w:t>Computes hourly differences: $\text{Diff}(t) = \hat{y}(t) - y(t)$.</w:t>
      </w:r>
    </w:p>
    <w:p>
      <w:pPr>
        <w:pStyle w:val="ListBullet"/>
        <w:spacing w:after="40" w:line="276" w:lineRule="auto"/>
      </w:pPr>
      <w:r>
        <w:rPr>
          <w:rFonts w:ascii="Calibri" w:hAnsi="Calibri"/>
          <w:sz w:val="21"/>
        </w:rPr>
        <w:t>Computes overall daily Prediction Match:</w:t>
      </w:r>
    </w:p>
    <w:p>
      <w:pPr>
        <w:spacing w:after="80" w:line="276" w:lineRule="auto"/>
      </w:pPr>
      <w:r>
        <w:rPr>
          <w:rFonts w:ascii="Calibri" w:hAnsi="Calibri"/>
          <w:sz w:val="21"/>
        </w:rPr>
        <w:t xml:space="preserve">  $$\text{Match Percentage} = \max\left(0.0, \; 100 \times \left(1.0 - \frac{\text{Mean Absolute Difference}}{\text{Average Actual Demand}}\right)\right)$$</w:t>
      </w:r>
    </w:p>
    <w:p>
      <w:pPr>
        <w:pStyle w:val="Heading2"/>
        <w:spacing w:before="240" w:after="60"/>
      </w:pPr>
      <w:r>
        <w:rPr>
          <w:rFonts w:ascii="Calibri" w:hAnsi="Calibri"/>
          <w:b/>
          <w:color w:val="0284C7"/>
          <w:sz w:val="28"/>
        </w:rPr>
        <w:t>6. Output</w:t>
      </w:r>
    </w:p>
    <w:p>
      <w:pPr>
        <w:pStyle w:val="ListBullet"/>
        <w:spacing w:after="40" w:line="276" w:lineRule="auto"/>
      </w:pPr>
      <w:r>
        <w:rPr>
          <w:rFonts w:ascii="Calibri" w:hAnsi="Calibri"/>
          <w:sz w:val="21"/>
        </w:rPr>
        <w:t>Real-time interactive 24-hour line chart.</w:t>
      </w:r>
    </w:p>
    <w:p>
      <w:pPr>
        <w:pStyle w:val="ListBullet"/>
        <w:spacing w:after="40" w:line="276" w:lineRule="auto"/>
      </w:pPr>
      <w:r>
        <w:rPr>
          <w:rFonts w:ascii="Calibri" w:hAnsi="Calibri"/>
          <w:sz w:val="21"/>
        </w:rPr>
        <w:t xml:space="preserve">3 Summary Cards: Average Predicted Demand (kW), Average Actual Demand (kW), Prediction Match (e.g., </w:t>
      </w:r>
      <w:r>
        <w:rPr>
          <w:rFonts w:ascii="Calibri" w:hAnsi="Calibri"/>
          <w:b/>
          <w:sz w:val="21"/>
        </w:rPr>
        <w:t>99.2%</w:t>
      </w:r>
      <w:r>
        <w:rPr>
          <w:rFonts w:ascii="Calibri" w:hAnsi="Calibri"/>
          <w:sz w:val="21"/>
        </w:rPr>
        <w:t>).</w:t>
      </w:r>
    </w:p>
    <w:p>
      <w:pPr>
        <w:pStyle w:val="ListBullet"/>
        <w:spacing w:after="40" w:line="276" w:lineRule="auto"/>
      </w:pPr>
      <w:r>
        <w:rPr>
          <w:rFonts w:ascii="Calibri" w:hAnsi="Calibri"/>
          <w:sz w:val="21"/>
        </w:rPr>
        <w:t>24-Hour Comparison Table showing Predicted, Actual, and Kilowatt Difference.</w:t>
      </w:r>
    </w:p>
    <w:p>
      <w:pPr>
        <w:pStyle w:val="Heading2"/>
        <w:spacing w:before="240" w:after="60"/>
      </w:pPr>
      <w:r>
        <w:rPr>
          <w:rFonts w:ascii="Calibri" w:hAnsi="Calibri"/>
          <w:b/>
          <w:color w:val="0284C7"/>
          <w:sz w:val="28"/>
        </w:rPr>
        <w:t>7. Simple Example</w:t>
      </w:r>
    </w:p>
    <w:p>
      <w:pPr>
        <w:pStyle w:val="ListBullet"/>
        <w:spacing w:after="40" w:line="276" w:lineRule="auto"/>
      </w:pPr>
      <w:r>
        <w:rPr>
          <w:rFonts w:ascii="Calibri" w:hAnsi="Calibri"/>
          <w:b/>
          <w:sz w:val="21"/>
        </w:rPr>
        <w:t>Selected Day</w:t>
      </w:r>
      <w:r>
        <w:rPr>
          <w:rFonts w:ascii="Calibri" w:hAnsi="Calibri"/>
          <w:sz w:val="21"/>
        </w:rPr>
        <w:t>: November 26, 2023 (unseen historical test day).</w:t>
      </w:r>
    </w:p>
    <w:p>
      <w:pPr>
        <w:pStyle w:val="ListBullet"/>
        <w:spacing w:after="40" w:line="276" w:lineRule="auto"/>
      </w:pPr>
      <w:r>
        <w:rPr>
          <w:rFonts w:ascii="Calibri" w:hAnsi="Calibri"/>
          <w:b/>
          <w:sz w:val="21"/>
        </w:rPr>
        <w:t>Average Predicted Demand</w:t>
      </w:r>
      <w:r>
        <w:rPr>
          <w:rFonts w:ascii="Calibri" w:hAnsi="Calibri"/>
          <w:sz w:val="21"/>
        </w:rPr>
        <w:t>: 169.7 kW.</w:t>
      </w:r>
    </w:p>
    <w:p>
      <w:pPr>
        <w:pStyle w:val="ListBullet"/>
        <w:spacing w:after="40" w:line="276" w:lineRule="auto"/>
      </w:pPr>
      <w:r>
        <w:rPr>
          <w:rFonts w:ascii="Calibri" w:hAnsi="Calibri"/>
          <w:b/>
          <w:sz w:val="21"/>
        </w:rPr>
        <w:t>Average Actual Demand</w:t>
      </w:r>
      <w:r>
        <w:rPr>
          <w:rFonts w:ascii="Calibri" w:hAnsi="Calibri"/>
          <w:sz w:val="21"/>
        </w:rPr>
        <w:t>: 169.6 kW.</w:t>
      </w:r>
    </w:p>
    <w:p>
      <w:pPr>
        <w:pStyle w:val="ListBullet"/>
        <w:spacing w:after="40" w:line="276" w:lineRule="auto"/>
      </w:pPr>
      <w:r>
        <w:rPr>
          <w:rFonts w:ascii="Calibri" w:hAnsi="Calibri"/>
          <w:b/>
          <w:sz w:val="21"/>
        </w:rPr>
        <w:t>Prediction Match</w:t>
      </w:r>
      <w:r>
        <w:rPr>
          <w:rFonts w:ascii="Calibri" w:hAnsi="Calibri"/>
          <w:sz w:val="21"/>
        </w:rPr>
        <w:t xml:space="preserve">: </w:t>
      </w:r>
      <w:r>
        <w:rPr>
          <w:rFonts w:ascii="Calibri" w:hAnsi="Calibri"/>
          <w:b/>
          <w:sz w:val="21"/>
        </w:rPr>
        <w:t>99.2%</w:t>
      </w:r>
      <w:r>
        <w:rPr>
          <w:rFonts w:ascii="Calibri" w:hAnsi="Calibri"/>
          <w:sz w:val="21"/>
        </w:rPr>
        <w:t>.</w:t>
      </w:r>
    </w:p>
    <w:p>
      <w:pPr>
        <w:pStyle w:val="ListBullet"/>
        <w:spacing w:after="40" w:line="276" w:lineRule="auto"/>
      </w:pPr>
      <w:r>
        <w:rPr>
          <w:rFonts w:ascii="Calibri" w:hAnsi="Calibri"/>
          <w:b/>
          <w:sz w:val="21"/>
        </w:rPr>
        <w:t>Visual Graph</w:t>
      </w:r>
      <w:r>
        <w:rPr>
          <w:rFonts w:ascii="Calibri" w:hAnsi="Calibri"/>
          <w:sz w:val="21"/>
        </w:rPr>
        <w:t>: The cyan line (AI) and amber line (Actual) track each other tightly across all 24 hours.</w:t>
      </w:r>
    </w:p>
    <w:p>
      <w:pPr>
        <w:pStyle w:val="Heading2"/>
        <w:spacing w:before="240" w:after="60"/>
      </w:pPr>
      <w:r>
        <w:rPr>
          <w:rFonts w:ascii="Calibri" w:hAnsi="Calibri"/>
          <w:b/>
          <w:color w:val="0284C7"/>
          <w:sz w:val="28"/>
        </w:rPr>
        <w:t>8. What should I say to a judge?</w:t>
      </w:r>
    </w:p>
    <w:p>
      <w:pPr>
        <w:spacing w:after="60" w:line="276" w:lineRule="auto" w:before="60"/>
        <w:ind w:left="576"/>
      </w:pPr>
      <w:r>
        <w:rPr>
          <w:rFonts w:ascii="Calibri" w:hAnsi="Calibri"/>
          <w:i/>
          <w:color w:val="464646"/>
          <w:sz w:val="21"/>
        </w:rPr>
        <w:t>*"Judges, to prove our AI adds genuine value, we used a strict chronological validation. We trained the model on historical data from January to October, completely hid the remaining 72 days of the year, and then asked the model to predict those unseen days. On our validation screen, you can select any of those 72 historical days and see the 24-hour AI prediction plotted against the real recorded station load. Across the entire test set, our model beats standard persistence baselines by 22% on demand and 72% on solar, achieving over 99% daily prediction matches."*</w:t>
      </w:r>
    </w:p>
    <w:p>
      <w:pPr>
        <w:pStyle w:val="Heading2"/>
        <w:spacing w:before="240" w:after="60"/>
      </w:pPr>
      <w:r>
        <w:rPr>
          <w:rFonts w:ascii="Calibri" w:hAnsi="Calibri"/>
          <w:b/>
          <w:color w:val="0284C7"/>
          <w:sz w:val="28"/>
        </w:rPr>
        <w:t>9. Common Judge Questions</w:t>
      </w:r>
    </w:p>
    <w:p>
      <w:pPr>
        <w:pStyle w:val="ListNumber"/>
        <w:spacing w:after="40" w:line="276" w:lineRule="auto"/>
      </w:pPr>
      <w:r>
        <w:rPr>
          <w:rFonts w:ascii="Calibri" w:hAnsi="Calibri"/>
          <w:sz w:val="21"/>
        </w:rPr>
        <w:t xml:space="preserve">1. </w:t>
      </w:r>
      <w:r>
        <w:rPr>
          <w:rFonts w:ascii="Calibri" w:hAnsi="Calibri"/>
          <w:b/>
          <w:sz w:val="21"/>
        </w:rPr>
        <w:t>Q: Are you claiming Polar Grid can predict 3 months into the future?</w:t>
      </w:r>
    </w:p>
    <w:p>
      <w:pPr>
        <w:spacing w:after="80" w:line="276" w:lineRule="auto"/>
      </w:pPr>
      <w:r>
        <w:rPr>
          <w:rFonts w:ascii="Calibri" w:hAnsi="Calibri"/>
          <w:sz w:val="21"/>
        </w:rPr>
        <w:t xml:space="preserve">   *A: No, absolutely not. The October–December period is a historical backtest used solely to evaluate model generalization on past data. For live operations, Polar Grid only predicts the rolling 24 to 72 hour horizon provided by live ECMWF numerical weather forecasts.*</w:t>
      </w:r>
    </w:p>
    <w:p>
      <w:pPr>
        <w:pStyle w:val="ListNumber"/>
        <w:spacing w:after="40" w:line="276" w:lineRule="auto"/>
      </w:pPr>
      <w:r>
        <w:rPr>
          <w:rFonts w:ascii="Calibri" w:hAnsi="Calibri"/>
          <w:sz w:val="21"/>
        </w:rPr>
        <w:t xml:space="preserve">2. </w:t>
      </w:r>
      <w:r>
        <w:rPr>
          <w:rFonts w:ascii="Calibri" w:hAnsi="Calibri"/>
          <w:b/>
          <w:sz w:val="21"/>
        </w:rPr>
        <w:t>Q: What is a Persistence Baseline?</w:t>
      </w:r>
    </w:p>
    <w:p>
      <w:pPr>
        <w:spacing w:after="80" w:line="276" w:lineRule="auto"/>
      </w:pPr>
      <w:r>
        <w:rPr>
          <w:rFonts w:ascii="Calibri" w:hAnsi="Calibri"/>
          <w:sz w:val="21"/>
        </w:rPr>
        <w:t xml:space="preserve">   *A: A persistence baseline assumes that the next hour's value will be identical to the current hour. It is the gold-standard benchmark in time-series forecasting. If an ML model cannot beat persistence, it has no predictive value. Ours beats it across every single target.*</w:t>
      </w:r>
    </w:p>
    <w:p>
      <w:pPr>
        <w:pStyle w:val="ListNumber"/>
        <w:spacing w:after="40" w:line="276" w:lineRule="auto"/>
      </w:pPr>
      <w:r>
        <w:rPr>
          <w:rFonts w:ascii="Calibri" w:hAnsi="Calibri"/>
          <w:sz w:val="21"/>
        </w:rPr>
        <w:t xml:space="preserve">3. </w:t>
      </w:r>
      <w:r>
        <w:rPr>
          <w:rFonts w:ascii="Calibri" w:hAnsi="Calibri"/>
          <w:b/>
          <w:sz w:val="21"/>
        </w:rPr>
        <w:t>Q: Why didn't you use random K-fold cross-validation?</w:t>
      </w:r>
    </w:p>
    <w:p>
      <w:pPr>
        <w:spacing w:after="80" w:line="276" w:lineRule="auto"/>
      </w:pPr>
      <w:r>
        <w:rPr>
          <w:rFonts w:ascii="Calibri" w:hAnsi="Calibri"/>
          <w:sz w:val="21"/>
        </w:rPr>
        <w:t xml:space="preserve">   *A: Random K-fold cross-validation shuffles data across time, allowing the model to train on Wednesday's weather to predict Tuesday's weather. This creates severe future-data leakage and false 99% scores. Chronological splitting guarantees zero leakage.*</w:t>
      </w:r>
    </w:p>
    <w:p>
      <w:pPr>
        <w:pStyle w:val="ListNumber"/>
        <w:spacing w:after="40" w:line="276" w:lineRule="auto"/>
      </w:pPr>
      <w:r>
        <w:rPr>
          <w:rFonts w:ascii="Calibri" w:hAnsi="Calibri"/>
          <w:sz w:val="21"/>
        </w:rPr>
        <w:t xml:space="preserve">4. </w:t>
      </w:r>
      <w:r>
        <w:rPr>
          <w:rFonts w:ascii="Calibri" w:hAnsi="Calibri"/>
          <w:b/>
          <w:sz w:val="21"/>
        </w:rPr>
        <w:t>Q: How is the Prediction Match percentage calculated?</w:t>
      </w:r>
    </w:p>
    <w:p>
      <w:pPr>
        <w:spacing w:after="80" w:line="276" w:lineRule="auto"/>
      </w:pPr>
      <w:r>
        <w:rPr>
          <w:rFonts w:ascii="Calibri" w:hAnsi="Calibri"/>
          <w:sz w:val="21"/>
        </w:rPr>
        <w:t xml:space="preserve">   *A: It is calculated dynamically as $100 \times (1 - \text{MAE} / \text{Average Actual Demand})$. For an average load of 170 kW and an average error of ~1.3 kW, the match percentage is 99.2%. It is calculated from real numbers, never hardcoded.*</w:t>
      </w:r>
    </w:p>
    <w:p>
      <w:pPr>
        <w:pStyle w:val="ListNumber"/>
        <w:spacing w:after="40" w:line="276" w:lineRule="auto"/>
      </w:pPr>
      <w:r>
        <w:rPr>
          <w:rFonts w:ascii="Calibri" w:hAnsi="Calibri"/>
          <w:sz w:val="21"/>
        </w:rPr>
        <w:t xml:space="preserve">5. </w:t>
      </w:r>
      <w:r>
        <w:rPr>
          <w:rFonts w:ascii="Calibri" w:hAnsi="Calibri"/>
          <w:b/>
          <w:sz w:val="21"/>
        </w:rPr>
        <w:t>Q: Can the judge test different dates on the dashboard?</w:t>
      </w:r>
    </w:p>
    <w:p>
      <w:pPr>
        <w:spacing w:after="80" w:line="276" w:lineRule="auto"/>
      </w:pPr>
      <w:r>
        <w:rPr>
          <w:rFonts w:ascii="Calibri" w:hAnsi="Calibri"/>
          <w:sz w:val="21"/>
        </w:rPr>
        <w:t xml:space="preserve">   *A: Yes. The dashboard includes an interactive dropdown with all 72 complete days from the unseen test period, re-running the model and updating the graph, cards, and comparison table live.*</w:t>
      </w:r>
    </w:p>
    <w:p>
      <w:pPr>
        <w:pStyle w:val="Heading2"/>
        <w:spacing w:before="240" w:after="60"/>
      </w:pPr>
      <w:r>
        <w:rPr>
          <w:rFonts w:ascii="Calibri" w:hAnsi="Calibri"/>
          <w:b/>
          <w:color w:val="0284C7"/>
          <w:sz w:val="28"/>
        </w:rPr>
        <w:t>10. Important Things NOT to Claim</w:t>
      </w:r>
    </w:p>
    <w:p>
      <w:pPr>
        <w:pStyle w:val="ListBullet"/>
        <w:spacing w:after="40" w:line="276" w:lineRule="auto"/>
      </w:pPr>
      <w:r>
        <w:rPr>
          <w:rFonts w:ascii="Calibri" w:hAnsi="Calibri"/>
          <w:b/>
          <w:sz w:val="21"/>
        </w:rPr>
        <w:t>DO NOT claim</w:t>
      </w:r>
      <w:r>
        <w:rPr>
          <w:rFonts w:ascii="Calibri" w:hAnsi="Calibri"/>
          <w:sz w:val="21"/>
        </w:rPr>
        <w:t xml:space="preserve"> the backtest is a live operational forecast.</w:t>
      </w:r>
    </w:p>
    <w:p>
      <w:pPr>
        <w:pStyle w:val="ListBullet"/>
        <w:spacing w:after="40" w:line="276" w:lineRule="auto"/>
      </w:pPr>
      <w:r>
        <w:rPr>
          <w:rFonts w:ascii="Calibri" w:hAnsi="Calibri"/>
          <w:b/>
          <w:sz w:val="21"/>
        </w:rPr>
        <w:t>DO NOT claim</w:t>
      </w:r>
      <w:r>
        <w:rPr>
          <w:rFonts w:ascii="Calibri" w:hAnsi="Calibri"/>
          <w:sz w:val="21"/>
        </w:rPr>
        <w:t xml:space="preserve"> the model has 100.0% zero error (there are always small 1–3 kW differences, which are transparently displayed).</w:t>
      </w:r>
    </w:p>
    <w:p>
      <w:pPr>
        <w:pStyle w:val="ListBullet"/>
        <w:spacing w:after="40" w:line="276" w:lineRule="auto"/>
      </w:pPr>
      <w:r>
        <w:rPr>
          <w:rFonts w:ascii="Calibri" w:hAnsi="Calibri"/>
          <w:b/>
          <w:sz w:val="21"/>
        </w:rPr>
        <w:t>DO NOT cite</w:t>
      </w:r>
      <w:r>
        <w:rPr>
          <w:rFonts w:ascii="Calibri" w:hAnsi="Calibri"/>
          <w:sz w:val="21"/>
        </w:rPr>
        <w:t xml:space="preserve"> confusing statistical jargon (like $R^2$ or heteroscedasticity) unless explicitly asked by an ML specialist judge.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Confidential — Smart India Hackathon (SIH) Official Team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Polar Grid — SIH Notes | Mawson Station, Antarctica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