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6765" w14:textId="77777777" w:rsidR="009841FD" w:rsidRPr="002F48AA" w:rsidRDefault="00873A33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EAN UNIVERSIDAD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ESCUELA DE ADMINISTRACIÓN DE NEGOCIOS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D08E9D4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43F1340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8FAAE00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A06004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27467A" w14:textId="43F23321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SISTEMA DE GESTIÓN PARA UN PARQUEADERO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42D2FF02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26DE14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1A6B78" w14:textId="6B4FC47A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 xml:space="preserve">Profesora: 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Dilsa Enith Triana 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>Martínez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proofErr w:type="spellStart"/>
      <w:r w:rsidRPr="002F48AA">
        <w:rPr>
          <w:rFonts w:ascii="Times New Roman" w:hAnsi="Times New Roman" w:cs="Times New Roman"/>
          <w:sz w:val="24"/>
          <w:szCs w:val="24"/>
          <w:lang w:val="es-ES"/>
        </w:rPr>
        <w:t>Mayckoll</w:t>
      </w:r>
      <w:proofErr w:type="spellEnd"/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Andrés Torres Diaz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B3908AD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2D0F9E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C13CCD6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38BE4A5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2C3C92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4379D6D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E0252CF" w14:textId="77777777" w:rsidR="009841FD" w:rsidRPr="002F48AA" w:rsidRDefault="009841FD" w:rsidP="00873A3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60600B4" w14:textId="77777777" w:rsidR="000E3DE5" w:rsidRPr="002F48AA" w:rsidRDefault="009841FD" w:rsidP="00873A3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Bogotá DC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  <w:t>2025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873A33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873A33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7CC37194" w14:textId="220676C1" w:rsidR="00771237" w:rsidRPr="002F48AA" w:rsidRDefault="002E3B29" w:rsidP="008416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B418D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0B418D" w:rsidRPr="002F48AA">
        <w:rPr>
          <w:rFonts w:ascii="Times New Roman" w:hAnsi="Times New Roman" w:cs="Times New Roman"/>
          <w:sz w:val="24"/>
          <w:szCs w:val="24"/>
          <w:lang w:val="es-ES"/>
        </w:rPr>
        <w:t>El objetivo de este sistema es registrar los vehículos que entran y salen, gestionar diferentes tipos de vehículos automóviles, motocicletas y camiones</w:t>
      </w:r>
      <w:r w:rsidR="00E666F0"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como se muestra en la siguiente tabla</w:t>
      </w:r>
      <w:r w:rsidR="00771237"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0B418D"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calcular el costo según el tiempo de estadía y generar reportes.</w:t>
      </w:r>
    </w:p>
    <w:p w14:paraId="3D34DD1A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517447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EFFD35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85D9E2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C7B278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85D521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347186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248D92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577F6E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E38A54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B8F5D3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C0B900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72F11C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A682A0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F890A8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18841B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05B87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066FF9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572C3F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8F3843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F77F45B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D2CC77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E5F361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4C199C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F8815D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88D45E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765A53D" w14:textId="77777777" w:rsidR="00771237" w:rsidRPr="002F48AA" w:rsidRDefault="00771237" w:rsidP="0077123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77C80D" w14:textId="0340A062" w:rsidR="008416BA" w:rsidRPr="002F48AA" w:rsidRDefault="008416BA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</w:t>
      </w:r>
    </w:p>
    <w:p w14:paraId="314E4A84" w14:textId="77777777" w:rsidR="002E3B29" w:rsidRPr="002F48AA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DE4446" w14:textId="77777777" w:rsidR="002E3B29" w:rsidRPr="002F48AA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EC7B8A" w14:textId="77777777" w:rsidR="002E3B29" w:rsidRPr="002F48AA" w:rsidRDefault="002E3B29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21A2C97" w14:textId="2891E7D6" w:rsidR="00771237" w:rsidRPr="002F48AA" w:rsidRDefault="00771237" w:rsidP="0077123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7AF22A1D" w14:textId="77777777" w:rsidR="008416BA" w:rsidRPr="002F48AA" w:rsidRDefault="00771237" w:rsidP="00841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Desarrollar un sistema de gestión para un parqueadero que permita registrar vehículos, gestionar su entrada y salida</w:t>
      </w:r>
      <w:r w:rsidR="008416BA"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y dar cierre a los requerimientos de la universidad</w:t>
      </w:r>
      <w:r w:rsidR="008416BA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B6E87C3" w14:textId="5FB69800" w:rsidR="00771237" w:rsidRPr="002F48AA" w:rsidRDefault="00771237" w:rsidP="008416B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1A5B1763" w14:textId="0E705DF2" w:rsidR="00771237" w:rsidRPr="002F48AA" w:rsidRDefault="00771237" w:rsidP="001B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Registrar vehículos: Permitir al usuario ingresar vehículos de diferentes tipos (automóvil, motocicleta y camión) con la información correspondiente.</w:t>
      </w:r>
      <w:r w:rsidR="008416BA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39CF8BF" w14:textId="07D0BB73" w:rsidR="00771237" w:rsidRPr="002F48AA" w:rsidRDefault="00771237" w:rsidP="001B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Registrar la salida de vehículos: Calcular el costo de parqueo basado en el tiempo de estadía y permitir la salida de vehículos.</w:t>
      </w:r>
      <w:r w:rsidR="008416BA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7FF91AD" w14:textId="77777777" w:rsidR="00771237" w:rsidRPr="002F48AA" w:rsidRDefault="00771237" w:rsidP="001B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Consultar el estado del parqueadero: Mostrar los vehículos actualmente en el parqueadero.</w:t>
      </w:r>
    </w:p>
    <w:p w14:paraId="7C4E703E" w14:textId="77777777" w:rsidR="008416BA" w:rsidRPr="002F48AA" w:rsidRDefault="008416BA" w:rsidP="008416B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2C7D0DA" w14:textId="77777777" w:rsidR="002E3B29" w:rsidRPr="002F48AA" w:rsidRDefault="0038673F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5093E2C2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65EB2C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3098B2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CA3AF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D2A7D2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26462D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09B3C1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18F891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2D4334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8AD4E4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273589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5B1175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715E75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8390D48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99CB46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0D1E68" w14:textId="77777777" w:rsidR="002E3B29" w:rsidRPr="002F48AA" w:rsidRDefault="002E3B29" w:rsidP="008416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9374E8" w14:textId="4A05B70F" w:rsidR="005E1CD8" w:rsidRPr="002F48AA" w:rsidRDefault="00BC60A2" w:rsidP="002F48A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RESOLUCIÓN DE LA PROBLEMÁTICA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El sistema fue implementado utilizando el lenguaje de programación Java, y sigue una arquitectura orientada a objetos (OOP). 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>La herencia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t>también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fue utilizada para definir clases específicas para cada tipo de vehículo, mientras que la clase base 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>Vehículo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t>me proporciono los atributos comunes de cada vehículo como la placa cilindraje etc.</w:t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BF27C9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E3DE5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Tabla de Clases Gestión Parqueadero</w:t>
      </w:r>
      <w:r w:rsidR="000E3DE5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2F48AA" w:rsidRPr="002F48AA">
        <w:rPr>
          <w:rFonts w:ascii="Times New Roman" w:hAnsi="Times New Roman" w:cs="Times New Roman"/>
          <w:sz w:val="24"/>
          <w:szCs w:val="24"/>
          <w:lang w:val="es-ES"/>
        </w:rPr>
        <w:br/>
        <w:t>En esta tabla se distinguen todos aquellos métodos y atributos que se deben crear para cada una de las clases, ya que es necesario para que el sistema funcione adecuadamente.</w:t>
      </w:r>
      <w:r w:rsidR="000E3DE5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0E3DE5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  <w:r w:rsidR="00873A33" w:rsidRPr="002F48AA">
        <w:rPr>
          <w:noProof/>
        </w:rPr>
        <w:drawing>
          <wp:inline distT="0" distB="0" distL="0" distR="0" wp14:anchorId="35D7EE07" wp14:editId="78F7E367">
            <wp:extent cx="5731510" cy="3449955"/>
            <wp:effectExtent l="0" t="0" r="2540" b="0"/>
            <wp:docPr id="146329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99093" name=""/>
                    <pic:cNvPicPr/>
                  </pic:nvPicPr>
                  <pic:blipFill rotWithShape="1">
                    <a:blip r:embed="rId7"/>
                    <a:srcRect t="8117"/>
                    <a:stretch/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EC667" w14:textId="6634A51C" w:rsidR="005E1CD8" w:rsidRDefault="00C852F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40BA38A4" w14:textId="77777777" w:rsidR="002B0C18" w:rsidRDefault="00C852F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812D9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Clase Vehículo</w:t>
      </w:r>
      <w:r>
        <w:rPr>
          <w:rFonts w:ascii="Times New Roman" w:hAnsi="Times New Roman" w:cs="Times New Roman"/>
          <w:sz w:val="24"/>
          <w:szCs w:val="24"/>
          <w:lang w:val="es-ES"/>
        </w:rPr>
        <w:br/>
        <w:t xml:space="preserve">Encargada de obtener </w:t>
      </w:r>
      <w:r w:rsidR="00A7120F">
        <w:rPr>
          <w:rFonts w:ascii="Times New Roman" w:hAnsi="Times New Roman" w:cs="Times New Roman"/>
          <w:sz w:val="24"/>
          <w:szCs w:val="24"/>
          <w:lang w:val="es-ES"/>
        </w:rPr>
        <w:t xml:space="preserve">cada uno de los atributos como lo es placa, marca, modelo </w:t>
      </w:r>
      <w:r w:rsidR="00812D9C">
        <w:rPr>
          <w:rFonts w:ascii="Times New Roman" w:hAnsi="Times New Roman" w:cs="Times New Roman"/>
          <w:sz w:val="24"/>
          <w:szCs w:val="24"/>
          <w:lang w:val="es-ES"/>
        </w:rPr>
        <w:t>y Hora de Entrada.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noProof/>
        </w:rPr>
        <w:drawing>
          <wp:inline distT="0" distB="0" distL="0" distR="0" wp14:anchorId="2EE36D4F" wp14:editId="578CC3B8">
            <wp:extent cx="5731510" cy="3505200"/>
            <wp:effectExtent l="0" t="0" r="2540" b="0"/>
            <wp:docPr id="96165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56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57B">
        <w:rPr>
          <w:rFonts w:ascii="Times New Roman" w:hAnsi="Times New Roman" w:cs="Times New Roman"/>
          <w:sz w:val="24"/>
          <w:szCs w:val="24"/>
          <w:lang w:val="es-ES"/>
        </w:rPr>
        <w:br/>
      </w:r>
      <w:r w:rsidR="000D657B">
        <w:rPr>
          <w:rFonts w:ascii="Times New Roman" w:hAnsi="Times New Roman" w:cs="Times New Roman"/>
          <w:sz w:val="24"/>
          <w:szCs w:val="24"/>
          <w:lang w:val="es-ES"/>
        </w:rPr>
        <w:br/>
      </w:r>
      <w:r w:rsidR="000D657B" w:rsidRPr="00344241">
        <w:rPr>
          <w:rFonts w:ascii="Times New Roman" w:hAnsi="Times New Roman" w:cs="Times New Roman"/>
          <w:b/>
          <w:bCs/>
          <w:sz w:val="24"/>
          <w:szCs w:val="24"/>
          <w:lang w:val="es-ES"/>
        </w:rPr>
        <w:t>Clase Automóvil</w:t>
      </w:r>
      <w:r w:rsidR="00344241">
        <w:rPr>
          <w:rFonts w:ascii="Times New Roman" w:hAnsi="Times New Roman" w:cs="Times New Roman"/>
          <w:sz w:val="24"/>
          <w:szCs w:val="24"/>
          <w:lang w:val="es-ES"/>
        </w:rPr>
        <w:br/>
        <w:t xml:space="preserve">Se encarga de obtener los valores mismo de </w:t>
      </w:r>
      <w:proofErr w:type="gramStart"/>
      <w:r w:rsidR="00344241">
        <w:rPr>
          <w:rFonts w:ascii="Times New Roman" w:hAnsi="Times New Roman" w:cs="Times New Roman"/>
          <w:sz w:val="24"/>
          <w:szCs w:val="24"/>
          <w:lang w:val="es-ES"/>
        </w:rPr>
        <w:t>vehículo</w:t>
      </w:r>
      <w:proofErr w:type="gramEnd"/>
      <w:r w:rsidR="00344241">
        <w:rPr>
          <w:rFonts w:ascii="Times New Roman" w:hAnsi="Times New Roman" w:cs="Times New Roman"/>
          <w:sz w:val="24"/>
          <w:szCs w:val="24"/>
          <w:lang w:val="es-ES"/>
        </w:rPr>
        <w:t xml:space="preserve"> pero con herencia de el mismo</w:t>
      </w:r>
      <w:r w:rsidR="000D657B">
        <w:rPr>
          <w:rFonts w:ascii="Times New Roman" w:hAnsi="Times New Roman" w:cs="Times New Roman"/>
          <w:sz w:val="24"/>
          <w:szCs w:val="24"/>
          <w:lang w:val="es-ES"/>
        </w:rPr>
        <w:br/>
      </w:r>
      <w:r w:rsidR="000D657B">
        <w:rPr>
          <w:noProof/>
        </w:rPr>
        <w:drawing>
          <wp:inline distT="0" distB="0" distL="0" distR="0" wp14:anchorId="4E1414E2" wp14:editId="0D4E8F75">
            <wp:extent cx="5731510" cy="1308735"/>
            <wp:effectExtent l="0" t="0" r="2540" b="5715"/>
            <wp:docPr id="14617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241">
        <w:rPr>
          <w:rFonts w:ascii="Times New Roman" w:hAnsi="Times New Roman" w:cs="Times New Roman"/>
          <w:sz w:val="24"/>
          <w:szCs w:val="24"/>
          <w:lang w:val="es-ES"/>
        </w:rPr>
        <w:br/>
      </w:r>
      <w:r w:rsidR="001F7194">
        <w:rPr>
          <w:rFonts w:ascii="Times New Roman" w:hAnsi="Times New Roman" w:cs="Times New Roman"/>
          <w:sz w:val="24"/>
          <w:szCs w:val="24"/>
          <w:lang w:val="es-ES"/>
        </w:rPr>
        <w:br/>
      </w:r>
      <w:r w:rsidR="001F7194" w:rsidRPr="002B0C18">
        <w:rPr>
          <w:rFonts w:ascii="Times New Roman" w:hAnsi="Times New Roman" w:cs="Times New Roman"/>
          <w:b/>
          <w:bCs/>
          <w:sz w:val="24"/>
          <w:szCs w:val="24"/>
          <w:lang w:val="es-ES"/>
        </w:rPr>
        <w:t>Clase Motocicleta</w:t>
      </w:r>
      <w:r w:rsidR="002B0C18">
        <w:rPr>
          <w:rFonts w:ascii="Times New Roman" w:hAnsi="Times New Roman" w:cs="Times New Roman"/>
          <w:sz w:val="24"/>
          <w:szCs w:val="24"/>
          <w:lang w:val="es-ES"/>
        </w:rPr>
        <w:br/>
      </w:r>
      <w:r w:rsidR="002B0C18">
        <w:rPr>
          <w:rFonts w:ascii="Times New Roman" w:hAnsi="Times New Roman" w:cs="Times New Roman"/>
          <w:sz w:val="24"/>
          <w:szCs w:val="24"/>
          <w:lang w:val="es-ES"/>
        </w:rPr>
        <w:t>Se encarga de obtener los valores mismo de vehículo pero con herencia de el mismo</w:t>
      </w:r>
      <w:r w:rsidR="002B0C18">
        <w:rPr>
          <w:rFonts w:ascii="Times New Roman" w:hAnsi="Times New Roman" w:cs="Times New Roman"/>
          <w:sz w:val="24"/>
          <w:szCs w:val="24"/>
          <w:lang w:val="es-ES"/>
        </w:rPr>
        <w:br/>
      </w:r>
      <w:r w:rsidR="00344241">
        <w:rPr>
          <w:rFonts w:ascii="Times New Roman" w:hAnsi="Times New Roman" w:cs="Times New Roman"/>
          <w:sz w:val="24"/>
          <w:szCs w:val="24"/>
          <w:lang w:val="es-ES"/>
        </w:rPr>
        <w:br/>
      </w:r>
      <w:r w:rsidR="001F7194">
        <w:rPr>
          <w:noProof/>
        </w:rPr>
        <w:drawing>
          <wp:inline distT="0" distB="0" distL="0" distR="0" wp14:anchorId="40A51D9F" wp14:editId="7ED08D1E">
            <wp:extent cx="5731510" cy="1480820"/>
            <wp:effectExtent l="0" t="0" r="2540" b="5080"/>
            <wp:docPr id="30548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81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194">
        <w:rPr>
          <w:rFonts w:ascii="Times New Roman" w:hAnsi="Times New Roman" w:cs="Times New Roman"/>
          <w:sz w:val="24"/>
          <w:szCs w:val="24"/>
          <w:lang w:val="es-ES"/>
        </w:rPr>
        <w:br/>
      </w:r>
      <w:r w:rsidR="001F7194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1CE15AFE" w14:textId="77777777" w:rsidR="002B0C18" w:rsidRDefault="002B0C18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17D9B05" w14:textId="431BCF02" w:rsidR="002B0C18" w:rsidRPr="002B0C18" w:rsidRDefault="001F7194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B0C1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Clase Camión</w:t>
      </w:r>
    </w:p>
    <w:p w14:paraId="04DC415A" w14:textId="4E1C1CC4" w:rsidR="002B0C18" w:rsidRPr="002B0C18" w:rsidRDefault="002B0C18" w:rsidP="002B0C1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encarga de obtener los valores mismo de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vehículo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pero con herencia de el mismo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este a su vez se le anexa la capacidad de carga ya que es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camion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4C23C8D" w14:textId="0E1CE079" w:rsidR="005E1CD8" w:rsidRDefault="001F7194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noProof/>
        </w:rPr>
        <w:drawing>
          <wp:inline distT="0" distB="0" distL="0" distR="0" wp14:anchorId="4D11E1C1" wp14:editId="69F47B60">
            <wp:extent cx="5731510" cy="1433195"/>
            <wp:effectExtent l="0" t="0" r="2540" b="0"/>
            <wp:docPr id="98015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52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5A4" w14:textId="77777777" w:rsidR="00520D80" w:rsidRDefault="00520D80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863B9F" w14:textId="76C7A934" w:rsidR="00520D80" w:rsidRPr="00520D80" w:rsidRDefault="00520D80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20D80">
        <w:rPr>
          <w:rFonts w:ascii="Times New Roman" w:hAnsi="Times New Roman" w:cs="Times New Roman"/>
          <w:b/>
          <w:bCs/>
          <w:sz w:val="24"/>
          <w:szCs w:val="24"/>
          <w:lang w:val="es-ES"/>
        </w:rPr>
        <w:t>Clase Parqueadero</w:t>
      </w:r>
    </w:p>
    <w:p w14:paraId="61F90D3C" w14:textId="5A80090C" w:rsidR="005E1CD8" w:rsidRPr="002F48AA" w:rsidRDefault="004F4043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encarga de almacenar cada uno de los parámetros e históricos almacenados</w:t>
      </w:r>
      <w:r w:rsidR="00EE3E74">
        <w:rPr>
          <w:rFonts w:ascii="Times New Roman" w:hAnsi="Times New Roman" w:cs="Times New Roman"/>
          <w:sz w:val="24"/>
          <w:szCs w:val="24"/>
          <w:lang w:val="es-ES"/>
        </w:rPr>
        <w:t xml:space="preserve"> y luego de eso con respecto a la hora de ingreso realizamos una operación en mi caso deje </w:t>
      </w:r>
      <w:r w:rsidR="00E949FF">
        <w:rPr>
          <w:rFonts w:ascii="Times New Roman" w:hAnsi="Times New Roman" w:cs="Times New Roman"/>
          <w:sz w:val="24"/>
          <w:szCs w:val="24"/>
          <w:lang w:val="es-ES"/>
        </w:rPr>
        <w:t>valores como 5000-3000-10000</w:t>
      </w:r>
    </w:p>
    <w:p w14:paraId="2E9589B7" w14:textId="31F60C8D" w:rsidR="005E1CD8" w:rsidRPr="002F48AA" w:rsidRDefault="00520D80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74C3E69" wp14:editId="48B1A8AF">
            <wp:extent cx="5731510" cy="5327015"/>
            <wp:effectExtent l="0" t="0" r="2540" b="6985"/>
            <wp:docPr id="74991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16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47B1" w14:textId="77777777" w:rsidR="002F48AA" w:rsidRDefault="002F48AA" w:rsidP="00F2659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5FB7D4" w14:textId="636E13C0" w:rsidR="00F61F64" w:rsidRDefault="000F3F18" w:rsidP="00AE4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E4A50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SALIDA ESTANDAR DE SCRIPT POR CONSOLA</w:t>
      </w:r>
      <w:r w:rsidRPr="00AE4A50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t xml:space="preserve">Debido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 que tenemos varias opciones se procede a realizar el levantamiento de </w:t>
      </w:r>
      <w:proofErr w:type="spellStart"/>
      <w:r w:rsidR="00AE4A50">
        <w:rPr>
          <w:rFonts w:ascii="Times New Roman" w:hAnsi="Times New Roman" w:cs="Times New Roman"/>
          <w:sz w:val="24"/>
          <w:szCs w:val="24"/>
          <w:lang w:val="es-ES"/>
        </w:rPr>
        <w:t>front</w:t>
      </w:r>
      <w:r w:rsidR="00A72E02"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t>end</w:t>
      </w:r>
      <w:proofErr w:type="spellEnd"/>
      <w:r w:rsidR="00AE4A50">
        <w:rPr>
          <w:rFonts w:ascii="Times New Roman" w:hAnsi="Times New Roman" w:cs="Times New Roman"/>
          <w:sz w:val="24"/>
          <w:szCs w:val="24"/>
          <w:lang w:val="es-ES"/>
        </w:rPr>
        <w:t xml:space="preserve"> por lado del cliente en este momento seria </w:t>
      </w:r>
      <w:r w:rsidR="002A5B4E">
        <w:rPr>
          <w:rFonts w:ascii="Times New Roman" w:hAnsi="Times New Roman" w:cs="Times New Roman"/>
          <w:sz w:val="24"/>
          <w:szCs w:val="24"/>
          <w:lang w:val="es-ES"/>
        </w:rPr>
        <w:t>vía</w:t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t xml:space="preserve"> input </w:t>
      </w:r>
      <w:proofErr w:type="spellStart"/>
      <w:r w:rsidR="00AE4A50">
        <w:rPr>
          <w:rFonts w:ascii="Times New Roman" w:hAnsi="Times New Roman" w:cs="Times New Roman"/>
          <w:sz w:val="24"/>
          <w:szCs w:val="24"/>
          <w:lang w:val="es-ES"/>
        </w:rPr>
        <w:t>cmd</w:t>
      </w:r>
      <w:proofErr w:type="spellEnd"/>
      <w:r w:rsidR="006B7CA6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br/>
      </w:r>
      <w:r w:rsidR="00AE4A50">
        <w:rPr>
          <w:rFonts w:ascii="Times New Roman" w:hAnsi="Times New Roman" w:cs="Times New Roman"/>
          <w:sz w:val="24"/>
          <w:szCs w:val="24"/>
          <w:lang w:val="es-ES"/>
        </w:rPr>
        <w:br/>
      </w:r>
      <w:r w:rsidR="00AE4A50">
        <w:rPr>
          <w:noProof/>
        </w:rPr>
        <w:drawing>
          <wp:inline distT="0" distB="0" distL="0" distR="0" wp14:anchorId="1A04E5B1" wp14:editId="4C677E52">
            <wp:extent cx="5797550" cy="2094865"/>
            <wp:effectExtent l="0" t="0" r="0" b="635"/>
            <wp:docPr id="121072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22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CA6">
        <w:rPr>
          <w:rFonts w:ascii="Times New Roman" w:hAnsi="Times New Roman" w:cs="Times New Roman"/>
          <w:sz w:val="24"/>
          <w:szCs w:val="24"/>
          <w:lang w:val="es-ES"/>
        </w:rPr>
        <w:br/>
      </w:r>
      <w:r w:rsidR="006B7CA6">
        <w:rPr>
          <w:rFonts w:ascii="Times New Roman" w:hAnsi="Times New Roman" w:cs="Times New Roman"/>
          <w:sz w:val="24"/>
          <w:szCs w:val="24"/>
          <w:lang w:val="es-ES"/>
        </w:rPr>
        <w:br/>
        <w:t>Salida por Consola</w:t>
      </w:r>
      <w:r w:rsidR="006B7CA6">
        <w:rPr>
          <w:rFonts w:ascii="Times New Roman" w:hAnsi="Times New Roman" w:cs="Times New Roman"/>
          <w:sz w:val="24"/>
          <w:szCs w:val="24"/>
          <w:lang w:val="es-ES"/>
        </w:rPr>
        <w:br/>
      </w:r>
      <w:r w:rsidR="00F61F64">
        <w:rPr>
          <w:noProof/>
        </w:rPr>
        <w:drawing>
          <wp:inline distT="0" distB="0" distL="0" distR="0" wp14:anchorId="436367E3" wp14:editId="0AAFAD47">
            <wp:extent cx="4324350" cy="1236205"/>
            <wp:effectExtent l="0" t="0" r="0" b="2540"/>
            <wp:docPr id="50101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11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752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4C8" w14:textId="77777777" w:rsidR="00A961BF" w:rsidRDefault="00586582" w:rsidP="00A961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Ejecución según orden, cada orden de </w:t>
      </w:r>
      <w:r w:rsidR="009A26AA">
        <w:rPr>
          <w:rFonts w:ascii="Times New Roman" w:hAnsi="Times New Roman" w:cs="Times New Roman"/>
          <w:sz w:val="24"/>
          <w:szCs w:val="24"/>
          <w:lang w:val="es-ES"/>
        </w:rPr>
        <w:t xml:space="preserve">las 5 opciones esta estandarizada para realizar el </w:t>
      </w:r>
      <w:proofErr w:type="spellStart"/>
      <w:r w:rsidR="009A26AA">
        <w:rPr>
          <w:rFonts w:ascii="Times New Roman" w:hAnsi="Times New Roman" w:cs="Times New Roman"/>
          <w:sz w:val="24"/>
          <w:szCs w:val="24"/>
          <w:lang w:val="es-ES"/>
        </w:rPr>
        <w:t>envio</w:t>
      </w:r>
      <w:proofErr w:type="spellEnd"/>
      <w:r w:rsidR="009A26AA">
        <w:rPr>
          <w:rFonts w:ascii="Times New Roman" w:hAnsi="Times New Roman" w:cs="Times New Roman"/>
          <w:sz w:val="24"/>
          <w:szCs w:val="24"/>
          <w:lang w:val="es-ES"/>
        </w:rPr>
        <w:t xml:space="preserve"> de datos a las clases y </w:t>
      </w:r>
      <w:proofErr w:type="spellStart"/>
      <w:r w:rsidR="009A26AA">
        <w:rPr>
          <w:rFonts w:ascii="Times New Roman" w:hAnsi="Times New Roman" w:cs="Times New Roman"/>
          <w:sz w:val="24"/>
          <w:szCs w:val="24"/>
          <w:lang w:val="es-ES"/>
        </w:rPr>
        <w:t>alamacenarlo</w:t>
      </w:r>
      <w:proofErr w:type="spellEnd"/>
      <w:r w:rsidR="009A26AA">
        <w:rPr>
          <w:rFonts w:ascii="Times New Roman" w:hAnsi="Times New Roman" w:cs="Times New Roman"/>
          <w:sz w:val="24"/>
          <w:szCs w:val="24"/>
          <w:lang w:val="es-ES"/>
        </w:rPr>
        <w:t xml:space="preserve"> en un </w:t>
      </w:r>
      <w:proofErr w:type="spellStart"/>
      <w:r w:rsidR="009A26AA">
        <w:rPr>
          <w:rFonts w:ascii="Times New Roman" w:hAnsi="Times New Roman" w:cs="Times New Roman"/>
          <w:sz w:val="24"/>
          <w:szCs w:val="24"/>
          <w:lang w:val="es-ES"/>
        </w:rPr>
        <w:t>localstorage</w:t>
      </w:r>
      <w:proofErr w:type="spellEnd"/>
      <w:r w:rsidR="009A26AA">
        <w:rPr>
          <w:rFonts w:ascii="Times New Roman" w:hAnsi="Times New Roman" w:cs="Times New Roman"/>
          <w:sz w:val="24"/>
          <w:szCs w:val="24"/>
          <w:lang w:val="es-ES"/>
        </w:rPr>
        <w:t xml:space="preserve">, como podemos ver se observa que el sistema vuelve a su bucle original para pedir </w:t>
      </w:r>
      <w:proofErr w:type="spellStart"/>
      <w:r w:rsidR="009A26AA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="009A26AA">
        <w:rPr>
          <w:rFonts w:ascii="Times New Roman" w:hAnsi="Times New Roman" w:cs="Times New Roman"/>
          <w:sz w:val="24"/>
          <w:szCs w:val="24"/>
          <w:lang w:val="es-ES"/>
        </w:rPr>
        <w:t xml:space="preserve"> data.</w:t>
      </w:r>
    </w:p>
    <w:p w14:paraId="60E2FEB9" w14:textId="77777777" w:rsidR="00A961BF" w:rsidRDefault="00586582" w:rsidP="00A961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noProof/>
        </w:rPr>
        <w:drawing>
          <wp:inline distT="0" distB="0" distL="0" distR="0" wp14:anchorId="61D7AB7D" wp14:editId="74703F0F">
            <wp:extent cx="3790950" cy="2403679"/>
            <wp:effectExtent l="0" t="0" r="0" b="0"/>
            <wp:docPr id="143288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88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1718" cy="24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011D" w14:textId="77777777" w:rsidR="00A961BF" w:rsidRDefault="00A961BF" w:rsidP="00A961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8132B5" w14:textId="77777777" w:rsidR="00A961BF" w:rsidRDefault="00A961BF" w:rsidP="00A961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476693" w14:textId="6CE0E259" w:rsidR="00A961BF" w:rsidRPr="00A961BF" w:rsidRDefault="002C3719" w:rsidP="002C371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C3719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Costo de Salida</w:t>
      </w:r>
      <w:r w:rsidR="00A961BF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961BF">
        <w:rPr>
          <w:rFonts w:ascii="Times New Roman" w:hAnsi="Times New Roman" w:cs="Times New Roman"/>
          <w:sz w:val="24"/>
          <w:szCs w:val="24"/>
          <w:lang w:val="es-ES"/>
        </w:rPr>
        <w:t xml:space="preserve">El costo de salida es validado respecto a las formulas anteriores y los valores predefinidos </w:t>
      </w:r>
    </w:p>
    <w:p w14:paraId="4569E2A6" w14:textId="4A686715" w:rsidR="00F61F64" w:rsidRDefault="002C3719" w:rsidP="002C371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noProof/>
        </w:rPr>
        <w:drawing>
          <wp:inline distT="0" distB="0" distL="0" distR="0" wp14:anchorId="6155065D" wp14:editId="1C8692EB">
            <wp:extent cx="3207561" cy="2032000"/>
            <wp:effectExtent l="0" t="0" r="0" b="6350"/>
            <wp:docPr id="49712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24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561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125E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30FF6F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A352AC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826A91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DCC84F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576206" w14:textId="031D6203" w:rsidR="00F61F64" w:rsidRDefault="00A72E02" w:rsidP="00A72E0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629D322" w14:textId="77777777" w:rsidR="00A72E02" w:rsidRDefault="00A72E02" w:rsidP="00A72E0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7428AC94" w14:textId="77777777" w:rsidR="00A72E02" w:rsidRDefault="00A72E02" w:rsidP="00A72E0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857FAE4" w14:textId="77777777" w:rsidR="00A72E02" w:rsidRDefault="00A72E02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968BDF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C22B059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FBF0E1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071C53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CC9DF53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93EBF3D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C610A89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AA82717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5593604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24BC60" w14:textId="77777777" w:rsidR="004B6DAB" w:rsidRDefault="004B6DAB" w:rsidP="004B6DAB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B7FE625" w14:textId="77777777" w:rsidR="00F61F64" w:rsidRDefault="00F61F64" w:rsidP="00AE4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88ABE0" w14:textId="29E817D7" w:rsidR="00037CE7" w:rsidRPr="002F48AA" w:rsidRDefault="005E1CD8" w:rsidP="002F48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DIAGRAMA DE CLASES UML</w:t>
      </w:r>
      <w:r w:rsid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38673F" w:rsidRPr="002F48AA">
        <w:rPr>
          <w:noProof/>
        </w:rPr>
        <w:drawing>
          <wp:inline distT="0" distB="0" distL="0" distR="0" wp14:anchorId="11567B0A" wp14:editId="468F2DC2">
            <wp:extent cx="5731510" cy="3413125"/>
            <wp:effectExtent l="0" t="0" r="2540" b="0"/>
            <wp:docPr id="203457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CE7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37CE7"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4BAE2045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46C680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CE60B5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C1B89D3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F48FC5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D89301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2147186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DED83B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6730E2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857ABF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CFF26AC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AB87AA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736493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70D378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26B819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951669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A0207D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57A8D5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834542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2B1AD2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0E1DF1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D11C3A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84412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5C8508CB" w14:textId="6AC14105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CONCLUSIONES</w:t>
      </w:r>
    </w:p>
    <w:p w14:paraId="45518975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04907C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17D908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6AF2C62" w14:textId="3CB573A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El sistema de gestión para parqueadero ha sido implementado correctamente utilizando principios de programación orientada a objetos (OOP) en Java</w:t>
      </w:r>
      <w:r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usando lo solicitado en actividad, como herencia clases y demás.</w:t>
      </w:r>
    </w:p>
    <w:p w14:paraId="3946A73C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68A778B" w14:textId="06998343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Registrar la entrada y salida de vehículos con un cálculo preciso del costo basado en el tiempo de estadía</w:t>
      </w:r>
      <w:r w:rsidR="005E1CD8" w:rsidRPr="002F48AA">
        <w:rPr>
          <w:rFonts w:ascii="Times New Roman" w:hAnsi="Times New Roman" w:cs="Times New Roman"/>
          <w:sz w:val="24"/>
          <w:szCs w:val="24"/>
          <w:lang w:val="es-ES"/>
        </w:rPr>
        <w:t xml:space="preserve"> de cada uno de los vehículos.</w:t>
      </w:r>
      <w:r w:rsidR="005E1CD8" w:rsidRPr="002F48AA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69190C06" w14:textId="77777777" w:rsidR="00037CE7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Manejar excepciones de manera adecuada para evitar fallos del sistema.</w:t>
      </w:r>
    </w:p>
    <w:p w14:paraId="6D78464D" w14:textId="00EF3E0A" w:rsidR="00705F16" w:rsidRPr="002F48AA" w:rsidRDefault="00037CE7" w:rsidP="00037CE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sz w:val="24"/>
          <w:szCs w:val="24"/>
          <w:lang w:val="es-ES"/>
        </w:rPr>
        <w:t>Generar un reporte de todos los vehículos que han utilizado el parqueadero durante el día.</w:t>
      </w:r>
    </w:p>
    <w:sectPr w:rsidR="00705F16" w:rsidRPr="002F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FEC3" w14:textId="77777777" w:rsidR="002C3719" w:rsidRDefault="002C3719" w:rsidP="002C3719">
      <w:pPr>
        <w:spacing w:after="0" w:line="240" w:lineRule="auto"/>
      </w:pPr>
      <w:r>
        <w:separator/>
      </w:r>
    </w:p>
  </w:endnote>
  <w:endnote w:type="continuationSeparator" w:id="0">
    <w:p w14:paraId="039F621C" w14:textId="77777777" w:rsidR="002C3719" w:rsidRDefault="002C3719" w:rsidP="002C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236A2" w14:textId="77777777" w:rsidR="002C3719" w:rsidRDefault="002C3719" w:rsidP="002C3719">
      <w:pPr>
        <w:spacing w:after="0" w:line="240" w:lineRule="auto"/>
      </w:pPr>
      <w:r>
        <w:separator/>
      </w:r>
    </w:p>
  </w:footnote>
  <w:footnote w:type="continuationSeparator" w:id="0">
    <w:p w14:paraId="2EE7DE78" w14:textId="77777777" w:rsidR="002C3719" w:rsidRDefault="002C3719" w:rsidP="002C3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6788018">
    <w:abstractNumId w:val="0"/>
  </w:num>
  <w:num w:numId="2" w16cid:durableId="1198271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33"/>
    <w:rsid w:val="00037CE7"/>
    <w:rsid w:val="000B418D"/>
    <w:rsid w:val="000D657B"/>
    <w:rsid w:val="000E3DE5"/>
    <w:rsid w:val="000F3F18"/>
    <w:rsid w:val="001B7B7E"/>
    <w:rsid w:val="001F7194"/>
    <w:rsid w:val="002A5B4E"/>
    <w:rsid w:val="002B0C18"/>
    <w:rsid w:val="002C3719"/>
    <w:rsid w:val="002E3B29"/>
    <w:rsid w:val="002F48AA"/>
    <w:rsid w:val="00344241"/>
    <w:rsid w:val="0038673F"/>
    <w:rsid w:val="004B6DAB"/>
    <w:rsid w:val="004F4043"/>
    <w:rsid w:val="00520D80"/>
    <w:rsid w:val="00586582"/>
    <w:rsid w:val="005E1CD8"/>
    <w:rsid w:val="006B7CA6"/>
    <w:rsid w:val="00705F16"/>
    <w:rsid w:val="00771237"/>
    <w:rsid w:val="00812D9C"/>
    <w:rsid w:val="008416BA"/>
    <w:rsid w:val="00873A33"/>
    <w:rsid w:val="0092488C"/>
    <w:rsid w:val="009841FD"/>
    <w:rsid w:val="009A26AA"/>
    <w:rsid w:val="00A7120F"/>
    <w:rsid w:val="00A72E02"/>
    <w:rsid w:val="00A961BF"/>
    <w:rsid w:val="00A96D2D"/>
    <w:rsid w:val="00AE4A50"/>
    <w:rsid w:val="00BC60A2"/>
    <w:rsid w:val="00BF27C9"/>
    <w:rsid w:val="00C852F7"/>
    <w:rsid w:val="00CD307C"/>
    <w:rsid w:val="00E666F0"/>
    <w:rsid w:val="00E949FF"/>
    <w:rsid w:val="00EE3E74"/>
    <w:rsid w:val="00F0470C"/>
    <w:rsid w:val="00F26590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19"/>
  </w:style>
  <w:style w:type="paragraph" w:styleId="Footer">
    <w:name w:val="footer"/>
    <w:basedOn w:val="Normal"/>
    <w:link w:val="Foot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Brayan Amortegui</cp:lastModifiedBy>
  <cp:revision>38</cp:revision>
  <dcterms:created xsi:type="dcterms:W3CDTF">2025-02-13T20:39:00Z</dcterms:created>
  <dcterms:modified xsi:type="dcterms:W3CDTF">2025-02-13T21:35:00Z</dcterms:modified>
</cp:coreProperties>
</file>