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1274" w:rsidRPr="00751002" w:rsidRDefault="00536928" w:rsidP="00D52183">
      <w:pPr>
        <w:pStyle w:val="IEEETitle"/>
      </w:pPr>
      <w:r w:rsidRPr="00751002">
        <w:t>Microprogramming and Control Memory Design</w:t>
      </w:r>
      <w:r w:rsidR="00D41274" w:rsidRPr="00751002">
        <w:t xml:space="preserve"> </w:t>
      </w:r>
      <w:r w:rsidRPr="00751002">
        <w:br/>
        <w:t>IEEE Research Paper</w:t>
      </w:r>
    </w:p>
    <w:p w:rsidR="00D41274" w:rsidRPr="00751002" w:rsidRDefault="00E12155" w:rsidP="00751002">
      <w:pPr>
        <w:pStyle w:val="IEEEAuthorName"/>
      </w:pPr>
      <w:proofErr w:type="spellStart"/>
      <w:r w:rsidRPr="00751002">
        <w:t>Mehak</w:t>
      </w:r>
      <w:proofErr w:type="spellEnd"/>
      <w:r w:rsidRPr="00751002">
        <w:t xml:space="preserve"> </w:t>
      </w:r>
      <w:proofErr w:type="spellStart"/>
      <w:r w:rsidRPr="00751002">
        <w:t>Shabir</w:t>
      </w:r>
      <w:proofErr w:type="spellEnd"/>
      <w:r w:rsidRPr="00751002">
        <w:t xml:space="preserve">, </w:t>
      </w:r>
      <w:proofErr w:type="spellStart"/>
      <w:r w:rsidRPr="00751002">
        <w:t>Amna</w:t>
      </w:r>
      <w:proofErr w:type="spellEnd"/>
      <w:r w:rsidRPr="00751002">
        <w:t xml:space="preserve"> </w:t>
      </w:r>
      <w:proofErr w:type="spellStart"/>
      <w:r w:rsidRPr="00751002">
        <w:t>Kaimkhani</w:t>
      </w:r>
      <w:proofErr w:type="spellEnd"/>
      <w:r w:rsidRPr="00751002">
        <w:t xml:space="preserve">, </w:t>
      </w:r>
      <w:proofErr w:type="spellStart"/>
      <w:r w:rsidRPr="00751002">
        <w:t>Sharjeel</w:t>
      </w:r>
      <w:proofErr w:type="spellEnd"/>
      <w:r w:rsidRPr="00751002">
        <w:t xml:space="preserve"> </w:t>
      </w:r>
      <w:proofErr w:type="spellStart"/>
      <w:r w:rsidR="00771C19">
        <w:t>Hussain</w:t>
      </w:r>
      <w:proofErr w:type="spellEnd"/>
    </w:p>
    <w:p w:rsidR="00E12155" w:rsidRDefault="00E12155" w:rsidP="00771C19">
      <w:pPr>
        <w:pStyle w:val="IEEEAuthorName"/>
      </w:pPr>
      <w:r w:rsidRPr="00751002">
        <w:t>Aisha Syed, Taha Fazli</w:t>
      </w:r>
    </w:p>
    <w:p w:rsidR="00771C19" w:rsidRPr="00771C19" w:rsidRDefault="00771C19" w:rsidP="00771C19">
      <w:pPr>
        <w:rPr>
          <w:lang w:val="en-GB" w:eastAsia="en-GB"/>
        </w:rPr>
      </w:pPr>
    </w:p>
    <w:p w:rsidR="00D41274" w:rsidRPr="00751002" w:rsidRDefault="00E12155" w:rsidP="00751002">
      <w:pPr>
        <w:pStyle w:val="IEEEAuthorAffiliation"/>
      </w:pPr>
      <w:proofErr w:type="spellStart"/>
      <w:r w:rsidRPr="00751002">
        <w:t>Szabist</w:t>
      </w:r>
      <w:proofErr w:type="spellEnd"/>
      <w:r w:rsidRPr="00751002">
        <w:t xml:space="preserve"> </w:t>
      </w:r>
      <w:r w:rsidR="00D41274" w:rsidRPr="00751002">
        <w:t>University</w:t>
      </w:r>
      <w:r w:rsidRPr="00751002">
        <w:t xml:space="preserve"> Hyderabad Campus</w:t>
      </w:r>
      <w:r w:rsidR="00D41274" w:rsidRPr="00751002">
        <w:br w:type="textWrapping" w:clear="all"/>
      </w:r>
      <w:proofErr w:type="spellStart"/>
      <w:r w:rsidRPr="00751002">
        <w:t>Thandi</w:t>
      </w:r>
      <w:proofErr w:type="spellEnd"/>
      <w:r w:rsidRPr="00751002">
        <w:t xml:space="preserve"> </w:t>
      </w:r>
      <w:proofErr w:type="spellStart"/>
      <w:r w:rsidRPr="00751002">
        <w:t>Sarak</w:t>
      </w:r>
      <w:proofErr w:type="spellEnd"/>
      <w:r w:rsidRPr="00751002">
        <w:t>, State Life Building</w:t>
      </w:r>
      <w:r w:rsidR="00B21F8D">
        <w:t>, Sindh, Pakistan</w:t>
      </w:r>
    </w:p>
    <w:p w:rsidR="005F1E20" w:rsidRPr="00751002" w:rsidRDefault="00186903" w:rsidP="00751002">
      <w:pPr>
        <w:pStyle w:val="IEEEAuthorEmail"/>
        <w:rPr>
          <w:rFonts w:ascii="Times New Roman" w:hAnsi="Times New Roman"/>
          <w:color w:val="0000FF"/>
          <w:u w:val="single"/>
        </w:rPr>
      </w:pPr>
      <w:hyperlink r:id="rId8" w:history="1">
        <w:r w:rsidR="005F1E20" w:rsidRPr="00751002">
          <w:rPr>
            <w:rStyle w:val="Hyperlink"/>
            <w:rFonts w:ascii="Times New Roman" w:hAnsi="Times New Roman"/>
            <w:vertAlign w:val="superscript"/>
          </w:rPr>
          <w:t>1</w:t>
        </w:r>
        <w:r w:rsidR="005F1E20" w:rsidRPr="00751002">
          <w:rPr>
            <w:rStyle w:val="Hyperlink"/>
            <w:rFonts w:ascii="Times New Roman" w:hAnsi="Times New Roman"/>
          </w:rPr>
          <w:t>mehakshabir5@gmail.com</w:t>
        </w:r>
      </w:hyperlink>
      <w:r w:rsidR="005F1E20" w:rsidRPr="00751002">
        <w:rPr>
          <w:rFonts w:ascii="Times New Roman" w:hAnsi="Times New Roman"/>
        </w:rPr>
        <w:br/>
      </w:r>
      <w:hyperlink r:id="rId9" w:history="1">
        <w:r w:rsidR="005F1E20" w:rsidRPr="00751002">
          <w:rPr>
            <w:rStyle w:val="Hyperlink"/>
            <w:rFonts w:ascii="Times New Roman" w:hAnsi="Times New Roman"/>
            <w:vertAlign w:val="superscript"/>
          </w:rPr>
          <w:t>2</w:t>
        </w:r>
        <w:r w:rsidR="005F1E20" w:rsidRPr="00751002">
          <w:rPr>
            <w:rStyle w:val="Hyperlink"/>
            <w:rFonts w:ascii="Times New Roman" w:hAnsi="Times New Roman"/>
          </w:rPr>
          <w:t>amnaqaimkhani0@gmail.com</w:t>
        </w:r>
      </w:hyperlink>
      <w:r w:rsidR="005F1E20" w:rsidRPr="00751002">
        <w:rPr>
          <w:rFonts w:ascii="Times New Roman" w:hAnsi="Times New Roman"/>
        </w:rPr>
        <w:br/>
      </w:r>
      <w:hyperlink r:id="rId10" w:history="1">
        <w:r w:rsidR="00751002" w:rsidRPr="00751002">
          <w:rPr>
            <w:rStyle w:val="Hyperlink"/>
            <w:rFonts w:ascii="Times New Roman" w:hAnsi="Times New Roman"/>
            <w:vertAlign w:val="superscript"/>
          </w:rPr>
          <w:t>3</w:t>
        </w:r>
        <w:r w:rsidR="00751002" w:rsidRPr="00751002">
          <w:rPr>
            <w:rStyle w:val="Hyperlink"/>
            <w:rFonts w:ascii="Times New Roman" w:hAnsi="Times New Roman"/>
          </w:rPr>
          <w:t>sharjeelhusainarain@gmail.com</w:t>
        </w:r>
      </w:hyperlink>
      <w:r w:rsidR="005F1E20" w:rsidRPr="00751002">
        <w:rPr>
          <w:rFonts w:ascii="Times New Roman" w:hAnsi="Times New Roman"/>
        </w:rPr>
        <w:br/>
      </w:r>
      <w:hyperlink r:id="rId11" w:history="1">
        <w:r w:rsidR="005F1E20" w:rsidRPr="00751002">
          <w:rPr>
            <w:rStyle w:val="Hyperlink"/>
            <w:rFonts w:ascii="Times New Roman" w:hAnsi="Times New Roman"/>
            <w:vertAlign w:val="superscript"/>
          </w:rPr>
          <w:t>4</w:t>
        </w:r>
        <w:r w:rsidR="005F1E20" w:rsidRPr="00751002">
          <w:rPr>
            <w:rStyle w:val="Hyperlink"/>
            <w:rFonts w:ascii="Times New Roman" w:hAnsi="Times New Roman"/>
          </w:rPr>
          <w:t>syeda.ayeshaa2000@gmail.com</w:t>
        </w:r>
      </w:hyperlink>
      <w:r w:rsidR="005F1E20" w:rsidRPr="00751002">
        <w:rPr>
          <w:rFonts w:ascii="Times New Roman" w:hAnsi="Times New Roman"/>
        </w:rPr>
        <w:br/>
      </w:r>
      <w:hyperlink r:id="rId12" w:history="1">
        <w:r w:rsidR="005F1E20" w:rsidRPr="00751002">
          <w:rPr>
            <w:rStyle w:val="Hyperlink"/>
            <w:rFonts w:ascii="Times New Roman" w:hAnsi="Times New Roman"/>
            <w:vertAlign w:val="superscript"/>
          </w:rPr>
          <w:t>5</w:t>
        </w:r>
        <w:r w:rsidR="005F1E20" w:rsidRPr="00751002">
          <w:rPr>
            <w:rStyle w:val="Hyperlink"/>
            <w:rFonts w:ascii="Times New Roman" w:hAnsi="Times New Roman"/>
          </w:rPr>
          <w:t>tahafazli99@gmail.com</w:t>
        </w:r>
      </w:hyperlink>
    </w:p>
    <w:p w:rsidR="00771C19" w:rsidRDefault="00771C19" w:rsidP="00751002">
      <w:pPr>
        <w:pStyle w:val="IEEEAuthorEmail"/>
        <w:jc w:val="both"/>
        <w:rPr>
          <w:rFonts w:ascii="Times New Roman" w:hAnsi="Times New Roman"/>
        </w:rPr>
      </w:pPr>
    </w:p>
    <w:p w:rsidR="00771C19" w:rsidRDefault="00771C19" w:rsidP="00771C19">
      <w:pPr>
        <w:pStyle w:val="IEEEAuthorAffiliation"/>
      </w:pPr>
    </w:p>
    <w:p w:rsidR="00771C19" w:rsidRPr="00771C19" w:rsidRDefault="00771C19" w:rsidP="00771C19">
      <w:pPr>
        <w:rPr>
          <w:lang w:val="en-GB" w:eastAsia="en-GB"/>
        </w:rPr>
        <w:sectPr w:rsidR="00771C19" w:rsidRPr="00771C19" w:rsidSect="00771C19">
          <w:headerReference w:type="even" r:id="rId13"/>
          <w:headerReference w:type="default" r:id="rId14"/>
          <w:pgSz w:w="11906" w:h="16838"/>
          <w:pgMar w:top="1077" w:right="811" w:bottom="2438" w:left="811" w:header="709" w:footer="709" w:gutter="0"/>
          <w:cols w:space="238"/>
          <w:docGrid w:linePitch="360"/>
        </w:sectPr>
      </w:pPr>
    </w:p>
    <w:p w:rsidR="0053113F" w:rsidRPr="001D7B84" w:rsidRDefault="00D41274" w:rsidP="00751002">
      <w:pPr>
        <w:jc w:val="both"/>
        <w:rPr>
          <w:b/>
          <w:i/>
          <w:sz w:val="18"/>
          <w:szCs w:val="20"/>
          <w:lang w:val="en-US"/>
        </w:rPr>
      </w:pPr>
      <w:r w:rsidRPr="008923EF">
        <w:rPr>
          <w:rStyle w:val="IEEEAbstractHeadingChar"/>
          <w:sz w:val="20"/>
          <w:szCs w:val="20"/>
        </w:rPr>
        <w:lastRenderedPageBreak/>
        <w:t>Ab</w:t>
      </w:r>
      <w:r w:rsidR="0064799C" w:rsidRPr="008923EF">
        <w:rPr>
          <w:rStyle w:val="IEEEAbstractHeadingChar"/>
          <w:sz w:val="20"/>
          <w:szCs w:val="20"/>
        </w:rPr>
        <w:t>s</w:t>
      </w:r>
      <w:r w:rsidRPr="008923EF">
        <w:rPr>
          <w:rStyle w:val="IEEEAbstractHeadingChar"/>
          <w:sz w:val="20"/>
          <w:szCs w:val="20"/>
        </w:rPr>
        <w:t>tract</w:t>
      </w:r>
      <w:r w:rsidR="001D7B84">
        <w:rPr>
          <w:sz w:val="20"/>
          <w:szCs w:val="20"/>
        </w:rPr>
        <w:t>:</w:t>
      </w:r>
      <w:r w:rsidRPr="008923EF">
        <w:rPr>
          <w:sz w:val="20"/>
          <w:szCs w:val="20"/>
        </w:rPr>
        <w:t xml:space="preserve"> </w:t>
      </w:r>
      <w:r w:rsidR="0053113F" w:rsidRPr="003278DA">
        <w:rPr>
          <w:b/>
          <w:i/>
          <w:sz w:val="18"/>
          <w:szCs w:val="20"/>
          <w:lang w:val="en-US"/>
        </w:rPr>
        <w:t>Th</w:t>
      </w:r>
      <w:r w:rsidR="001D7B84">
        <w:rPr>
          <w:b/>
          <w:i/>
          <w:sz w:val="18"/>
          <w:szCs w:val="20"/>
          <w:lang w:val="en-US"/>
        </w:rPr>
        <w:t>e following</w:t>
      </w:r>
      <w:r w:rsidR="0053113F" w:rsidRPr="003278DA">
        <w:rPr>
          <w:b/>
          <w:i/>
          <w:sz w:val="18"/>
          <w:szCs w:val="20"/>
          <w:lang w:val="en-US"/>
        </w:rPr>
        <w:t xml:space="preserve"> research paper </w:t>
      </w:r>
      <w:r w:rsidR="001D7B84">
        <w:rPr>
          <w:b/>
          <w:i/>
          <w:sz w:val="18"/>
          <w:szCs w:val="20"/>
          <w:lang w:val="en-US"/>
        </w:rPr>
        <w:t>shows</w:t>
      </w:r>
      <w:r w:rsidR="0053113F" w:rsidRPr="003278DA">
        <w:rPr>
          <w:b/>
          <w:i/>
          <w:sz w:val="18"/>
          <w:szCs w:val="20"/>
          <w:lang w:val="en-US"/>
        </w:rPr>
        <w:t xml:space="preserve"> a comprehensive analysis of the evolution, </w:t>
      </w:r>
      <w:r w:rsidR="001D7B84">
        <w:rPr>
          <w:b/>
          <w:i/>
          <w:sz w:val="18"/>
          <w:szCs w:val="20"/>
          <w:lang w:val="en-US"/>
        </w:rPr>
        <w:t>current</w:t>
      </w:r>
      <w:r w:rsidR="0053113F" w:rsidRPr="003278DA">
        <w:rPr>
          <w:b/>
          <w:i/>
          <w:sz w:val="18"/>
          <w:szCs w:val="20"/>
          <w:lang w:val="en-US"/>
        </w:rPr>
        <w:t xml:space="preserve"> state and </w:t>
      </w:r>
      <w:r w:rsidR="001D7B84">
        <w:rPr>
          <w:b/>
          <w:i/>
          <w:sz w:val="18"/>
          <w:szCs w:val="20"/>
          <w:lang w:val="en-US"/>
        </w:rPr>
        <w:t xml:space="preserve">the </w:t>
      </w:r>
      <w:r w:rsidR="0053113F" w:rsidRPr="003278DA">
        <w:rPr>
          <w:b/>
          <w:i/>
          <w:sz w:val="18"/>
          <w:szCs w:val="20"/>
          <w:lang w:val="en-US"/>
        </w:rPr>
        <w:t>future perspective</w:t>
      </w:r>
      <w:r w:rsidR="001D7B84">
        <w:rPr>
          <w:b/>
          <w:i/>
          <w:sz w:val="18"/>
          <w:szCs w:val="20"/>
          <w:lang w:val="en-US"/>
        </w:rPr>
        <w:t>s</w:t>
      </w:r>
      <w:r w:rsidR="0053113F" w:rsidRPr="003278DA">
        <w:rPr>
          <w:b/>
          <w:i/>
          <w:sz w:val="18"/>
          <w:szCs w:val="20"/>
          <w:lang w:val="en-US"/>
        </w:rPr>
        <w:t xml:space="preserve"> of microprogramming and the design of control memory within the </w:t>
      </w:r>
      <w:r w:rsidR="001D7B84">
        <w:rPr>
          <w:b/>
          <w:i/>
          <w:sz w:val="18"/>
          <w:szCs w:val="20"/>
          <w:lang w:val="en-US"/>
        </w:rPr>
        <w:t>domain</w:t>
      </w:r>
      <w:r w:rsidR="0053113F" w:rsidRPr="003278DA">
        <w:rPr>
          <w:b/>
          <w:i/>
          <w:sz w:val="18"/>
          <w:szCs w:val="20"/>
          <w:lang w:val="en-US"/>
        </w:rPr>
        <w:t xml:space="preserve"> of computer architecture. The main objective is to</w:t>
      </w:r>
      <w:r w:rsidR="001D7B84">
        <w:rPr>
          <w:b/>
          <w:i/>
          <w:sz w:val="18"/>
          <w:szCs w:val="20"/>
          <w:lang w:val="en-US"/>
        </w:rPr>
        <w:t xml:space="preserve"> conduct a</w:t>
      </w:r>
      <w:r w:rsidR="0053113F" w:rsidRPr="003278DA">
        <w:rPr>
          <w:b/>
          <w:i/>
          <w:sz w:val="18"/>
          <w:szCs w:val="20"/>
          <w:lang w:val="en-US"/>
        </w:rPr>
        <w:t xml:space="preserve"> </w:t>
      </w:r>
      <w:r w:rsidR="001D7B84">
        <w:rPr>
          <w:b/>
          <w:i/>
          <w:sz w:val="18"/>
          <w:szCs w:val="20"/>
          <w:lang w:val="en-US"/>
        </w:rPr>
        <w:t xml:space="preserve">detailed </w:t>
      </w:r>
      <w:r w:rsidR="0053113F" w:rsidRPr="003278DA">
        <w:rPr>
          <w:b/>
          <w:i/>
          <w:sz w:val="18"/>
          <w:szCs w:val="20"/>
          <w:lang w:val="en-US"/>
        </w:rPr>
        <w:t>anal</w:t>
      </w:r>
      <w:r w:rsidR="001D7B84">
        <w:rPr>
          <w:b/>
          <w:i/>
          <w:sz w:val="18"/>
          <w:szCs w:val="20"/>
          <w:lang w:val="en-US"/>
        </w:rPr>
        <w:t>ysis</w:t>
      </w:r>
      <w:r w:rsidR="0053113F" w:rsidRPr="003278DA">
        <w:rPr>
          <w:b/>
          <w:i/>
          <w:sz w:val="18"/>
          <w:szCs w:val="20"/>
          <w:lang w:val="en-US"/>
        </w:rPr>
        <w:t xml:space="preserve"> </w:t>
      </w:r>
      <w:r w:rsidR="001D7B84">
        <w:rPr>
          <w:b/>
          <w:i/>
          <w:sz w:val="18"/>
          <w:szCs w:val="20"/>
          <w:lang w:val="en-US"/>
        </w:rPr>
        <w:t xml:space="preserve">on the evolution of </w:t>
      </w:r>
      <w:r w:rsidR="0053113F" w:rsidRPr="003278DA">
        <w:rPr>
          <w:b/>
          <w:i/>
          <w:sz w:val="18"/>
          <w:szCs w:val="20"/>
          <w:lang w:val="en-US"/>
        </w:rPr>
        <w:t xml:space="preserve">this </w:t>
      </w:r>
      <w:r w:rsidR="001D7B84">
        <w:rPr>
          <w:b/>
          <w:i/>
          <w:sz w:val="18"/>
          <w:szCs w:val="20"/>
          <w:lang w:val="en-US"/>
        </w:rPr>
        <w:t>basic</w:t>
      </w:r>
      <w:r w:rsidR="0053113F" w:rsidRPr="003278DA">
        <w:rPr>
          <w:b/>
          <w:i/>
          <w:sz w:val="18"/>
          <w:szCs w:val="20"/>
          <w:lang w:val="en-US"/>
        </w:rPr>
        <w:t xml:space="preserve"> technique from a hardware simplification methodology to a multifunctional tool for modern optimization. </w:t>
      </w:r>
      <w:r w:rsidR="00856D9E">
        <w:rPr>
          <w:b/>
          <w:i/>
          <w:sz w:val="18"/>
          <w:szCs w:val="20"/>
          <w:lang w:val="en-US"/>
        </w:rPr>
        <w:t>Further, t</w:t>
      </w:r>
      <w:r w:rsidR="0053113F" w:rsidRPr="003278DA">
        <w:rPr>
          <w:b/>
          <w:i/>
          <w:sz w:val="18"/>
          <w:szCs w:val="20"/>
          <w:lang w:val="en-US"/>
        </w:rPr>
        <w:t>his study undertakes a qualitative</w:t>
      </w:r>
      <w:r w:rsidR="00856D9E">
        <w:rPr>
          <w:b/>
          <w:i/>
          <w:sz w:val="18"/>
          <w:szCs w:val="20"/>
          <w:lang w:val="en-US"/>
        </w:rPr>
        <w:t xml:space="preserve"> </w:t>
      </w:r>
      <w:r w:rsidR="0053113F" w:rsidRPr="003278DA">
        <w:rPr>
          <w:b/>
          <w:i/>
          <w:sz w:val="18"/>
          <w:szCs w:val="20"/>
          <w:lang w:val="en-US"/>
        </w:rPr>
        <w:t xml:space="preserve">approach by reviewing </w:t>
      </w:r>
      <w:r w:rsidR="00CB3043">
        <w:rPr>
          <w:b/>
          <w:i/>
          <w:sz w:val="18"/>
          <w:szCs w:val="20"/>
          <w:lang w:val="en-US"/>
        </w:rPr>
        <w:t xml:space="preserve">original and modern </w:t>
      </w:r>
      <w:r w:rsidR="0053113F" w:rsidRPr="003278DA">
        <w:rPr>
          <w:b/>
          <w:i/>
          <w:sz w:val="18"/>
          <w:szCs w:val="20"/>
          <w:lang w:val="en-US"/>
        </w:rPr>
        <w:t xml:space="preserve">literature to outline this development. Some key findings </w:t>
      </w:r>
      <w:r w:rsidR="00CB3043">
        <w:rPr>
          <w:b/>
          <w:i/>
          <w:sz w:val="18"/>
          <w:szCs w:val="20"/>
          <w:lang w:val="en-US"/>
        </w:rPr>
        <w:t>highlight</w:t>
      </w:r>
      <w:r w:rsidR="0053113F" w:rsidRPr="003278DA">
        <w:rPr>
          <w:b/>
          <w:i/>
          <w:sz w:val="18"/>
          <w:szCs w:val="20"/>
          <w:lang w:val="en-US"/>
        </w:rPr>
        <w:t xml:space="preserve"> that</w:t>
      </w:r>
      <w:r w:rsidR="00CB3043">
        <w:rPr>
          <w:b/>
          <w:i/>
          <w:sz w:val="18"/>
          <w:szCs w:val="20"/>
          <w:lang w:val="en-US"/>
        </w:rPr>
        <w:t xml:space="preserve"> the</w:t>
      </w:r>
      <w:r w:rsidR="0053113F" w:rsidRPr="003278DA">
        <w:rPr>
          <w:b/>
          <w:i/>
          <w:sz w:val="18"/>
          <w:szCs w:val="20"/>
          <w:lang w:val="en-US"/>
        </w:rPr>
        <w:t xml:space="preserve"> microprogrammed controllers can achieve </w:t>
      </w:r>
      <w:r w:rsidR="00CB3043">
        <w:rPr>
          <w:b/>
          <w:i/>
          <w:sz w:val="18"/>
          <w:szCs w:val="20"/>
          <w:lang w:val="en-US"/>
        </w:rPr>
        <w:t xml:space="preserve">more </w:t>
      </w:r>
      <w:r w:rsidR="0053113F" w:rsidRPr="003278DA">
        <w:rPr>
          <w:b/>
          <w:i/>
          <w:sz w:val="18"/>
          <w:szCs w:val="20"/>
          <w:lang w:val="en-US"/>
        </w:rPr>
        <w:t xml:space="preserve">flexibility and that contemporary optimization methods, such as hypergraph-based models, </w:t>
      </w:r>
      <w:r w:rsidR="00CB3043">
        <w:rPr>
          <w:b/>
          <w:i/>
          <w:sz w:val="18"/>
          <w:szCs w:val="20"/>
          <w:lang w:val="en-US"/>
        </w:rPr>
        <w:t>tend to</w:t>
      </w:r>
      <w:r w:rsidR="0053113F" w:rsidRPr="003278DA">
        <w:rPr>
          <w:b/>
          <w:i/>
          <w:sz w:val="18"/>
          <w:szCs w:val="20"/>
          <w:lang w:val="en-US"/>
        </w:rPr>
        <w:t xml:space="preserve"> save up to 90% of control memory. However, this flexibility comes at a </w:t>
      </w:r>
      <w:r w:rsidR="00CB3043">
        <w:rPr>
          <w:b/>
          <w:i/>
          <w:sz w:val="18"/>
          <w:szCs w:val="20"/>
          <w:lang w:val="en-US"/>
        </w:rPr>
        <w:t>noteworthy</w:t>
      </w:r>
      <w:r w:rsidR="0053113F" w:rsidRPr="003278DA">
        <w:rPr>
          <w:b/>
          <w:i/>
          <w:sz w:val="18"/>
          <w:szCs w:val="20"/>
          <w:lang w:val="en-US"/>
        </w:rPr>
        <w:t xml:space="preserve"> cost in performance from the </w:t>
      </w:r>
      <w:r w:rsidR="00CB3043">
        <w:rPr>
          <w:b/>
          <w:i/>
          <w:sz w:val="18"/>
          <w:szCs w:val="20"/>
          <w:lang w:val="en-US"/>
        </w:rPr>
        <w:t>perspective</w:t>
      </w:r>
      <w:r w:rsidR="0053113F" w:rsidRPr="003278DA">
        <w:rPr>
          <w:b/>
          <w:i/>
          <w:sz w:val="18"/>
          <w:szCs w:val="20"/>
          <w:lang w:val="en-US"/>
        </w:rPr>
        <w:t xml:space="preserve"> of comparison with hardwired implementations </w:t>
      </w:r>
      <w:r w:rsidR="00CB3043">
        <w:rPr>
          <w:b/>
          <w:i/>
          <w:sz w:val="18"/>
          <w:szCs w:val="20"/>
          <w:lang w:val="en-US"/>
        </w:rPr>
        <w:t>therefore,</w:t>
      </w:r>
      <w:r w:rsidR="0053113F" w:rsidRPr="003278DA">
        <w:rPr>
          <w:b/>
          <w:i/>
          <w:sz w:val="18"/>
          <w:szCs w:val="20"/>
          <w:lang w:val="en-US"/>
        </w:rPr>
        <w:t xml:space="preserve"> introduc</w:t>
      </w:r>
      <w:r w:rsidR="00CB3043">
        <w:rPr>
          <w:b/>
          <w:i/>
          <w:sz w:val="18"/>
          <w:szCs w:val="20"/>
          <w:lang w:val="en-US"/>
        </w:rPr>
        <w:t>ing</w:t>
      </w:r>
      <w:r w:rsidR="0053113F" w:rsidRPr="003278DA">
        <w:rPr>
          <w:b/>
          <w:i/>
          <w:sz w:val="18"/>
          <w:szCs w:val="20"/>
          <w:lang w:val="en-US"/>
        </w:rPr>
        <w:t xml:space="preserve"> </w:t>
      </w:r>
      <w:r w:rsidR="00B01C65">
        <w:rPr>
          <w:b/>
          <w:i/>
          <w:sz w:val="18"/>
          <w:szCs w:val="20"/>
          <w:lang w:val="en-US"/>
        </w:rPr>
        <w:t>critical</w:t>
      </w:r>
      <w:r w:rsidR="0053113F" w:rsidRPr="003278DA">
        <w:rPr>
          <w:b/>
          <w:i/>
          <w:sz w:val="18"/>
          <w:szCs w:val="20"/>
          <w:lang w:val="en-US"/>
        </w:rPr>
        <w:t xml:space="preserve"> security challenges</w:t>
      </w:r>
      <w:r w:rsidR="00B01C65">
        <w:rPr>
          <w:b/>
          <w:i/>
          <w:sz w:val="18"/>
          <w:szCs w:val="20"/>
          <w:lang w:val="en-US"/>
        </w:rPr>
        <w:t>.</w:t>
      </w:r>
      <w:r w:rsidR="0053113F" w:rsidRPr="003278DA">
        <w:rPr>
          <w:b/>
          <w:i/>
          <w:sz w:val="18"/>
          <w:szCs w:val="20"/>
          <w:lang w:val="en-US"/>
        </w:rPr>
        <w:t xml:space="preserve"> </w:t>
      </w:r>
      <w:r w:rsidR="00B01C65">
        <w:rPr>
          <w:b/>
          <w:i/>
          <w:sz w:val="18"/>
          <w:szCs w:val="20"/>
          <w:lang w:val="en-US"/>
        </w:rPr>
        <w:t>This issue presents itself since</w:t>
      </w:r>
      <w:r w:rsidR="0053113F" w:rsidRPr="003278DA">
        <w:rPr>
          <w:b/>
          <w:i/>
          <w:sz w:val="18"/>
          <w:szCs w:val="20"/>
          <w:lang w:val="en-US"/>
        </w:rPr>
        <w:t xml:space="preserve"> microcode updates can be used as a method of malicious hardware </w:t>
      </w:r>
      <w:r w:rsidR="00B01C65">
        <w:rPr>
          <w:b/>
          <w:i/>
          <w:sz w:val="18"/>
          <w:szCs w:val="20"/>
          <w:lang w:val="en-US"/>
        </w:rPr>
        <w:t xml:space="preserve">also known as </w:t>
      </w:r>
      <w:r w:rsidR="0053113F" w:rsidRPr="003278DA">
        <w:rPr>
          <w:b/>
          <w:i/>
          <w:sz w:val="18"/>
          <w:szCs w:val="20"/>
          <w:lang w:val="en-US"/>
        </w:rPr>
        <w:t>Trojan insertion.</w:t>
      </w:r>
      <w:r w:rsidR="00751002" w:rsidRPr="003278DA">
        <w:rPr>
          <w:b/>
          <w:i/>
          <w:sz w:val="18"/>
          <w:szCs w:val="20"/>
        </w:rPr>
        <w:t xml:space="preserve"> </w:t>
      </w:r>
      <w:r w:rsidR="00B01C65">
        <w:rPr>
          <w:b/>
          <w:i/>
          <w:sz w:val="18"/>
          <w:szCs w:val="20"/>
        </w:rPr>
        <w:t xml:space="preserve">Conclusively, </w:t>
      </w:r>
      <w:r w:rsidR="00B01C65">
        <w:rPr>
          <w:b/>
          <w:i/>
          <w:sz w:val="18"/>
          <w:szCs w:val="20"/>
          <w:lang w:val="en-US"/>
        </w:rPr>
        <w:t>t</w:t>
      </w:r>
      <w:r w:rsidR="0053113F" w:rsidRPr="003278DA">
        <w:rPr>
          <w:b/>
          <w:i/>
          <w:sz w:val="18"/>
          <w:szCs w:val="20"/>
          <w:lang w:val="en-US"/>
        </w:rPr>
        <w:t xml:space="preserve">his study </w:t>
      </w:r>
      <w:r w:rsidR="00B01C65">
        <w:rPr>
          <w:b/>
          <w:i/>
          <w:sz w:val="18"/>
          <w:szCs w:val="20"/>
          <w:lang w:val="en-US"/>
        </w:rPr>
        <w:t>states</w:t>
      </w:r>
      <w:r w:rsidR="0053113F" w:rsidRPr="003278DA">
        <w:rPr>
          <w:b/>
          <w:i/>
          <w:sz w:val="18"/>
          <w:szCs w:val="20"/>
          <w:lang w:val="en-US"/>
        </w:rPr>
        <w:t xml:space="preserve"> that microprogramming is still highly relevant in domains like FPGAs and embedded systems</w:t>
      </w:r>
      <w:r w:rsidR="00B01C65">
        <w:rPr>
          <w:b/>
          <w:i/>
          <w:sz w:val="18"/>
          <w:szCs w:val="20"/>
          <w:lang w:val="en-US"/>
        </w:rPr>
        <w:t xml:space="preserve"> along with</w:t>
      </w:r>
      <w:r w:rsidR="0053113F" w:rsidRPr="003278DA">
        <w:rPr>
          <w:b/>
          <w:i/>
          <w:sz w:val="18"/>
          <w:szCs w:val="20"/>
          <w:lang w:val="en-US"/>
        </w:rPr>
        <w:t xml:space="preserve"> point</w:t>
      </w:r>
      <w:r w:rsidR="00B01C65">
        <w:rPr>
          <w:b/>
          <w:i/>
          <w:sz w:val="18"/>
          <w:szCs w:val="20"/>
          <w:lang w:val="en-US"/>
        </w:rPr>
        <w:t>ing</w:t>
      </w:r>
      <w:r w:rsidR="0053113F" w:rsidRPr="003278DA">
        <w:rPr>
          <w:b/>
          <w:i/>
          <w:sz w:val="18"/>
          <w:szCs w:val="20"/>
          <w:lang w:val="en-US"/>
        </w:rPr>
        <w:t xml:space="preserve"> out urgent needs for future work</w:t>
      </w:r>
      <w:r w:rsidR="00B01C65">
        <w:rPr>
          <w:b/>
          <w:i/>
          <w:sz w:val="18"/>
          <w:szCs w:val="20"/>
          <w:lang w:val="en-US"/>
        </w:rPr>
        <w:t>s like</w:t>
      </w:r>
      <w:r w:rsidR="0053113F" w:rsidRPr="003278DA">
        <w:rPr>
          <w:b/>
          <w:i/>
          <w:sz w:val="18"/>
          <w:szCs w:val="20"/>
          <w:lang w:val="en-US"/>
        </w:rPr>
        <w:t xml:space="preserve"> the development of secure microcode update mechanisms, automated design tools, and deeper integration with hybrid memory architecture to address performance and security limitations.</w:t>
      </w:r>
    </w:p>
    <w:p w:rsidR="00A32BFA" w:rsidRPr="008923EF" w:rsidRDefault="00A32BFA" w:rsidP="00751002">
      <w:pPr>
        <w:jc w:val="both"/>
        <w:rPr>
          <w:sz w:val="20"/>
          <w:szCs w:val="20"/>
          <w:lang w:val="en-GB" w:eastAsia="en-GB"/>
        </w:rPr>
      </w:pPr>
    </w:p>
    <w:p w:rsidR="00A32BFA" w:rsidRPr="003278DA" w:rsidRDefault="00A32BFA" w:rsidP="00751002">
      <w:pPr>
        <w:jc w:val="both"/>
        <w:rPr>
          <w:i/>
          <w:sz w:val="20"/>
          <w:szCs w:val="20"/>
        </w:rPr>
      </w:pPr>
      <w:r w:rsidRPr="003278DA">
        <w:rPr>
          <w:rStyle w:val="IEEEAbstractHeadingChar"/>
          <w:i w:val="0"/>
          <w:sz w:val="20"/>
          <w:szCs w:val="20"/>
        </w:rPr>
        <w:t>Keywords</w:t>
      </w:r>
      <w:r w:rsidR="008923EF" w:rsidRPr="003278DA">
        <w:rPr>
          <w:i/>
          <w:sz w:val="20"/>
          <w:szCs w:val="20"/>
        </w:rPr>
        <w:t>:</w:t>
      </w:r>
      <w:r w:rsidRPr="003278DA">
        <w:rPr>
          <w:i/>
          <w:sz w:val="20"/>
          <w:szCs w:val="20"/>
        </w:rPr>
        <w:t xml:space="preserve"> </w:t>
      </w:r>
      <w:r w:rsidR="008923EF" w:rsidRPr="003278DA">
        <w:rPr>
          <w:b/>
          <w:i/>
          <w:sz w:val="20"/>
          <w:szCs w:val="20"/>
          <w:lang w:val="en-US"/>
        </w:rPr>
        <w:t xml:space="preserve">Microprogramming, </w:t>
      </w:r>
      <w:r w:rsidR="0053113F" w:rsidRPr="003278DA">
        <w:rPr>
          <w:b/>
          <w:i/>
          <w:sz w:val="20"/>
          <w:szCs w:val="20"/>
          <w:lang w:val="en-US"/>
        </w:rPr>
        <w:t>Control memory, Computer Architecture, FPGA, and Memory optimization.</w:t>
      </w:r>
    </w:p>
    <w:p w:rsidR="00CE2FA6" w:rsidRDefault="00CE2FA6" w:rsidP="00CE2FA6">
      <w:pPr>
        <w:pStyle w:val="IEEEHeading1"/>
        <w:numPr>
          <w:ilvl w:val="0"/>
          <w:numId w:val="29"/>
        </w:numPr>
        <w:ind w:left="289" w:hanging="289"/>
        <w:rPr>
          <w:b/>
          <w:szCs w:val="20"/>
        </w:rPr>
      </w:pPr>
      <w:r>
        <w:t>Introduction</w:t>
      </w:r>
      <w:r>
        <w:br/>
      </w:r>
    </w:p>
    <w:p w:rsidR="00CE2FA6" w:rsidRDefault="00CE2FA6" w:rsidP="00CE2FA6">
      <w:pPr>
        <w:keepNext/>
        <w:framePr w:dropCap="drop" w:lines="3" w:wrap="around" w:vAnchor="text" w:hAnchor="text"/>
        <w:spacing w:before="180" w:line="689" w:lineRule="exact"/>
        <w:jc w:val="both"/>
        <w:textAlignment w:val="baseline"/>
        <w:rPr>
          <w:position w:val="-9"/>
          <w:sz w:val="93"/>
          <w:szCs w:val="20"/>
        </w:rPr>
      </w:pPr>
      <w:r>
        <w:rPr>
          <w:position w:val="-9"/>
          <w:sz w:val="93"/>
          <w:szCs w:val="20"/>
        </w:rPr>
        <w:t>M</w:t>
      </w:r>
    </w:p>
    <w:p w:rsidR="00CE2FA6" w:rsidRDefault="00CE2FA6" w:rsidP="00CE2FA6">
      <w:pPr>
        <w:spacing w:before="240" w:after="240"/>
        <w:jc w:val="both"/>
        <w:rPr>
          <w:sz w:val="20"/>
          <w:szCs w:val="20"/>
        </w:rPr>
      </w:pPr>
      <w:r>
        <w:rPr>
          <w:sz w:val="20"/>
          <w:szCs w:val="20"/>
        </w:rPr>
        <w:t xml:space="preserve">icroprogramming and control memory design are one of the most important foundations of computer design or processor structure. The idea was first </w:t>
      </w:r>
      <w:r w:rsidRPr="000F53B4">
        <w:rPr>
          <w:sz w:val="20"/>
          <w:szCs w:val="20"/>
        </w:rPr>
        <w:t xml:space="preserve">put forward </w:t>
      </w:r>
      <w:r>
        <w:rPr>
          <w:sz w:val="20"/>
          <w:szCs w:val="20"/>
        </w:rPr>
        <w:t xml:space="preserve">by Maurice Wilkes in the 1950s when he presented that in return of using hard, stable hardware circuits for managing the CPU, a slight memory could be used to store microinstructions. These microinstructions explain how the processor executes each instruction by stages. This proposition made computer systems far simpler because any alter in control logic could be done by upgrading the memory </w:t>
      </w:r>
      <w:r>
        <w:rPr>
          <w:sz w:val="20"/>
          <w:szCs w:val="20"/>
        </w:rPr>
        <w:lastRenderedPageBreak/>
        <w:t>instead of creating the entire hardware again. In the beginning computers like the PDP-11 and HP-2100 series obeyed this approach and showed how strong microprogramming could be in generating reliable and easily alterable processors.</w:t>
      </w:r>
    </w:p>
    <w:p w:rsidR="00CE2FA6" w:rsidRDefault="00CE2FA6" w:rsidP="00CE2FA6">
      <w:pPr>
        <w:spacing w:before="240" w:after="240"/>
        <w:jc w:val="both"/>
        <w:rPr>
          <w:sz w:val="20"/>
          <w:szCs w:val="20"/>
        </w:rPr>
      </w:pPr>
      <w:r>
        <w:rPr>
          <w:sz w:val="20"/>
          <w:szCs w:val="20"/>
        </w:rPr>
        <w:t xml:space="preserve">As the years passed, microprogramming has proceeded to play </w:t>
      </w:r>
      <w:proofErr w:type="spellStart"/>
      <w:proofErr w:type="gramStart"/>
      <w:r>
        <w:rPr>
          <w:sz w:val="20"/>
          <w:szCs w:val="20"/>
        </w:rPr>
        <w:t>a</w:t>
      </w:r>
      <w:proofErr w:type="spellEnd"/>
      <w:proofErr w:type="gramEnd"/>
      <w:r>
        <w:rPr>
          <w:sz w:val="20"/>
          <w:szCs w:val="20"/>
        </w:rPr>
        <w:t xml:space="preserve"> important role in the design of processor and its improvement. For example, research on FPGA-based controllers by Wisniewski et </w:t>
      </w:r>
      <w:proofErr w:type="gramStart"/>
      <w:r>
        <w:rPr>
          <w:sz w:val="20"/>
          <w:szCs w:val="20"/>
        </w:rPr>
        <w:t>al</w:t>
      </w:r>
      <w:r>
        <w:rPr>
          <w:noProof/>
          <w:sz w:val="20"/>
          <w:szCs w:val="20"/>
          <w:lang w:val="en-US"/>
        </w:rPr>
        <w:t>[</w:t>
      </w:r>
      <w:proofErr w:type="gramEnd"/>
      <w:r>
        <w:rPr>
          <w:noProof/>
          <w:sz w:val="20"/>
          <w:szCs w:val="20"/>
          <w:lang w:val="en-US"/>
        </w:rPr>
        <w:t>1]</w:t>
      </w:r>
      <w:r>
        <w:rPr>
          <w:sz w:val="20"/>
          <w:szCs w:val="20"/>
        </w:rPr>
        <w:t>.</w:t>
      </w:r>
      <w:r>
        <w:rPr>
          <w:noProof/>
          <w:sz w:val="20"/>
          <w:szCs w:val="20"/>
          <w:lang w:val="en-US"/>
        </w:rPr>
        <w:t xml:space="preserve"> </w:t>
      </w:r>
      <w:proofErr w:type="gramStart"/>
      <w:r>
        <w:rPr>
          <w:sz w:val="20"/>
          <w:szCs w:val="20"/>
        </w:rPr>
        <w:t>showed</w:t>
      </w:r>
      <w:proofErr w:type="gramEnd"/>
      <w:r>
        <w:rPr>
          <w:sz w:val="20"/>
          <w:szCs w:val="20"/>
        </w:rPr>
        <w:t xml:space="preserve"> that nicely-designed micro programmed structures can take almost 40% or fewer hardware resources, showing them being more proficient and concise. This explains that microprogramming is still very effective in today's programmable hardware systems. Nonetheless, microprogramming it also reveals new difficulties. </w:t>
      </w:r>
      <w:proofErr w:type="spellStart"/>
      <w:r>
        <w:rPr>
          <w:sz w:val="20"/>
          <w:szCs w:val="20"/>
        </w:rPr>
        <w:t>Abartus</w:t>
      </w:r>
      <w:proofErr w:type="spellEnd"/>
      <w:r>
        <w:rPr>
          <w:sz w:val="20"/>
          <w:szCs w:val="20"/>
        </w:rPr>
        <w:t xml:space="preserve"> et </w:t>
      </w:r>
      <w:proofErr w:type="gramStart"/>
      <w:r>
        <w:rPr>
          <w:sz w:val="20"/>
          <w:szCs w:val="20"/>
        </w:rPr>
        <w:t>al</w:t>
      </w:r>
      <w:r>
        <w:rPr>
          <w:noProof/>
          <w:sz w:val="20"/>
          <w:szCs w:val="20"/>
          <w:lang w:val="en-US"/>
        </w:rPr>
        <w:t xml:space="preserve">  [</w:t>
      </w:r>
      <w:proofErr w:type="gramEnd"/>
      <w:r>
        <w:rPr>
          <w:noProof/>
          <w:sz w:val="20"/>
          <w:szCs w:val="20"/>
          <w:lang w:val="en-US"/>
        </w:rPr>
        <w:t>2]</w:t>
      </w:r>
      <w:r>
        <w:rPr>
          <w:sz w:val="20"/>
          <w:szCs w:val="20"/>
        </w:rPr>
        <w:t>.</w:t>
      </w:r>
      <w:r>
        <w:rPr>
          <w:noProof/>
          <w:sz w:val="20"/>
          <w:szCs w:val="20"/>
          <w:lang w:val="en-US"/>
        </w:rPr>
        <w:t xml:space="preserve"> </w:t>
      </w:r>
      <w:proofErr w:type="gramStart"/>
      <w:r>
        <w:rPr>
          <w:sz w:val="20"/>
          <w:szCs w:val="20"/>
        </w:rPr>
        <w:t>described</w:t>
      </w:r>
      <w:proofErr w:type="gramEnd"/>
      <w:r>
        <w:rPr>
          <w:sz w:val="20"/>
          <w:szCs w:val="20"/>
        </w:rPr>
        <w:t xml:space="preserve"> that while microcode updates are helpful for resolving processor bugs, they can also produce critical security risks if </w:t>
      </w:r>
      <w:r w:rsidRPr="000F36BE">
        <w:rPr>
          <w:sz w:val="20"/>
          <w:szCs w:val="20"/>
        </w:rPr>
        <w:t>maneuverer</w:t>
      </w:r>
      <w:r>
        <w:rPr>
          <w:sz w:val="20"/>
          <w:szCs w:val="20"/>
        </w:rPr>
        <w:t xml:space="preserve"> by attackers. Their work showed how risky or vulnerable microcode alterations could permit hidden operation inside a processor, which happens to make the secure and efficient design of control memory extremely necessary topic for future systems.</w:t>
      </w:r>
    </w:p>
    <w:p w:rsidR="00CE2FA6" w:rsidRDefault="00CE2FA6" w:rsidP="00CE2FA6">
      <w:pPr>
        <w:spacing w:before="240" w:after="240"/>
        <w:jc w:val="both"/>
        <w:rPr>
          <w:sz w:val="20"/>
          <w:szCs w:val="20"/>
        </w:rPr>
      </w:pPr>
      <w:r>
        <w:rPr>
          <w:sz w:val="20"/>
          <w:szCs w:val="20"/>
        </w:rPr>
        <w:t xml:space="preserve">Fundamentally, microprogramming gives an unbiased between adjustability and capability. Hardwired control is faster but difficult to alter, while micro programmed control is slower paced but more comfortable to evaluate and debug. </w:t>
      </w:r>
      <w:proofErr w:type="spellStart"/>
      <w:r>
        <w:rPr>
          <w:sz w:val="20"/>
          <w:szCs w:val="20"/>
        </w:rPr>
        <w:t>Garca</w:t>
      </w:r>
      <w:proofErr w:type="spellEnd"/>
      <w:r>
        <w:rPr>
          <w:sz w:val="20"/>
          <w:szCs w:val="20"/>
        </w:rPr>
        <w:t xml:space="preserve"> and </w:t>
      </w:r>
      <w:proofErr w:type="spellStart"/>
      <w:r>
        <w:rPr>
          <w:sz w:val="20"/>
          <w:szCs w:val="20"/>
        </w:rPr>
        <w:t>Osoria</w:t>
      </w:r>
      <w:proofErr w:type="spellEnd"/>
      <w:r>
        <w:rPr>
          <w:noProof/>
          <w:sz w:val="20"/>
          <w:szCs w:val="20"/>
          <w:lang w:val="en-US"/>
        </w:rPr>
        <w:t xml:space="preserve"> [3]</w:t>
      </w:r>
      <w:r>
        <w:rPr>
          <w:sz w:val="20"/>
          <w:szCs w:val="20"/>
        </w:rPr>
        <w:t xml:space="preserve"> inspected both </w:t>
      </w:r>
      <w:r w:rsidRPr="00CA1FFE">
        <w:rPr>
          <w:sz w:val="20"/>
          <w:szCs w:val="20"/>
        </w:rPr>
        <w:t>methodologies</w:t>
      </w:r>
      <w:r>
        <w:rPr>
          <w:noProof/>
          <w:sz w:val="20"/>
          <w:szCs w:val="20"/>
          <w:lang w:val="en-US"/>
        </w:rPr>
        <w:t xml:space="preserve"> </w:t>
      </w:r>
      <w:r>
        <w:rPr>
          <w:sz w:val="20"/>
          <w:szCs w:val="20"/>
        </w:rPr>
        <w:t>and found that micro programmed systems permit very simple repair work and firmware-level updates, though they may need more memory and greater execution time. In simple, each way has its own capacity and weakness, and engineers still intend to find the most efficient equilibrium between them.</w:t>
      </w:r>
    </w:p>
    <w:p w:rsidR="00CE2FA6" w:rsidRPr="00AE168A" w:rsidRDefault="00CE2FA6" w:rsidP="00143F85">
      <w:pPr>
        <w:jc w:val="both"/>
        <w:rPr>
          <w:sz w:val="20"/>
          <w:szCs w:val="20"/>
        </w:rPr>
      </w:pPr>
      <w:r w:rsidRPr="00AE168A">
        <w:rPr>
          <w:sz w:val="20"/>
          <w:szCs w:val="20"/>
        </w:rPr>
        <w:t xml:space="preserve">Even after many years of use, there are still open questions about how to make microprogramming more secure, concise, and flexible to advanced needs. Earlier research mostly attentive on lessening hardware difficulty and memory size, </w:t>
      </w:r>
      <w:r w:rsidRPr="00AE168A">
        <w:rPr>
          <w:sz w:val="20"/>
          <w:szCs w:val="20"/>
        </w:rPr>
        <w:lastRenderedPageBreak/>
        <w:t xml:space="preserve">but today's work is more about making reliable, adjustable and </w:t>
      </w:r>
      <w:r w:rsidRPr="00CE2FA6">
        <w:rPr>
          <w:rFonts w:eastAsia="Calibri"/>
          <w:sz w:val="20"/>
          <w:szCs w:val="20"/>
          <w:lang w:val="en-US" w:eastAsia="en-US"/>
        </w:rPr>
        <w:t>secure micro programmed controllers. Another significant aim</w:t>
      </w:r>
      <w:r w:rsidRPr="00AE168A">
        <w:rPr>
          <w:sz w:val="20"/>
          <w:szCs w:val="20"/>
        </w:rPr>
        <w:t xml:space="preserve"> </w:t>
      </w:r>
      <w:r w:rsidRPr="00CE2FA6">
        <w:rPr>
          <w:rFonts w:eastAsia="Calibri"/>
          <w:sz w:val="20"/>
          <w:szCs w:val="20"/>
          <w:lang w:val="en-US" w:eastAsia="en-US"/>
        </w:rPr>
        <w:t>is to point old design principles with modern FPGA-based</w:t>
      </w:r>
      <w:r w:rsidRPr="00AE168A">
        <w:rPr>
          <w:sz w:val="20"/>
          <w:szCs w:val="20"/>
        </w:rPr>
        <w:t xml:space="preserve"> </w:t>
      </w:r>
      <w:r w:rsidRPr="00CE2FA6">
        <w:rPr>
          <w:rFonts w:eastAsia="Calibri"/>
          <w:sz w:val="20"/>
          <w:szCs w:val="20"/>
          <w:lang w:val="en-US" w:eastAsia="en-US"/>
        </w:rPr>
        <w:t>and multi-core systems, making sure that microprogramming</w:t>
      </w:r>
      <w:r w:rsidRPr="00AE168A">
        <w:rPr>
          <w:sz w:val="20"/>
          <w:szCs w:val="20"/>
        </w:rPr>
        <w:t xml:space="preserve"> </w:t>
      </w:r>
      <w:r w:rsidRPr="00CE2FA6">
        <w:rPr>
          <w:rFonts w:eastAsia="Calibri"/>
          <w:sz w:val="20"/>
          <w:szCs w:val="20"/>
          <w:lang w:val="en-US" w:eastAsia="en-US"/>
        </w:rPr>
        <w:t>remains proficient in large-scale architecture. For instance,</w:t>
      </w:r>
      <w:r w:rsidRPr="00AE168A">
        <w:rPr>
          <w:sz w:val="20"/>
          <w:szCs w:val="20"/>
        </w:rPr>
        <w:t xml:space="preserve"> </w:t>
      </w:r>
      <w:r w:rsidRPr="00CE2FA6">
        <w:rPr>
          <w:rFonts w:eastAsia="Calibri"/>
          <w:sz w:val="20"/>
          <w:szCs w:val="20"/>
          <w:lang w:val="en-US" w:eastAsia="en-US"/>
        </w:rPr>
        <w:t>modern studies have also tried to link microprogramming</w:t>
      </w:r>
      <w:r w:rsidRPr="00AE168A">
        <w:rPr>
          <w:sz w:val="20"/>
          <w:szCs w:val="20"/>
        </w:rPr>
        <w:t xml:space="preserve"> </w:t>
      </w:r>
      <w:r w:rsidRPr="00CE2FA6">
        <w:rPr>
          <w:rFonts w:eastAsia="Calibri"/>
          <w:sz w:val="20"/>
          <w:szCs w:val="20"/>
          <w:lang w:val="en-US" w:eastAsia="en-US"/>
        </w:rPr>
        <w:t>with modern memory technologies like hybrid and nonvolatile</w:t>
      </w:r>
      <w:r w:rsidRPr="00AE168A">
        <w:rPr>
          <w:sz w:val="20"/>
          <w:szCs w:val="20"/>
        </w:rPr>
        <w:t xml:space="preserve"> </w:t>
      </w:r>
      <w:r w:rsidRPr="00CE2FA6">
        <w:rPr>
          <w:rFonts w:eastAsia="Calibri"/>
          <w:sz w:val="20"/>
          <w:szCs w:val="20"/>
          <w:lang w:val="en-US" w:eastAsia="en-US"/>
        </w:rPr>
        <w:t>memories, which can easily improve processor performance and</w:t>
      </w:r>
      <w:r w:rsidRPr="00AE168A">
        <w:rPr>
          <w:sz w:val="20"/>
          <w:szCs w:val="20"/>
        </w:rPr>
        <w:t xml:space="preserve"> </w:t>
      </w:r>
      <w:r w:rsidRPr="00CE2FA6">
        <w:rPr>
          <w:rFonts w:eastAsia="Calibri"/>
          <w:sz w:val="20"/>
          <w:szCs w:val="20"/>
          <w:lang w:val="en-US" w:eastAsia="en-US"/>
        </w:rPr>
        <w:t>lessen energy use.</w:t>
      </w:r>
      <w:r w:rsidRPr="00AE168A">
        <w:rPr>
          <w:sz w:val="20"/>
          <w:szCs w:val="20"/>
        </w:rPr>
        <w:t xml:space="preserve"> </w:t>
      </w:r>
      <w:r w:rsidRPr="00CE2FA6">
        <w:rPr>
          <w:rFonts w:eastAsia="Calibri"/>
          <w:sz w:val="20"/>
          <w:szCs w:val="20"/>
          <w:lang w:val="en-US" w:eastAsia="en-US"/>
        </w:rPr>
        <w:t xml:space="preserve">As stated by </w:t>
      </w:r>
      <w:proofErr w:type="spellStart"/>
      <w:r w:rsidRPr="00CE2FA6">
        <w:rPr>
          <w:rFonts w:eastAsia="Calibri"/>
          <w:sz w:val="20"/>
          <w:szCs w:val="20"/>
          <w:lang w:val="en-US" w:eastAsia="en-US"/>
        </w:rPr>
        <w:t>Adamski</w:t>
      </w:r>
      <w:proofErr w:type="spellEnd"/>
      <w:r w:rsidRPr="00CE2FA6">
        <w:rPr>
          <w:rFonts w:eastAsia="Calibri"/>
          <w:sz w:val="20"/>
          <w:szCs w:val="20"/>
          <w:lang w:val="en-US" w:eastAsia="en-US"/>
        </w:rPr>
        <w:t xml:space="preserve"> et al., "The use of hyper graph-based</w:t>
      </w:r>
      <w:r w:rsidRPr="00AE168A">
        <w:rPr>
          <w:sz w:val="20"/>
          <w:szCs w:val="20"/>
        </w:rPr>
        <w:t xml:space="preserve"> </w:t>
      </w:r>
      <w:r w:rsidRPr="00CE2FA6">
        <w:rPr>
          <w:rFonts w:eastAsia="Calibri"/>
          <w:sz w:val="20"/>
          <w:szCs w:val="20"/>
          <w:lang w:val="en-US" w:eastAsia="en-US"/>
        </w:rPr>
        <w:t>optimization methods can reduce control memory size by up</w:t>
      </w:r>
      <w:r w:rsidRPr="00AE168A">
        <w:rPr>
          <w:sz w:val="20"/>
          <w:szCs w:val="20"/>
        </w:rPr>
        <w:t xml:space="preserve"> </w:t>
      </w:r>
      <w:r w:rsidRPr="00CE2FA6">
        <w:rPr>
          <w:rFonts w:eastAsia="Calibri"/>
          <w:sz w:val="20"/>
          <w:szCs w:val="20"/>
          <w:lang w:val="en-US" w:eastAsia="en-US"/>
        </w:rPr>
        <w:t>to 90% compared to traditional micro programmed</w:t>
      </w:r>
      <w:r w:rsidRPr="00AE168A">
        <w:rPr>
          <w:sz w:val="20"/>
          <w:szCs w:val="20"/>
        </w:rPr>
        <w:t xml:space="preserve"> </w:t>
      </w:r>
      <w:r w:rsidRPr="00CE2FA6">
        <w:rPr>
          <w:rFonts w:eastAsia="Calibri"/>
          <w:sz w:val="20"/>
          <w:szCs w:val="20"/>
          <w:lang w:val="en-US" w:eastAsia="en-US"/>
        </w:rPr>
        <w:t>controllers." [4]- I take this line directly from paper. This line</w:t>
      </w:r>
      <w:r w:rsidRPr="00AE168A">
        <w:rPr>
          <w:sz w:val="20"/>
          <w:szCs w:val="20"/>
        </w:rPr>
        <w:t xml:space="preserve"> </w:t>
      </w:r>
      <w:r w:rsidRPr="00CE2FA6">
        <w:rPr>
          <w:rFonts w:eastAsia="Calibri"/>
          <w:sz w:val="20"/>
          <w:szCs w:val="20"/>
          <w:lang w:val="en-US" w:eastAsia="en-US"/>
        </w:rPr>
        <w:t>explains that even after many years, research on control</w:t>
      </w:r>
      <w:r w:rsidRPr="00AE168A">
        <w:rPr>
          <w:sz w:val="20"/>
          <w:szCs w:val="20"/>
        </w:rPr>
        <w:t xml:space="preserve"> </w:t>
      </w:r>
      <w:r w:rsidRPr="00CE2FA6">
        <w:rPr>
          <w:rFonts w:eastAsia="Calibri"/>
          <w:sz w:val="20"/>
          <w:szCs w:val="20"/>
          <w:lang w:val="en-US" w:eastAsia="en-US"/>
        </w:rPr>
        <w:t>memory design is still present and a lot of potential. It signifies</w:t>
      </w:r>
      <w:r w:rsidRPr="00AE168A">
        <w:rPr>
          <w:sz w:val="20"/>
          <w:szCs w:val="20"/>
        </w:rPr>
        <w:t xml:space="preserve"> </w:t>
      </w:r>
      <w:r w:rsidRPr="00CE2FA6">
        <w:rPr>
          <w:rFonts w:eastAsia="Calibri"/>
          <w:sz w:val="20"/>
          <w:szCs w:val="20"/>
          <w:lang w:val="en-US" w:eastAsia="en-US"/>
        </w:rPr>
        <w:t>that innovative optimization methods can make</w:t>
      </w:r>
      <w:r w:rsidRPr="00AE168A">
        <w:rPr>
          <w:sz w:val="20"/>
          <w:szCs w:val="20"/>
        </w:rPr>
        <w:t xml:space="preserve"> </w:t>
      </w:r>
      <w:r w:rsidRPr="00CE2FA6">
        <w:rPr>
          <w:rFonts w:eastAsia="Calibri"/>
          <w:sz w:val="20"/>
          <w:szCs w:val="20"/>
          <w:lang w:val="en-US" w:eastAsia="en-US"/>
        </w:rPr>
        <w:t>microprogramming more efficient.</w:t>
      </w:r>
    </w:p>
    <w:p w:rsidR="002E5889" w:rsidRPr="00975D2D" w:rsidRDefault="0053113F" w:rsidP="008923EF">
      <w:pPr>
        <w:pStyle w:val="IEEEHeading1"/>
        <w:rPr>
          <w:szCs w:val="20"/>
        </w:rPr>
      </w:pPr>
      <w:r w:rsidRPr="00975D2D">
        <w:rPr>
          <w:szCs w:val="20"/>
        </w:rPr>
        <w:t>Literature Review</w:t>
      </w:r>
    </w:p>
    <w:p w:rsidR="002E5889" w:rsidRPr="008923EF" w:rsidRDefault="00A06847" w:rsidP="00751002">
      <w:pPr>
        <w:spacing w:before="240" w:after="240"/>
        <w:jc w:val="both"/>
        <w:rPr>
          <w:sz w:val="20"/>
          <w:szCs w:val="20"/>
        </w:rPr>
      </w:pPr>
      <w:r>
        <w:rPr>
          <w:sz w:val="20"/>
          <w:szCs w:val="20"/>
        </w:rPr>
        <w:t>Initially</w:t>
      </w:r>
      <w:r w:rsidR="002E5889" w:rsidRPr="008923EF">
        <w:rPr>
          <w:sz w:val="20"/>
          <w:szCs w:val="20"/>
        </w:rPr>
        <w:t xml:space="preserve">, </w:t>
      </w:r>
      <w:r>
        <w:rPr>
          <w:sz w:val="20"/>
          <w:szCs w:val="20"/>
        </w:rPr>
        <w:t xml:space="preserve">some </w:t>
      </w:r>
      <w:r w:rsidR="002E5889" w:rsidRPr="008923EF">
        <w:rPr>
          <w:sz w:val="20"/>
          <w:szCs w:val="20"/>
        </w:rPr>
        <w:t>theoretic</w:t>
      </w:r>
      <w:r>
        <w:rPr>
          <w:sz w:val="20"/>
          <w:szCs w:val="20"/>
        </w:rPr>
        <w:t xml:space="preserve">al </w:t>
      </w:r>
      <w:r w:rsidR="002E5889" w:rsidRPr="008923EF">
        <w:rPr>
          <w:sz w:val="20"/>
          <w:szCs w:val="20"/>
        </w:rPr>
        <w:t>approaches</w:t>
      </w:r>
      <w:r>
        <w:rPr>
          <w:sz w:val="20"/>
          <w:szCs w:val="20"/>
        </w:rPr>
        <w:t xml:space="preserve"> in the</w:t>
      </w:r>
      <w:r w:rsidR="002E5889" w:rsidRPr="008923EF">
        <w:rPr>
          <w:sz w:val="20"/>
          <w:szCs w:val="20"/>
        </w:rPr>
        <w:t xml:space="preserve"> research</w:t>
      </w:r>
      <w:r>
        <w:rPr>
          <w:sz w:val="20"/>
          <w:szCs w:val="20"/>
        </w:rPr>
        <w:t xml:space="preserve">es related to </w:t>
      </w:r>
      <w:r w:rsidR="002E5889" w:rsidRPr="008923EF">
        <w:rPr>
          <w:sz w:val="20"/>
          <w:szCs w:val="20"/>
        </w:rPr>
        <w:t>microprogramming and control memory design ha</w:t>
      </w:r>
      <w:r>
        <w:rPr>
          <w:sz w:val="20"/>
          <w:szCs w:val="20"/>
        </w:rPr>
        <w:t>ve</w:t>
      </w:r>
      <w:r w:rsidR="002E5889" w:rsidRPr="008923EF">
        <w:rPr>
          <w:sz w:val="20"/>
          <w:szCs w:val="20"/>
        </w:rPr>
        <w:t xml:space="preserve"> </w:t>
      </w:r>
      <w:r>
        <w:rPr>
          <w:sz w:val="20"/>
          <w:szCs w:val="20"/>
        </w:rPr>
        <w:t>went through</w:t>
      </w:r>
      <w:r w:rsidR="002E5889" w:rsidRPr="008923EF">
        <w:rPr>
          <w:sz w:val="20"/>
          <w:szCs w:val="20"/>
        </w:rPr>
        <w:t xml:space="preserve"> a</w:t>
      </w:r>
      <w:r>
        <w:rPr>
          <w:sz w:val="20"/>
          <w:szCs w:val="20"/>
        </w:rPr>
        <w:t>n astonishing</w:t>
      </w:r>
      <w:r w:rsidR="002E5889" w:rsidRPr="008923EF">
        <w:rPr>
          <w:sz w:val="20"/>
          <w:szCs w:val="20"/>
        </w:rPr>
        <w:t xml:space="preserve"> transformation to more practical hardware implementations. </w:t>
      </w:r>
      <w:r>
        <w:rPr>
          <w:sz w:val="20"/>
          <w:szCs w:val="20"/>
        </w:rPr>
        <w:t>Though i</w:t>
      </w:r>
      <w:r w:rsidR="002E5889" w:rsidRPr="008923EF">
        <w:rPr>
          <w:sz w:val="20"/>
          <w:szCs w:val="20"/>
        </w:rPr>
        <w:t xml:space="preserve">nitial studies laid the foundation for the understanding of firmware-level design, </w:t>
      </w:r>
      <w:r>
        <w:rPr>
          <w:sz w:val="20"/>
          <w:szCs w:val="20"/>
        </w:rPr>
        <w:t>the</w:t>
      </w:r>
      <w:r w:rsidR="002E5889" w:rsidRPr="008923EF">
        <w:rPr>
          <w:sz w:val="20"/>
          <w:szCs w:val="20"/>
        </w:rPr>
        <w:t xml:space="preserve"> more recent ones focus on optimization, security, and architectural advancement.</w:t>
      </w:r>
    </w:p>
    <w:p w:rsidR="002E5889" w:rsidRPr="008923EF" w:rsidRDefault="008923EF" w:rsidP="00157B9D">
      <w:pPr>
        <w:numPr>
          <w:ilvl w:val="0"/>
          <w:numId w:val="6"/>
        </w:numPr>
        <w:spacing w:before="240" w:after="240"/>
        <w:jc w:val="both"/>
        <w:rPr>
          <w:sz w:val="20"/>
          <w:szCs w:val="20"/>
        </w:rPr>
      </w:pPr>
      <w:r>
        <w:rPr>
          <w:sz w:val="20"/>
          <w:szCs w:val="20"/>
        </w:rPr>
        <w:t>Dasgupta (1980)</w:t>
      </w:r>
      <w:r w:rsidR="00A06847">
        <w:rPr>
          <w:sz w:val="20"/>
          <w:szCs w:val="20"/>
        </w:rPr>
        <w:t>,</w:t>
      </w:r>
      <w:r>
        <w:rPr>
          <w:sz w:val="20"/>
          <w:szCs w:val="20"/>
        </w:rPr>
        <w:t xml:space="preserve"> </w:t>
      </w:r>
      <w:r w:rsidR="002E5889" w:rsidRPr="008923EF">
        <w:rPr>
          <w:sz w:val="20"/>
          <w:szCs w:val="20"/>
        </w:rPr>
        <w:t>Some Aspects of High-Level Microprogramming</w:t>
      </w:r>
      <w:r w:rsidR="00A06847">
        <w:rPr>
          <w:sz w:val="20"/>
          <w:szCs w:val="20"/>
        </w:rPr>
        <w:t>:</w:t>
      </w:r>
      <w:r w:rsidR="002E5889" w:rsidRPr="008923EF">
        <w:rPr>
          <w:sz w:val="20"/>
          <w:szCs w:val="20"/>
        </w:rPr>
        <w:t xml:space="preserve"> This paper </w:t>
      </w:r>
      <w:r w:rsidR="00A06847">
        <w:rPr>
          <w:sz w:val="20"/>
          <w:szCs w:val="20"/>
        </w:rPr>
        <w:t xml:space="preserve">discussed problems </w:t>
      </w:r>
      <w:r w:rsidR="002E5889" w:rsidRPr="008923EF">
        <w:rPr>
          <w:sz w:val="20"/>
          <w:szCs w:val="20"/>
        </w:rPr>
        <w:t>re</w:t>
      </w:r>
      <w:r w:rsidR="00A06847">
        <w:rPr>
          <w:sz w:val="20"/>
          <w:szCs w:val="20"/>
        </w:rPr>
        <w:t>lated to</w:t>
      </w:r>
      <w:r w:rsidR="002E5889" w:rsidRPr="008923EF">
        <w:rPr>
          <w:sz w:val="20"/>
          <w:szCs w:val="20"/>
        </w:rPr>
        <w:t xml:space="preserve"> the design of high-level microprogramming languages,</w:t>
      </w:r>
      <w:r w:rsidR="00A06847">
        <w:rPr>
          <w:sz w:val="20"/>
          <w:szCs w:val="20"/>
        </w:rPr>
        <w:t xml:space="preserve"> ranging</w:t>
      </w:r>
      <w:r w:rsidR="002E5889" w:rsidRPr="008923EF">
        <w:rPr>
          <w:sz w:val="20"/>
          <w:szCs w:val="20"/>
        </w:rPr>
        <w:t xml:space="preserve"> from concerns about micro-parallelism and hardware dependency to optimization barriers. </w:t>
      </w:r>
      <w:r w:rsidR="00A06847">
        <w:rPr>
          <w:sz w:val="20"/>
          <w:szCs w:val="20"/>
        </w:rPr>
        <w:t>The paper</w:t>
      </w:r>
      <w:r w:rsidR="002E5889" w:rsidRPr="008923EF">
        <w:rPr>
          <w:sz w:val="20"/>
          <w:szCs w:val="20"/>
        </w:rPr>
        <w:t xml:space="preserve"> proposed </w:t>
      </w:r>
      <w:r w:rsidR="00A06847">
        <w:rPr>
          <w:sz w:val="20"/>
          <w:szCs w:val="20"/>
        </w:rPr>
        <w:t xml:space="preserve">the </w:t>
      </w:r>
      <w:r w:rsidR="002E5889" w:rsidRPr="008923EF">
        <w:rPr>
          <w:sz w:val="20"/>
          <w:szCs w:val="20"/>
        </w:rPr>
        <w:t>"S* schema" as a structure for writing verifiable microprograms</w:t>
      </w:r>
      <w:r w:rsidR="00A06847">
        <w:rPr>
          <w:sz w:val="20"/>
          <w:szCs w:val="20"/>
        </w:rPr>
        <w:t xml:space="preserve"> that led to </w:t>
      </w:r>
      <w:r w:rsidR="002E5889" w:rsidRPr="008923EF">
        <w:rPr>
          <w:sz w:val="20"/>
          <w:szCs w:val="20"/>
        </w:rPr>
        <w:t>an advance over earlier languages like MPL and STRUM.</w:t>
      </w:r>
    </w:p>
    <w:p w:rsidR="002E5889" w:rsidRPr="008923EF" w:rsidRDefault="002E5889" w:rsidP="00157B9D">
      <w:pPr>
        <w:numPr>
          <w:ilvl w:val="0"/>
          <w:numId w:val="21"/>
        </w:numPr>
        <w:spacing w:before="240" w:after="240"/>
        <w:jc w:val="both"/>
        <w:rPr>
          <w:sz w:val="20"/>
          <w:szCs w:val="20"/>
        </w:rPr>
      </w:pPr>
      <w:r w:rsidRPr="008923EF">
        <w:rPr>
          <w:sz w:val="20"/>
          <w:szCs w:val="20"/>
        </w:rPr>
        <w:t xml:space="preserve">Key Findings: Defined conceptual </w:t>
      </w:r>
      <w:r w:rsidR="00A06847">
        <w:rPr>
          <w:sz w:val="20"/>
          <w:szCs w:val="20"/>
        </w:rPr>
        <w:t>foundation</w:t>
      </w:r>
      <w:r w:rsidRPr="008923EF">
        <w:rPr>
          <w:sz w:val="20"/>
          <w:szCs w:val="20"/>
        </w:rPr>
        <w:t xml:space="preserve"> for structured and high-level microprogramming,</w:t>
      </w:r>
      <w:r w:rsidR="00A06847">
        <w:rPr>
          <w:sz w:val="20"/>
          <w:szCs w:val="20"/>
        </w:rPr>
        <w:t xml:space="preserve"> along with</w:t>
      </w:r>
      <w:r w:rsidRPr="008923EF">
        <w:rPr>
          <w:sz w:val="20"/>
          <w:szCs w:val="20"/>
        </w:rPr>
        <w:t xml:space="preserve"> verification and optimization similar to that of handwritten code.</w:t>
      </w:r>
    </w:p>
    <w:p w:rsidR="002E5889" w:rsidRPr="008923EF" w:rsidRDefault="002E5889" w:rsidP="00157B9D">
      <w:pPr>
        <w:numPr>
          <w:ilvl w:val="0"/>
          <w:numId w:val="21"/>
        </w:numPr>
        <w:spacing w:before="240" w:after="240"/>
        <w:jc w:val="both"/>
        <w:rPr>
          <w:sz w:val="20"/>
          <w:szCs w:val="20"/>
        </w:rPr>
      </w:pPr>
      <w:r w:rsidRPr="008923EF">
        <w:rPr>
          <w:sz w:val="20"/>
          <w:szCs w:val="20"/>
        </w:rPr>
        <w:t>Limitations: The research was mo</w:t>
      </w:r>
      <w:r w:rsidR="0075187B">
        <w:rPr>
          <w:sz w:val="20"/>
          <w:szCs w:val="20"/>
        </w:rPr>
        <w:t>re</w:t>
      </w:r>
      <w:r w:rsidRPr="008923EF">
        <w:rPr>
          <w:sz w:val="20"/>
          <w:szCs w:val="20"/>
        </w:rPr>
        <w:t xml:space="preserve"> theoretical </w:t>
      </w:r>
      <w:r w:rsidR="0075187B">
        <w:rPr>
          <w:sz w:val="20"/>
          <w:szCs w:val="20"/>
        </w:rPr>
        <w:t xml:space="preserve">than </w:t>
      </w:r>
      <w:r w:rsidRPr="008923EF">
        <w:rPr>
          <w:sz w:val="20"/>
          <w:szCs w:val="20"/>
        </w:rPr>
        <w:t>practical</w:t>
      </w:r>
      <w:r w:rsidR="0075187B">
        <w:rPr>
          <w:sz w:val="20"/>
          <w:szCs w:val="20"/>
        </w:rPr>
        <w:t xml:space="preserve"> </w:t>
      </w:r>
      <w:r w:rsidRPr="008923EF">
        <w:rPr>
          <w:sz w:val="20"/>
          <w:szCs w:val="20"/>
        </w:rPr>
        <w:t>on contemporary systems</w:t>
      </w:r>
      <w:r w:rsidR="0075187B">
        <w:rPr>
          <w:sz w:val="20"/>
          <w:szCs w:val="20"/>
        </w:rPr>
        <w:t xml:space="preserve"> that</w:t>
      </w:r>
      <w:r w:rsidRPr="008923EF">
        <w:rPr>
          <w:sz w:val="20"/>
          <w:szCs w:val="20"/>
        </w:rPr>
        <w:t xml:space="preserve"> rest</w:t>
      </w:r>
      <w:r w:rsidR="0075187B">
        <w:rPr>
          <w:sz w:val="20"/>
          <w:szCs w:val="20"/>
        </w:rPr>
        <w:t>ed</w:t>
      </w:r>
      <w:r w:rsidRPr="008923EF">
        <w:rPr>
          <w:sz w:val="20"/>
          <w:szCs w:val="20"/>
        </w:rPr>
        <w:t xml:space="preserve"> mainly on the hardware architectures of the 1970s.</w:t>
      </w:r>
    </w:p>
    <w:p w:rsidR="00573149" w:rsidRPr="008923EF" w:rsidRDefault="002E5889" w:rsidP="00157B9D">
      <w:pPr>
        <w:numPr>
          <w:ilvl w:val="0"/>
          <w:numId w:val="7"/>
        </w:numPr>
        <w:spacing w:before="240" w:after="240"/>
        <w:jc w:val="both"/>
        <w:rPr>
          <w:sz w:val="20"/>
          <w:szCs w:val="20"/>
        </w:rPr>
      </w:pPr>
      <w:r w:rsidRPr="008923EF">
        <w:rPr>
          <w:sz w:val="20"/>
          <w:szCs w:val="20"/>
        </w:rPr>
        <w:t xml:space="preserve">Moralee, 1979, Microprogramming Soon to Become </w:t>
      </w:r>
      <w:proofErr w:type="spellStart"/>
      <w:r w:rsidRPr="008923EF">
        <w:rPr>
          <w:sz w:val="20"/>
          <w:szCs w:val="20"/>
        </w:rPr>
        <w:t>Nanoprogramming</w:t>
      </w:r>
      <w:proofErr w:type="spellEnd"/>
      <w:r w:rsidRPr="008923EF">
        <w:rPr>
          <w:sz w:val="20"/>
          <w:szCs w:val="20"/>
        </w:rPr>
        <w:t xml:space="preserve">: </w:t>
      </w:r>
      <w:proofErr w:type="spellStart"/>
      <w:r w:rsidRPr="008923EF">
        <w:rPr>
          <w:sz w:val="20"/>
          <w:szCs w:val="20"/>
        </w:rPr>
        <w:t>Moralee</w:t>
      </w:r>
      <w:proofErr w:type="spellEnd"/>
      <w:r w:rsidRPr="008923EF">
        <w:rPr>
          <w:sz w:val="20"/>
          <w:szCs w:val="20"/>
        </w:rPr>
        <w:t xml:space="preserve"> </w:t>
      </w:r>
      <w:r w:rsidR="0075187B">
        <w:rPr>
          <w:sz w:val="20"/>
          <w:szCs w:val="20"/>
        </w:rPr>
        <w:t>examined</w:t>
      </w:r>
      <w:r w:rsidRPr="008923EF">
        <w:rPr>
          <w:sz w:val="20"/>
          <w:szCs w:val="20"/>
        </w:rPr>
        <w:t xml:space="preserve"> the shift from user-level microprogramming to</w:t>
      </w:r>
      <w:r w:rsidR="0075187B">
        <w:rPr>
          <w:sz w:val="20"/>
          <w:szCs w:val="20"/>
        </w:rPr>
        <w:t xml:space="preserve"> a</w:t>
      </w:r>
      <w:r w:rsidRPr="008923EF">
        <w:rPr>
          <w:sz w:val="20"/>
          <w:szCs w:val="20"/>
        </w:rPr>
        <w:t xml:space="preserve"> finer "</w:t>
      </w:r>
      <w:proofErr w:type="spellStart"/>
      <w:r w:rsidRPr="008923EF">
        <w:rPr>
          <w:sz w:val="20"/>
          <w:szCs w:val="20"/>
        </w:rPr>
        <w:t>nanoprogramming</w:t>
      </w:r>
      <w:proofErr w:type="spellEnd"/>
      <w:r w:rsidRPr="008923EF">
        <w:rPr>
          <w:sz w:val="20"/>
          <w:szCs w:val="20"/>
        </w:rPr>
        <w:t xml:space="preserve">," </w:t>
      </w:r>
      <w:r w:rsidR="0075187B">
        <w:rPr>
          <w:sz w:val="20"/>
          <w:szCs w:val="20"/>
        </w:rPr>
        <w:t>with</w:t>
      </w:r>
      <w:r w:rsidRPr="008923EF">
        <w:rPr>
          <w:sz w:val="20"/>
          <w:szCs w:val="20"/>
        </w:rPr>
        <w:t xml:space="preserve"> Digital Equipment Corporation's LSI-11 processor</w:t>
      </w:r>
      <w:r w:rsidR="0075187B">
        <w:rPr>
          <w:sz w:val="20"/>
          <w:szCs w:val="20"/>
        </w:rPr>
        <w:t xml:space="preserve"> used</w:t>
      </w:r>
      <w:r w:rsidRPr="008923EF">
        <w:rPr>
          <w:sz w:val="20"/>
          <w:szCs w:val="20"/>
        </w:rPr>
        <w:t xml:space="preserve"> as an example.</w:t>
      </w:r>
    </w:p>
    <w:p w:rsidR="00573149" w:rsidRPr="008923EF" w:rsidRDefault="002E5889" w:rsidP="00157B9D">
      <w:pPr>
        <w:numPr>
          <w:ilvl w:val="0"/>
          <w:numId w:val="22"/>
        </w:numPr>
        <w:spacing w:before="240" w:after="240"/>
        <w:jc w:val="both"/>
        <w:rPr>
          <w:sz w:val="20"/>
          <w:szCs w:val="20"/>
        </w:rPr>
      </w:pPr>
      <w:r w:rsidRPr="008923EF">
        <w:rPr>
          <w:sz w:val="20"/>
          <w:szCs w:val="20"/>
        </w:rPr>
        <w:lastRenderedPageBreak/>
        <w:t>Key Results: Demonstrated performance improvements by 2-5x for key routines and foresaw the rise of user-level micro-programming and bit-slice processors.</w:t>
      </w:r>
    </w:p>
    <w:p w:rsidR="00AA0FBD" w:rsidRPr="00AA0FBD" w:rsidRDefault="002E5889" w:rsidP="00157B9D">
      <w:pPr>
        <w:numPr>
          <w:ilvl w:val="0"/>
          <w:numId w:val="22"/>
        </w:numPr>
        <w:spacing w:before="240" w:after="240"/>
        <w:jc w:val="both"/>
        <w:rPr>
          <w:sz w:val="20"/>
          <w:szCs w:val="20"/>
        </w:rPr>
      </w:pPr>
      <w:r w:rsidRPr="00AA0FBD">
        <w:rPr>
          <w:sz w:val="20"/>
          <w:szCs w:val="20"/>
        </w:rPr>
        <w:t>Limitations: Focuses exclusively on early systems with no empirical data and modern validation. Discussion is speculative, rather than a real implementation.</w:t>
      </w:r>
    </w:p>
    <w:p w:rsidR="002E5889" w:rsidRPr="00AA0FBD" w:rsidRDefault="002E5889" w:rsidP="00157B9D">
      <w:pPr>
        <w:numPr>
          <w:ilvl w:val="0"/>
          <w:numId w:val="7"/>
        </w:numPr>
        <w:spacing w:before="240" w:after="240"/>
        <w:jc w:val="both"/>
        <w:rPr>
          <w:sz w:val="20"/>
          <w:szCs w:val="20"/>
        </w:rPr>
      </w:pPr>
      <w:proofErr w:type="spellStart"/>
      <w:r w:rsidRPr="00AA0FBD">
        <w:rPr>
          <w:sz w:val="20"/>
          <w:szCs w:val="20"/>
        </w:rPr>
        <w:t>Spanjersberg</w:t>
      </w:r>
      <w:proofErr w:type="spellEnd"/>
      <w:r w:rsidRPr="00AA0FBD">
        <w:rPr>
          <w:sz w:val="20"/>
          <w:szCs w:val="20"/>
        </w:rPr>
        <w:t xml:space="preserve"> (</w:t>
      </w:r>
      <w:proofErr w:type="spellStart"/>
      <w:r w:rsidRPr="00AA0FBD">
        <w:rPr>
          <w:sz w:val="20"/>
          <w:szCs w:val="20"/>
        </w:rPr>
        <w:t>n.d.</w:t>
      </w:r>
      <w:proofErr w:type="spellEnd"/>
      <w:r w:rsidRPr="00AA0FBD">
        <w:rPr>
          <w:sz w:val="20"/>
          <w:szCs w:val="20"/>
        </w:rPr>
        <w:t>)</w:t>
      </w:r>
      <w:r w:rsidR="008E5530">
        <w:rPr>
          <w:noProof/>
          <w:sz w:val="20"/>
          <w:szCs w:val="20"/>
          <w:lang w:val="en-US"/>
        </w:rPr>
        <w:t xml:space="preserve"> [5</w:t>
      </w:r>
      <w:r w:rsidR="008E5530" w:rsidRPr="008E5530">
        <w:rPr>
          <w:noProof/>
          <w:sz w:val="20"/>
          <w:szCs w:val="20"/>
          <w:lang w:val="en-US"/>
        </w:rPr>
        <w:t>]</w:t>
      </w:r>
      <w:r w:rsidR="000B6BB6">
        <w:rPr>
          <w:sz w:val="20"/>
          <w:szCs w:val="20"/>
        </w:rPr>
        <w:t>,</w:t>
      </w:r>
      <w:r w:rsidR="00AA0FBD" w:rsidRPr="00AA0FBD">
        <w:rPr>
          <w:sz w:val="20"/>
          <w:szCs w:val="20"/>
        </w:rPr>
        <w:t xml:space="preserve"> </w:t>
      </w:r>
      <w:r w:rsidRPr="00AA0FBD">
        <w:rPr>
          <w:sz w:val="20"/>
          <w:szCs w:val="20"/>
        </w:rPr>
        <w:t>Microprogramming (LNCS Chapter): Th</w:t>
      </w:r>
      <w:r w:rsidR="0075187B">
        <w:rPr>
          <w:sz w:val="20"/>
          <w:szCs w:val="20"/>
        </w:rPr>
        <w:t>is</w:t>
      </w:r>
      <w:r w:rsidRPr="00AA0FBD">
        <w:rPr>
          <w:sz w:val="20"/>
          <w:szCs w:val="20"/>
        </w:rPr>
        <w:t xml:space="preserve"> </w:t>
      </w:r>
      <w:r w:rsidR="0075187B">
        <w:rPr>
          <w:sz w:val="20"/>
          <w:szCs w:val="20"/>
        </w:rPr>
        <w:t xml:space="preserve">piece of </w:t>
      </w:r>
      <w:r w:rsidRPr="00AA0FBD">
        <w:rPr>
          <w:sz w:val="20"/>
          <w:szCs w:val="20"/>
        </w:rPr>
        <w:t>wor</w:t>
      </w:r>
      <w:r w:rsidR="0075187B">
        <w:rPr>
          <w:sz w:val="20"/>
          <w:szCs w:val="20"/>
        </w:rPr>
        <w:t>k</w:t>
      </w:r>
      <w:r w:rsidRPr="00AA0FBD">
        <w:rPr>
          <w:sz w:val="20"/>
          <w:szCs w:val="20"/>
        </w:rPr>
        <w:t xml:space="preserve"> </w:t>
      </w:r>
      <w:r w:rsidR="0075187B">
        <w:rPr>
          <w:sz w:val="20"/>
          <w:szCs w:val="20"/>
        </w:rPr>
        <w:t>depicts</w:t>
      </w:r>
      <w:r w:rsidRPr="00AA0FBD">
        <w:rPr>
          <w:sz w:val="20"/>
          <w:szCs w:val="20"/>
        </w:rPr>
        <w:t xml:space="preserve"> some early work in microprogramming</w:t>
      </w:r>
      <w:r w:rsidR="006B75C3">
        <w:rPr>
          <w:sz w:val="20"/>
          <w:szCs w:val="20"/>
        </w:rPr>
        <w:t xml:space="preserve"> </w:t>
      </w:r>
      <w:r w:rsidR="000B6BB6">
        <w:rPr>
          <w:sz w:val="20"/>
          <w:szCs w:val="20"/>
        </w:rPr>
        <w:t>on</w:t>
      </w:r>
      <w:r w:rsidRPr="00AA0FBD">
        <w:rPr>
          <w:sz w:val="20"/>
          <w:szCs w:val="20"/>
        </w:rPr>
        <w:t xml:space="preserve"> the PDP-9 minicomputer </w:t>
      </w:r>
      <w:r w:rsidR="000B6BB6">
        <w:rPr>
          <w:sz w:val="20"/>
          <w:szCs w:val="20"/>
        </w:rPr>
        <w:t>that aims to extend the flexibility</w:t>
      </w:r>
      <w:r w:rsidRPr="00AA0FBD">
        <w:rPr>
          <w:sz w:val="20"/>
          <w:szCs w:val="20"/>
        </w:rPr>
        <w:t xml:space="preserve"> control memory.</w:t>
      </w:r>
    </w:p>
    <w:p w:rsidR="002E5889" w:rsidRPr="00AA0FBD" w:rsidRDefault="002E5889" w:rsidP="00157B9D">
      <w:pPr>
        <w:numPr>
          <w:ilvl w:val="0"/>
          <w:numId w:val="23"/>
        </w:numPr>
        <w:spacing w:before="240" w:after="240"/>
        <w:jc w:val="both"/>
        <w:rPr>
          <w:sz w:val="20"/>
          <w:szCs w:val="20"/>
        </w:rPr>
      </w:pPr>
      <w:r w:rsidRPr="00AA0FBD">
        <w:rPr>
          <w:sz w:val="20"/>
          <w:szCs w:val="20"/>
        </w:rPr>
        <w:t>Key Findings: Programmable control memory provided for the custom microprogramming of instructions that were used later with systems such as the PDP-11/60 and HP-2100A.</w:t>
      </w:r>
    </w:p>
    <w:p w:rsidR="002E5889" w:rsidRPr="00AA0FBD" w:rsidRDefault="002E5889" w:rsidP="00157B9D">
      <w:pPr>
        <w:numPr>
          <w:ilvl w:val="0"/>
          <w:numId w:val="23"/>
        </w:numPr>
        <w:spacing w:before="240" w:after="240"/>
        <w:jc w:val="both"/>
        <w:rPr>
          <w:sz w:val="20"/>
          <w:szCs w:val="20"/>
        </w:rPr>
      </w:pPr>
      <w:r w:rsidRPr="00AA0FBD">
        <w:rPr>
          <w:sz w:val="20"/>
          <w:szCs w:val="20"/>
        </w:rPr>
        <w:t>Limitations: Did not present quantitative performance figures; only applied to minicomputers in the 1970s era.</w:t>
      </w:r>
    </w:p>
    <w:p w:rsidR="002E5889" w:rsidRPr="00AA0FBD" w:rsidRDefault="002E5889" w:rsidP="00157B9D">
      <w:pPr>
        <w:numPr>
          <w:ilvl w:val="0"/>
          <w:numId w:val="7"/>
        </w:numPr>
        <w:spacing w:before="240" w:after="240"/>
        <w:jc w:val="both"/>
        <w:rPr>
          <w:sz w:val="20"/>
          <w:szCs w:val="20"/>
        </w:rPr>
      </w:pPr>
      <w:r w:rsidRPr="00AA0FBD">
        <w:rPr>
          <w:sz w:val="20"/>
          <w:szCs w:val="20"/>
        </w:rPr>
        <w:t>Das, Banerji, &amp; Chattopadhyay (1973)—On Control Memory Minimization: This research was concerned with reducing the control memory requirements of microprogrammed computers without sacrificing performance.</w:t>
      </w:r>
    </w:p>
    <w:p w:rsidR="002E5889" w:rsidRPr="00AA0FBD" w:rsidRDefault="002E5889" w:rsidP="00157B9D">
      <w:pPr>
        <w:numPr>
          <w:ilvl w:val="0"/>
          <w:numId w:val="24"/>
        </w:numPr>
        <w:spacing w:before="240" w:after="240"/>
        <w:jc w:val="both"/>
        <w:rPr>
          <w:sz w:val="20"/>
          <w:szCs w:val="20"/>
        </w:rPr>
      </w:pPr>
      <w:r w:rsidRPr="00AA0FBD">
        <w:rPr>
          <w:sz w:val="20"/>
          <w:szCs w:val="20"/>
        </w:rPr>
        <w:t>Key findings include the algorithms that will enable systematic redundancy reduction in microinstruction coding for cost and memory efficiency.</w:t>
      </w:r>
    </w:p>
    <w:p w:rsidR="002E5889" w:rsidRPr="00AA0FBD" w:rsidRDefault="002E5889" w:rsidP="00157B9D">
      <w:pPr>
        <w:numPr>
          <w:ilvl w:val="0"/>
          <w:numId w:val="24"/>
        </w:numPr>
        <w:spacing w:before="240" w:after="240"/>
        <w:jc w:val="both"/>
        <w:rPr>
          <w:sz w:val="20"/>
          <w:szCs w:val="20"/>
        </w:rPr>
      </w:pPr>
      <w:r w:rsidRPr="00AA0FBD">
        <w:rPr>
          <w:sz w:val="20"/>
          <w:szCs w:val="20"/>
        </w:rPr>
        <w:t>Limitations: It did not look into multi-level (micro–nano) programming, nor combine this principle with hierarchical control memory designs.</w:t>
      </w:r>
    </w:p>
    <w:p w:rsidR="002E5889" w:rsidRPr="00AA0FBD" w:rsidRDefault="002E5889" w:rsidP="00157B9D">
      <w:pPr>
        <w:numPr>
          <w:ilvl w:val="0"/>
          <w:numId w:val="7"/>
        </w:numPr>
        <w:spacing w:before="240" w:after="240"/>
        <w:jc w:val="both"/>
        <w:rPr>
          <w:sz w:val="20"/>
          <w:szCs w:val="20"/>
        </w:rPr>
      </w:pPr>
      <w:r w:rsidRPr="00AA0FBD">
        <w:rPr>
          <w:sz w:val="20"/>
          <w:szCs w:val="20"/>
        </w:rPr>
        <w:t>Tsuchiya &amp; Jacobsen, 1975: An Algorithm for Control Memory Minimization. This study, which introduced an iterative algorithm, was used to determine the minimum number of microinstructions for efficient use of control memory.</w:t>
      </w:r>
    </w:p>
    <w:p w:rsidR="002E5889" w:rsidRPr="00AA0FBD" w:rsidRDefault="002E5889" w:rsidP="00157B9D">
      <w:pPr>
        <w:numPr>
          <w:ilvl w:val="0"/>
          <w:numId w:val="25"/>
        </w:numPr>
        <w:spacing w:before="240" w:after="240"/>
        <w:jc w:val="both"/>
        <w:rPr>
          <w:sz w:val="20"/>
          <w:szCs w:val="20"/>
        </w:rPr>
      </w:pPr>
      <w:r w:rsidRPr="00AA0FBD">
        <w:rPr>
          <w:sz w:val="20"/>
          <w:szCs w:val="20"/>
        </w:rPr>
        <w:t>Key findings: Utilized both vertical and horizontal microinstruction formats for balance in speed and cost. Offers mathematical models employed in simplification and optimization.</w:t>
      </w:r>
    </w:p>
    <w:p w:rsidR="00330C74" w:rsidRPr="00330C74" w:rsidRDefault="00330C74" w:rsidP="00157B9D">
      <w:pPr>
        <w:numPr>
          <w:ilvl w:val="0"/>
          <w:numId w:val="25"/>
        </w:numPr>
        <w:spacing w:before="240" w:after="240"/>
        <w:jc w:val="both"/>
        <w:rPr>
          <w:sz w:val="20"/>
          <w:szCs w:val="20"/>
        </w:rPr>
      </w:pPr>
      <w:r w:rsidRPr="00AA0FBD">
        <w:rPr>
          <w:sz w:val="20"/>
          <w:szCs w:val="20"/>
        </w:rPr>
        <w:t>Limitations: I was only applied to single-level microprogramming and did not extend to either multi-level or automated architectures.</w:t>
      </w:r>
    </w:p>
    <w:p w:rsidR="00A87197" w:rsidRDefault="00A87197" w:rsidP="00330C74">
      <w:pPr>
        <w:spacing w:before="240" w:after="240"/>
        <w:jc w:val="both"/>
        <w:rPr>
          <w:sz w:val="20"/>
          <w:szCs w:val="20"/>
        </w:rPr>
        <w:sectPr w:rsidR="00A87197" w:rsidSect="00771C19">
          <w:type w:val="continuous"/>
          <w:pgSz w:w="11906" w:h="16838"/>
          <w:pgMar w:top="1077" w:right="811" w:bottom="2438" w:left="811" w:header="709" w:footer="709" w:gutter="0"/>
          <w:cols w:num="2" w:space="238"/>
          <w:docGrid w:linePitch="360"/>
        </w:sectPr>
      </w:pPr>
    </w:p>
    <w:p w:rsidR="00330C74" w:rsidRDefault="00330C74" w:rsidP="00330C74">
      <w:pPr>
        <w:spacing w:before="240" w:after="240"/>
        <w:jc w:val="both"/>
        <w:rPr>
          <w:sz w:val="20"/>
          <w:szCs w:val="20"/>
        </w:rPr>
      </w:pPr>
    </w:p>
    <w:p w:rsidR="002E5889" w:rsidRPr="00AA0FBD" w:rsidRDefault="002E5889" w:rsidP="00157B9D">
      <w:pPr>
        <w:numPr>
          <w:ilvl w:val="0"/>
          <w:numId w:val="7"/>
        </w:numPr>
        <w:spacing w:before="240" w:after="240"/>
        <w:jc w:val="both"/>
        <w:rPr>
          <w:sz w:val="20"/>
          <w:szCs w:val="20"/>
        </w:rPr>
      </w:pPr>
      <w:proofErr w:type="spellStart"/>
      <w:r w:rsidRPr="00AA0FBD">
        <w:rPr>
          <w:sz w:val="20"/>
          <w:szCs w:val="20"/>
        </w:rPr>
        <w:lastRenderedPageBreak/>
        <w:t>Menzilcioglu</w:t>
      </w:r>
      <w:proofErr w:type="spellEnd"/>
      <w:r w:rsidRPr="00AA0FBD">
        <w:rPr>
          <w:sz w:val="20"/>
          <w:szCs w:val="20"/>
        </w:rPr>
        <w:t xml:space="preserve"> (Carnegie Mellon University) – A Case Study in Two-Level Control Stores</w:t>
      </w:r>
      <w:r w:rsidR="00573149" w:rsidRPr="00AA0FBD">
        <w:rPr>
          <w:sz w:val="20"/>
          <w:szCs w:val="20"/>
        </w:rPr>
        <w:t xml:space="preserve">. </w:t>
      </w:r>
      <w:r w:rsidRPr="00AA0FBD">
        <w:rPr>
          <w:sz w:val="20"/>
          <w:szCs w:val="20"/>
        </w:rPr>
        <w:t>This work</w:t>
      </w:r>
      <w:r w:rsidR="00330C74">
        <w:rPr>
          <w:sz w:val="20"/>
          <w:szCs w:val="20"/>
        </w:rPr>
        <w:br/>
      </w:r>
      <w:r w:rsidRPr="00AA0FBD">
        <w:rPr>
          <w:sz w:val="20"/>
          <w:szCs w:val="20"/>
        </w:rPr>
        <w:lastRenderedPageBreak/>
        <w:t>investigates the two-level control store system of the Warp processor, which efficiently handles large microinstruction sizes.</w:t>
      </w:r>
    </w:p>
    <w:p w:rsidR="002E5889" w:rsidRPr="00AA0FBD" w:rsidRDefault="002E5889" w:rsidP="00157B9D">
      <w:pPr>
        <w:numPr>
          <w:ilvl w:val="0"/>
          <w:numId w:val="26"/>
        </w:numPr>
        <w:spacing w:before="240" w:after="240"/>
        <w:jc w:val="both"/>
        <w:rPr>
          <w:sz w:val="20"/>
          <w:szCs w:val="20"/>
        </w:rPr>
      </w:pPr>
      <w:r w:rsidRPr="00AA0FBD">
        <w:rPr>
          <w:sz w:val="20"/>
          <w:szCs w:val="20"/>
        </w:rPr>
        <w:t>Key Takeaways: Storage savings up to 72% can be achieved without any compromise in programmability, performance, and capacity of memory.</w:t>
      </w:r>
    </w:p>
    <w:p w:rsidR="00A87197" w:rsidRDefault="002E5889" w:rsidP="00157B9D">
      <w:pPr>
        <w:numPr>
          <w:ilvl w:val="0"/>
          <w:numId w:val="26"/>
        </w:numPr>
        <w:spacing w:before="240" w:after="240"/>
        <w:jc w:val="both"/>
        <w:rPr>
          <w:sz w:val="20"/>
          <w:szCs w:val="20"/>
        </w:rPr>
      </w:pPr>
      <w:r w:rsidRPr="00AA0FBD">
        <w:rPr>
          <w:sz w:val="20"/>
          <w:szCs w:val="20"/>
        </w:rPr>
        <w:t>Disadvantages: It brought in mapping complexity and NP-complete optimization challenges. In addition, some configurations increased st</w:t>
      </w:r>
      <w:r w:rsidR="00AD1CA4">
        <w:rPr>
          <w:sz w:val="20"/>
          <w:szCs w:val="20"/>
        </w:rPr>
        <w:t>orage rather than reducing it</w:t>
      </w:r>
      <w:r w:rsidRPr="00AA0FBD">
        <w:rPr>
          <w:sz w:val="20"/>
          <w:szCs w:val="20"/>
        </w:rPr>
        <w:t>. Harris, 1986 – Extending microcode compaction for real architectures. Harris used the local list scheduling and global trace scheduling techniques for microcode compaction on the Burroughs D-machine. The most important results obtained were that trace scheduling outperformed the local techniques and that both techniques were essential for good horizontal microcode. Limitations: The global compaction exhibited increased space overhead; the research is validated only on the D-machine b</w:t>
      </w:r>
      <w:r w:rsidR="00AD1CA4">
        <w:rPr>
          <w:sz w:val="20"/>
          <w:szCs w:val="20"/>
        </w:rPr>
        <w:t>y means of manual simulation.</w:t>
      </w:r>
      <w:r w:rsidRPr="00AA0FBD">
        <w:rPr>
          <w:sz w:val="20"/>
          <w:szCs w:val="20"/>
        </w:rPr>
        <w:t xml:space="preserve"> </w:t>
      </w:r>
      <w:proofErr w:type="spellStart"/>
      <w:r w:rsidRPr="00AA0FBD">
        <w:rPr>
          <w:sz w:val="20"/>
          <w:szCs w:val="20"/>
        </w:rPr>
        <w:t>Cereijo</w:t>
      </w:r>
      <w:proofErr w:type="spellEnd"/>
      <w:r w:rsidRPr="00AA0FBD">
        <w:rPr>
          <w:sz w:val="20"/>
          <w:szCs w:val="20"/>
        </w:rPr>
        <w:t xml:space="preserve"> &amp; Osorio (2020)—Comparison of Hardwired and </w:t>
      </w:r>
      <w:proofErr w:type="spellStart"/>
      <w:r w:rsidRPr="00AA0FBD">
        <w:rPr>
          <w:sz w:val="20"/>
          <w:szCs w:val="20"/>
        </w:rPr>
        <w:lastRenderedPageBreak/>
        <w:t>Microprogrammed</w:t>
      </w:r>
      <w:proofErr w:type="spellEnd"/>
      <w:r w:rsidRPr="00AA0FBD">
        <w:rPr>
          <w:sz w:val="20"/>
          <w:szCs w:val="20"/>
        </w:rPr>
        <w:t xml:space="preserve"> </w:t>
      </w:r>
      <w:proofErr w:type="spellStart"/>
      <w:r w:rsidRPr="00AA0FBD">
        <w:rPr>
          <w:sz w:val="20"/>
          <w:szCs w:val="20"/>
        </w:rPr>
        <w:t>Statechart</w:t>
      </w:r>
      <w:proofErr w:type="spellEnd"/>
      <w:r w:rsidRPr="00AA0FBD">
        <w:rPr>
          <w:sz w:val="20"/>
          <w:szCs w:val="20"/>
        </w:rPr>
        <w:t xml:space="preserve"> Implementations. In this modern study, hardwired and microprogrammed control designs for the ESS were compared. Key Findings: Hardwired implementation was faster and used fewer FPGA resources, whereas microprogrammed systems allowed flexibility and easier updates. Limitations are that microprogramming required more resources, resulted in poorer performance, and did not support nested, </w:t>
      </w:r>
      <w:r w:rsidR="00AD1CA4">
        <w:rPr>
          <w:sz w:val="20"/>
          <w:szCs w:val="20"/>
        </w:rPr>
        <w:t>or deep-history, state memory</w:t>
      </w:r>
      <w:r w:rsidRPr="00AA0FBD">
        <w:rPr>
          <w:sz w:val="20"/>
          <w:szCs w:val="20"/>
        </w:rPr>
        <w:t xml:space="preserve">. </w:t>
      </w:r>
      <w:proofErr w:type="gramStart"/>
      <w:r w:rsidRPr="00AA0FBD">
        <w:rPr>
          <w:sz w:val="20"/>
          <w:szCs w:val="20"/>
        </w:rPr>
        <w:t>Chaaban</w:t>
      </w:r>
      <w:r w:rsidR="00FF30DF">
        <w:rPr>
          <w:noProof/>
          <w:sz w:val="20"/>
          <w:szCs w:val="20"/>
          <w:lang w:val="en-US"/>
        </w:rPr>
        <w:t xml:space="preserve">  [</w:t>
      </w:r>
      <w:proofErr w:type="gramEnd"/>
      <w:r w:rsidR="00FF30DF">
        <w:rPr>
          <w:noProof/>
          <w:sz w:val="20"/>
          <w:szCs w:val="20"/>
          <w:lang w:val="en-US"/>
        </w:rPr>
        <w:t>6</w:t>
      </w:r>
      <w:r w:rsidR="00FF30DF" w:rsidRPr="00FF30DF">
        <w:rPr>
          <w:noProof/>
          <w:sz w:val="20"/>
          <w:szCs w:val="20"/>
          <w:lang w:val="en-US"/>
        </w:rPr>
        <w:t>]</w:t>
      </w:r>
      <w:r w:rsidRPr="00AA0FBD">
        <w:rPr>
          <w:sz w:val="20"/>
          <w:szCs w:val="20"/>
        </w:rPr>
        <w:t xml:space="preserve">(2021) – Packet </w:t>
      </w:r>
      <w:r w:rsidR="00771C19">
        <w:rPr>
          <w:sz w:val="20"/>
          <w:szCs w:val="20"/>
        </w:rPr>
        <w:t>Analysis Using Microprogramming</w:t>
      </w:r>
      <w:r w:rsidR="00A87197">
        <w:rPr>
          <w:sz w:val="20"/>
          <w:szCs w:val="20"/>
        </w:rPr>
        <w:t>.</w:t>
      </w:r>
    </w:p>
    <w:p w:rsidR="00C465A8" w:rsidRPr="00AA0FBD" w:rsidRDefault="00A87197" w:rsidP="00157B9D">
      <w:pPr>
        <w:numPr>
          <w:ilvl w:val="0"/>
          <w:numId w:val="27"/>
        </w:numPr>
        <w:spacing w:before="240" w:after="240"/>
        <w:jc w:val="both"/>
        <w:rPr>
          <w:sz w:val="20"/>
          <w:szCs w:val="20"/>
        </w:rPr>
        <w:sectPr w:rsidR="00C465A8" w:rsidRPr="00AA0FBD" w:rsidSect="00A87197">
          <w:headerReference w:type="default" r:id="rId15"/>
          <w:type w:val="continuous"/>
          <w:pgSz w:w="11906" w:h="16838"/>
          <w:pgMar w:top="1077" w:right="811" w:bottom="2438" w:left="811" w:header="709" w:footer="709" w:gutter="0"/>
          <w:cols w:num="2" w:space="238"/>
          <w:docGrid w:linePitch="360"/>
        </w:sectPr>
      </w:pPr>
      <w:proofErr w:type="gramStart"/>
      <w:r w:rsidRPr="00AA0FBD">
        <w:rPr>
          <w:sz w:val="20"/>
          <w:szCs w:val="20"/>
        </w:rPr>
        <w:t>Chaaban</w:t>
      </w:r>
      <w:r w:rsidR="00FF30DF">
        <w:rPr>
          <w:noProof/>
          <w:sz w:val="20"/>
          <w:szCs w:val="20"/>
          <w:lang w:val="en-US"/>
        </w:rPr>
        <w:t xml:space="preserve">  [</w:t>
      </w:r>
      <w:proofErr w:type="gramEnd"/>
      <w:r w:rsidR="00FF30DF">
        <w:rPr>
          <w:noProof/>
          <w:sz w:val="20"/>
          <w:szCs w:val="20"/>
          <w:lang w:val="en-US"/>
        </w:rPr>
        <w:t>6</w:t>
      </w:r>
      <w:r w:rsidR="00FF30DF" w:rsidRPr="00FF30DF">
        <w:rPr>
          <w:noProof/>
          <w:sz w:val="20"/>
          <w:szCs w:val="20"/>
          <w:lang w:val="en-US"/>
        </w:rPr>
        <w:t>]</w:t>
      </w:r>
      <w:r w:rsidRPr="00AA0FBD">
        <w:rPr>
          <w:sz w:val="20"/>
          <w:szCs w:val="20"/>
        </w:rPr>
        <w:t xml:space="preserve"> developed and implemented a special communication protocol, called "Packet Analysis," via microprogramming on the Minimax simulator. Key Findings: It demonstrated efficient data processing and adaptable memory allocation, maintaining regular performance across all packet sizes.</w:t>
      </w:r>
      <w:r w:rsidRPr="00AA0FBD">
        <w:rPr>
          <w:sz w:val="20"/>
          <w:szCs w:val="20"/>
        </w:rPr>
        <w:br/>
      </w:r>
      <w:r w:rsidRPr="00AA0FBD">
        <w:rPr>
          <w:sz w:val="20"/>
          <w:szCs w:val="20"/>
        </w:rPr>
        <w:br/>
      </w:r>
      <w:r w:rsidRPr="00AA0FBD">
        <w:rPr>
          <w:sz w:val="20"/>
          <w:szCs w:val="20"/>
        </w:rPr>
        <w:br/>
      </w:r>
    </w:p>
    <w:p w:rsidR="007514A4" w:rsidRPr="00751002" w:rsidRDefault="007514A4" w:rsidP="00751002">
      <w:pPr>
        <w:spacing w:before="240" w:after="240"/>
        <w:jc w:val="both"/>
      </w:pPr>
    </w:p>
    <w:tbl>
      <w:tblPr>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1800"/>
        <w:gridCol w:w="990"/>
        <w:gridCol w:w="2250"/>
        <w:gridCol w:w="2160"/>
        <w:gridCol w:w="2160"/>
      </w:tblGrid>
      <w:tr w:rsidR="00A73DA0" w:rsidRPr="00AA0FBD" w:rsidTr="00A73DA0">
        <w:tc>
          <w:tcPr>
            <w:tcW w:w="1170" w:type="dxa"/>
            <w:shd w:val="clear" w:color="auto" w:fill="auto"/>
          </w:tcPr>
          <w:p w:rsidR="007514A4" w:rsidRPr="00A73DA0" w:rsidRDefault="007514A4" w:rsidP="00A73DA0">
            <w:pPr>
              <w:jc w:val="center"/>
              <w:rPr>
                <w:rFonts w:eastAsia="Calibri"/>
                <w:b/>
                <w:bCs/>
                <w:color w:val="000000"/>
                <w:sz w:val="20"/>
                <w:szCs w:val="20"/>
                <w:u w:val="single"/>
              </w:rPr>
            </w:pPr>
            <w:r w:rsidRPr="00A73DA0">
              <w:rPr>
                <w:rFonts w:eastAsia="Calibri"/>
                <w:b/>
                <w:bCs/>
                <w:color w:val="000000"/>
                <w:sz w:val="20"/>
                <w:szCs w:val="20"/>
                <w:u w:val="single"/>
              </w:rPr>
              <w:t>Paper Title</w:t>
            </w:r>
          </w:p>
        </w:tc>
        <w:tc>
          <w:tcPr>
            <w:tcW w:w="1800" w:type="dxa"/>
            <w:shd w:val="clear" w:color="auto" w:fill="auto"/>
          </w:tcPr>
          <w:p w:rsidR="007514A4" w:rsidRPr="00A73DA0" w:rsidRDefault="007514A4" w:rsidP="00A73DA0">
            <w:pPr>
              <w:jc w:val="center"/>
              <w:rPr>
                <w:rFonts w:eastAsia="Calibri"/>
                <w:b/>
                <w:bCs/>
                <w:color w:val="000000"/>
                <w:sz w:val="20"/>
                <w:szCs w:val="20"/>
                <w:u w:val="single"/>
              </w:rPr>
            </w:pPr>
            <w:r w:rsidRPr="00A73DA0">
              <w:rPr>
                <w:rFonts w:eastAsia="Calibri"/>
                <w:b/>
                <w:bCs/>
                <w:color w:val="000000"/>
                <w:sz w:val="20"/>
                <w:szCs w:val="20"/>
                <w:u w:val="single"/>
              </w:rPr>
              <w:t>Author Reference</w:t>
            </w:r>
          </w:p>
        </w:tc>
        <w:tc>
          <w:tcPr>
            <w:tcW w:w="990" w:type="dxa"/>
            <w:shd w:val="clear" w:color="auto" w:fill="auto"/>
          </w:tcPr>
          <w:p w:rsidR="007514A4" w:rsidRPr="00A73DA0" w:rsidRDefault="007514A4" w:rsidP="00A73DA0">
            <w:pPr>
              <w:jc w:val="center"/>
              <w:rPr>
                <w:rFonts w:eastAsia="Calibri"/>
                <w:b/>
                <w:bCs/>
                <w:color w:val="000000"/>
                <w:sz w:val="20"/>
                <w:szCs w:val="20"/>
                <w:u w:val="single"/>
              </w:rPr>
            </w:pPr>
            <w:r w:rsidRPr="00A73DA0">
              <w:rPr>
                <w:rFonts w:eastAsia="Calibri"/>
                <w:b/>
                <w:bCs/>
                <w:color w:val="000000"/>
                <w:sz w:val="20"/>
                <w:szCs w:val="20"/>
                <w:u w:val="single"/>
              </w:rPr>
              <w:t>URL</w:t>
            </w:r>
          </w:p>
        </w:tc>
        <w:tc>
          <w:tcPr>
            <w:tcW w:w="2250" w:type="dxa"/>
            <w:shd w:val="clear" w:color="auto" w:fill="auto"/>
          </w:tcPr>
          <w:p w:rsidR="007514A4" w:rsidRPr="00A73DA0" w:rsidRDefault="007514A4" w:rsidP="00A73DA0">
            <w:pPr>
              <w:jc w:val="center"/>
              <w:rPr>
                <w:rFonts w:eastAsia="Calibri"/>
                <w:b/>
                <w:bCs/>
                <w:color w:val="000000"/>
                <w:sz w:val="20"/>
                <w:szCs w:val="20"/>
                <w:u w:val="single"/>
              </w:rPr>
            </w:pPr>
            <w:r w:rsidRPr="00A73DA0">
              <w:rPr>
                <w:rFonts w:eastAsia="Calibri"/>
                <w:b/>
                <w:bCs/>
                <w:color w:val="000000"/>
                <w:sz w:val="20"/>
                <w:szCs w:val="20"/>
                <w:u w:val="single"/>
              </w:rPr>
              <w:t>Study Background</w:t>
            </w:r>
          </w:p>
        </w:tc>
        <w:tc>
          <w:tcPr>
            <w:tcW w:w="2160" w:type="dxa"/>
            <w:shd w:val="clear" w:color="auto" w:fill="auto"/>
          </w:tcPr>
          <w:p w:rsidR="007514A4" w:rsidRPr="00A73DA0" w:rsidRDefault="007514A4" w:rsidP="00A73DA0">
            <w:pPr>
              <w:jc w:val="center"/>
              <w:rPr>
                <w:rFonts w:eastAsia="Calibri"/>
                <w:b/>
                <w:bCs/>
                <w:color w:val="000000"/>
                <w:sz w:val="20"/>
                <w:szCs w:val="20"/>
                <w:u w:val="single"/>
              </w:rPr>
            </w:pPr>
            <w:r w:rsidRPr="00A73DA0">
              <w:rPr>
                <w:rFonts w:eastAsia="Calibri"/>
                <w:b/>
                <w:bCs/>
                <w:color w:val="000000"/>
                <w:sz w:val="20"/>
                <w:szCs w:val="20"/>
                <w:u w:val="single"/>
              </w:rPr>
              <w:t>Key Findings/ Results</w:t>
            </w:r>
          </w:p>
        </w:tc>
        <w:tc>
          <w:tcPr>
            <w:tcW w:w="2160" w:type="dxa"/>
            <w:shd w:val="clear" w:color="auto" w:fill="auto"/>
          </w:tcPr>
          <w:p w:rsidR="007514A4" w:rsidRPr="00A73DA0" w:rsidRDefault="007514A4" w:rsidP="00A73DA0">
            <w:pPr>
              <w:jc w:val="center"/>
              <w:rPr>
                <w:rFonts w:eastAsia="Calibri"/>
                <w:b/>
                <w:bCs/>
                <w:color w:val="000000"/>
                <w:sz w:val="20"/>
                <w:szCs w:val="20"/>
                <w:u w:val="single"/>
              </w:rPr>
            </w:pPr>
            <w:r w:rsidRPr="00A73DA0">
              <w:rPr>
                <w:rFonts w:eastAsia="Calibri"/>
                <w:b/>
                <w:bCs/>
                <w:color w:val="000000"/>
                <w:sz w:val="20"/>
                <w:szCs w:val="20"/>
                <w:u w:val="single"/>
              </w:rPr>
              <w:t>Limitations/Future Work</w:t>
            </w:r>
          </w:p>
        </w:tc>
      </w:tr>
      <w:tr w:rsidR="00A73DA0" w:rsidRPr="00AA0FBD" w:rsidTr="00A73DA0">
        <w:tc>
          <w:tcPr>
            <w:tcW w:w="1170" w:type="dxa"/>
            <w:shd w:val="clear" w:color="auto" w:fill="auto"/>
          </w:tcPr>
          <w:p w:rsidR="007514A4" w:rsidRPr="00A73DA0" w:rsidRDefault="007514A4" w:rsidP="00A73DA0">
            <w:pPr>
              <w:jc w:val="both"/>
              <w:rPr>
                <w:rFonts w:eastAsia="Calibri"/>
                <w:b/>
                <w:bCs/>
                <w:color w:val="000000"/>
                <w:sz w:val="20"/>
                <w:szCs w:val="20"/>
              </w:rPr>
            </w:pPr>
            <w:r w:rsidRPr="00A73DA0">
              <w:rPr>
                <w:rFonts w:eastAsia="Calibri"/>
                <w:b/>
                <w:bCs/>
                <w:color w:val="000000"/>
                <w:sz w:val="20"/>
                <w:szCs w:val="20"/>
              </w:rPr>
              <w:t xml:space="preserve">On the Design and Misuse of </w:t>
            </w:r>
            <w:proofErr w:type="spellStart"/>
            <w:r w:rsidRPr="00A73DA0">
              <w:rPr>
                <w:rFonts w:eastAsia="Calibri"/>
                <w:b/>
                <w:bCs/>
                <w:color w:val="000000"/>
                <w:sz w:val="20"/>
                <w:szCs w:val="20"/>
              </w:rPr>
              <w:t>Microcoded</w:t>
            </w:r>
            <w:proofErr w:type="spellEnd"/>
            <w:r w:rsidRPr="00A73DA0">
              <w:rPr>
                <w:rFonts w:eastAsia="Calibri"/>
                <w:b/>
                <w:bCs/>
                <w:color w:val="000000"/>
                <w:sz w:val="20"/>
                <w:szCs w:val="20"/>
              </w:rPr>
              <w:t xml:space="preserve"> (Embedded) Processors — A Cautionary Note.</w:t>
            </w:r>
            <w:r w:rsidRPr="00A73DA0">
              <w:rPr>
                <w:rFonts w:eastAsia="Calibri"/>
                <w:b/>
                <w:bCs/>
                <w:color w:val="000000"/>
                <w:sz w:val="20"/>
                <w:szCs w:val="20"/>
              </w:rPr>
              <w:br/>
            </w:r>
            <w:r w:rsidRPr="00A73DA0">
              <w:rPr>
                <w:rFonts w:eastAsia="Calibri"/>
                <w:b/>
                <w:bCs/>
                <w:color w:val="000000"/>
                <w:sz w:val="20"/>
                <w:szCs w:val="20"/>
              </w:rPr>
              <w:br/>
            </w:r>
          </w:p>
        </w:tc>
        <w:tc>
          <w:tcPr>
            <w:tcW w:w="180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t xml:space="preserve">Nils </w:t>
            </w:r>
            <w:proofErr w:type="spellStart"/>
            <w:r w:rsidRPr="00A73DA0">
              <w:rPr>
                <w:rFonts w:eastAsia="Calibri"/>
                <w:color w:val="000000"/>
                <w:sz w:val="20"/>
                <w:szCs w:val="20"/>
              </w:rPr>
              <w:t>Albartus</w:t>
            </w:r>
            <w:proofErr w:type="spellEnd"/>
            <w:r w:rsidRPr="00A73DA0">
              <w:rPr>
                <w:rFonts w:eastAsia="Calibri"/>
                <w:color w:val="000000"/>
                <w:sz w:val="20"/>
                <w:szCs w:val="20"/>
              </w:rPr>
              <w:t xml:space="preserve">, Clemens </w:t>
            </w:r>
            <w:proofErr w:type="spellStart"/>
            <w:r w:rsidRPr="00A73DA0">
              <w:rPr>
                <w:rFonts w:eastAsia="Calibri"/>
                <w:color w:val="000000"/>
                <w:sz w:val="20"/>
                <w:szCs w:val="20"/>
              </w:rPr>
              <w:t>Nasenberg</w:t>
            </w:r>
            <w:proofErr w:type="spellEnd"/>
            <w:r w:rsidRPr="00A73DA0">
              <w:rPr>
                <w:rFonts w:eastAsia="Calibri"/>
                <w:color w:val="000000"/>
                <w:sz w:val="20"/>
                <w:szCs w:val="20"/>
              </w:rPr>
              <w:t xml:space="preserve">, Florian </w:t>
            </w:r>
            <w:proofErr w:type="spellStart"/>
            <w:r w:rsidRPr="00A73DA0">
              <w:rPr>
                <w:rFonts w:eastAsia="Calibri"/>
                <w:color w:val="000000"/>
                <w:sz w:val="20"/>
                <w:szCs w:val="20"/>
              </w:rPr>
              <w:t>Stolz</w:t>
            </w:r>
            <w:proofErr w:type="spellEnd"/>
            <w:r w:rsidRPr="00A73DA0">
              <w:rPr>
                <w:rFonts w:eastAsia="Calibri"/>
                <w:color w:val="000000"/>
                <w:sz w:val="20"/>
                <w:szCs w:val="20"/>
              </w:rPr>
              <w:t xml:space="preserve">, Marc </w:t>
            </w:r>
            <w:proofErr w:type="spellStart"/>
            <w:r w:rsidRPr="00A73DA0">
              <w:rPr>
                <w:rFonts w:eastAsia="Calibri"/>
                <w:color w:val="000000"/>
                <w:sz w:val="20"/>
                <w:szCs w:val="20"/>
              </w:rPr>
              <w:t>Fyrbiak</w:t>
            </w:r>
            <w:proofErr w:type="spellEnd"/>
            <w:r w:rsidRPr="00A73DA0">
              <w:rPr>
                <w:rFonts w:eastAsia="Calibri"/>
                <w:color w:val="000000"/>
                <w:sz w:val="20"/>
                <w:szCs w:val="20"/>
              </w:rPr>
              <w:t xml:space="preserve">, </w:t>
            </w:r>
            <w:proofErr w:type="spellStart"/>
            <w:r w:rsidRPr="00A73DA0">
              <w:rPr>
                <w:rFonts w:eastAsia="Calibri"/>
                <w:color w:val="000000"/>
                <w:sz w:val="20"/>
                <w:szCs w:val="20"/>
              </w:rPr>
              <w:t>Christof</w:t>
            </w:r>
            <w:proofErr w:type="spellEnd"/>
            <w:r w:rsidRPr="00A73DA0">
              <w:rPr>
                <w:rFonts w:eastAsia="Calibri"/>
                <w:color w:val="000000"/>
                <w:sz w:val="20"/>
                <w:szCs w:val="20"/>
              </w:rPr>
              <w:t xml:space="preserve"> </w:t>
            </w:r>
            <w:proofErr w:type="spellStart"/>
            <w:r w:rsidRPr="00A73DA0">
              <w:rPr>
                <w:rFonts w:eastAsia="Calibri"/>
                <w:color w:val="000000"/>
                <w:sz w:val="20"/>
                <w:szCs w:val="20"/>
              </w:rPr>
              <w:t>Paar</w:t>
            </w:r>
            <w:proofErr w:type="spellEnd"/>
            <w:r w:rsidRPr="00A73DA0">
              <w:rPr>
                <w:rFonts w:eastAsia="Calibri"/>
                <w:color w:val="000000"/>
                <w:sz w:val="20"/>
                <w:szCs w:val="20"/>
              </w:rPr>
              <w:t xml:space="preserve">, and Russell </w:t>
            </w:r>
            <w:proofErr w:type="spellStart"/>
            <w:r w:rsidRPr="00A73DA0">
              <w:rPr>
                <w:rFonts w:eastAsia="Calibri"/>
                <w:color w:val="000000"/>
                <w:sz w:val="20"/>
                <w:szCs w:val="20"/>
              </w:rPr>
              <w:t>Tessier</w:t>
            </w:r>
            <w:proofErr w:type="spellEnd"/>
          </w:p>
        </w:tc>
        <w:tc>
          <w:tcPr>
            <w:tcW w:w="990" w:type="dxa"/>
            <w:shd w:val="clear" w:color="auto" w:fill="auto"/>
          </w:tcPr>
          <w:p w:rsidR="007514A4" w:rsidRPr="00A73DA0" w:rsidRDefault="00186903" w:rsidP="00A73DA0">
            <w:pPr>
              <w:jc w:val="both"/>
              <w:rPr>
                <w:rFonts w:eastAsia="Calibri"/>
                <w:color w:val="000000"/>
                <w:sz w:val="20"/>
                <w:szCs w:val="20"/>
              </w:rPr>
            </w:pPr>
            <w:hyperlink r:id="rId16" w:history="1">
              <w:r w:rsidR="007514A4" w:rsidRPr="00A73DA0">
                <w:rPr>
                  <w:rStyle w:val="Hyperlink"/>
                  <w:rFonts w:eastAsia="Calibri"/>
                  <w:sz w:val="20"/>
                  <w:szCs w:val="20"/>
                </w:rPr>
                <w:t>sec21fall-albartus.pdf</w:t>
              </w:r>
            </w:hyperlink>
          </w:p>
        </w:tc>
        <w:tc>
          <w:tcPr>
            <w:tcW w:w="225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t>The paper examines the usage of microcode updates in the modern microprocessors in correcting bugs and enhancing security, but also in the wrong use of this functionality to deploy malicious microcode Trojans.</w:t>
            </w:r>
          </w:p>
        </w:tc>
        <w:tc>
          <w:tcPr>
            <w:tcW w:w="216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t xml:space="preserve">A </w:t>
            </w:r>
            <w:proofErr w:type="spellStart"/>
            <w:r w:rsidRPr="00A73DA0">
              <w:rPr>
                <w:rFonts w:eastAsia="Calibri"/>
                <w:color w:val="000000"/>
                <w:sz w:val="20"/>
                <w:szCs w:val="20"/>
              </w:rPr>
              <w:t>microcoded</w:t>
            </w:r>
            <w:proofErr w:type="spellEnd"/>
            <w:r w:rsidRPr="00A73DA0">
              <w:rPr>
                <w:rFonts w:eastAsia="Calibri"/>
                <w:color w:val="000000"/>
                <w:sz w:val="20"/>
                <w:szCs w:val="20"/>
              </w:rPr>
              <w:t xml:space="preserve"> RISC-V CPU was introduced and it was shown how microcode Trojans can evade secure booting, spill cryptographic keys, or cause timing attacks. An open RISC-V platform was also made available to future security research.</w:t>
            </w:r>
          </w:p>
        </w:tc>
        <w:tc>
          <w:tcPr>
            <w:tcW w:w="216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t>The research is done on a RISC-V prototype, not commercial CPUs. Future work should explore detection and mitigation techniques for malicious microcode in real world processors.</w:t>
            </w:r>
          </w:p>
        </w:tc>
      </w:tr>
      <w:tr w:rsidR="00A73DA0" w:rsidRPr="00AA0FBD" w:rsidTr="00A73DA0">
        <w:tc>
          <w:tcPr>
            <w:tcW w:w="1170" w:type="dxa"/>
            <w:shd w:val="clear" w:color="auto" w:fill="auto"/>
          </w:tcPr>
          <w:p w:rsidR="007514A4" w:rsidRPr="00A73DA0" w:rsidRDefault="007514A4" w:rsidP="00A73DA0">
            <w:pPr>
              <w:jc w:val="both"/>
              <w:rPr>
                <w:rFonts w:eastAsia="Calibri"/>
                <w:b/>
                <w:bCs/>
                <w:color w:val="000000"/>
                <w:sz w:val="20"/>
                <w:szCs w:val="20"/>
              </w:rPr>
            </w:pPr>
            <w:r w:rsidRPr="00A73DA0">
              <w:rPr>
                <w:rFonts w:eastAsia="Calibri"/>
                <w:b/>
                <w:bCs/>
                <w:color w:val="000000"/>
                <w:sz w:val="20"/>
                <w:szCs w:val="20"/>
              </w:rPr>
              <w:t xml:space="preserve">Comparison of Hardwired and </w:t>
            </w:r>
            <w:proofErr w:type="spellStart"/>
            <w:r w:rsidRPr="00A73DA0">
              <w:rPr>
                <w:rFonts w:eastAsia="Calibri"/>
                <w:b/>
                <w:bCs/>
                <w:color w:val="000000"/>
                <w:sz w:val="20"/>
                <w:szCs w:val="20"/>
              </w:rPr>
              <w:t>Microprogrammed</w:t>
            </w:r>
            <w:proofErr w:type="spellEnd"/>
            <w:r w:rsidRPr="00A73DA0">
              <w:rPr>
                <w:rFonts w:eastAsia="Calibri"/>
                <w:b/>
                <w:bCs/>
                <w:color w:val="000000"/>
                <w:sz w:val="20"/>
                <w:szCs w:val="20"/>
              </w:rPr>
              <w:t xml:space="preserve"> </w:t>
            </w:r>
            <w:proofErr w:type="spellStart"/>
            <w:r w:rsidRPr="00A73DA0">
              <w:rPr>
                <w:rFonts w:eastAsia="Calibri"/>
                <w:b/>
                <w:bCs/>
                <w:color w:val="000000"/>
                <w:sz w:val="20"/>
                <w:szCs w:val="20"/>
              </w:rPr>
              <w:t>Statechart</w:t>
            </w:r>
            <w:proofErr w:type="spellEnd"/>
            <w:r w:rsidRPr="00A73DA0">
              <w:rPr>
                <w:rFonts w:eastAsia="Calibri"/>
                <w:b/>
                <w:bCs/>
                <w:color w:val="000000"/>
                <w:sz w:val="20"/>
                <w:szCs w:val="20"/>
              </w:rPr>
              <w:t xml:space="preserve"> Implementations</w:t>
            </w:r>
          </w:p>
        </w:tc>
        <w:tc>
          <w:tcPr>
            <w:tcW w:w="180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t xml:space="preserve">Javier </w:t>
            </w:r>
            <w:proofErr w:type="spellStart"/>
            <w:r w:rsidRPr="00A73DA0">
              <w:rPr>
                <w:rFonts w:eastAsia="Calibri"/>
                <w:color w:val="000000"/>
                <w:sz w:val="20"/>
                <w:szCs w:val="20"/>
              </w:rPr>
              <w:t>Cereijo</w:t>
            </w:r>
            <w:proofErr w:type="spellEnd"/>
            <w:r w:rsidRPr="00A73DA0">
              <w:rPr>
                <w:rFonts w:eastAsia="Calibri"/>
                <w:color w:val="000000"/>
                <w:sz w:val="20"/>
                <w:szCs w:val="20"/>
              </w:rPr>
              <w:t xml:space="preserve"> </w:t>
            </w:r>
            <w:proofErr w:type="spellStart"/>
            <w:r w:rsidRPr="00A73DA0">
              <w:rPr>
                <w:rFonts w:eastAsia="Calibri"/>
                <w:color w:val="000000"/>
                <w:sz w:val="20"/>
                <w:szCs w:val="20"/>
              </w:rPr>
              <w:t>García</w:t>
            </w:r>
            <w:proofErr w:type="spellEnd"/>
            <w:r w:rsidRPr="00A73DA0">
              <w:rPr>
                <w:rFonts w:eastAsia="Calibri"/>
                <w:color w:val="000000"/>
                <w:sz w:val="20"/>
                <w:szCs w:val="20"/>
              </w:rPr>
              <w:t xml:space="preserve"> and Roberto R. Osorio, Electronics, Vol. 9, No. 7, Article 1139, 2020. DOI: 10.3390/electronics9071139</w:t>
            </w:r>
          </w:p>
        </w:tc>
        <w:tc>
          <w:tcPr>
            <w:tcW w:w="990" w:type="dxa"/>
            <w:shd w:val="clear" w:color="auto" w:fill="auto"/>
          </w:tcPr>
          <w:p w:rsidR="007514A4" w:rsidRPr="00A73DA0" w:rsidRDefault="00186903" w:rsidP="00A73DA0">
            <w:pPr>
              <w:jc w:val="both"/>
              <w:rPr>
                <w:rFonts w:eastAsia="Calibri"/>
                <w:color w:val="000000"/>
                <w:sz w:val="20"/>
                <w:szCs w:val="20"/>
              </w:rPr>
            </w:pPr>
            <w:hyperlink r:id="rId17" w:history="1">
              <w:r w:rsidR="007514A4" w:rsidRPr="00A73DA0">
                <w:rPr>
                  <w:rStyle w:val="Hyperlink"/>
                  <w:rFonts w:eastAsia="Calibri"/>
                  <w:sz w:val="20"/>
                  <w:szCs w:val="20"/>
                </w:rPr>
                <w:t xml:space="preserve">Comparison of Hardwired and </w:t>
              </w:r>
              <w:proofErr w:type="spellStart"/>
              <w:r w:rsidR="007514A4" w:rsidRPr="00A73DA0">
                <w:rPr>
                  <w:rStyle w:val="Hyperlink"/>
                  <w:rFonts w:eastAsia="Calibri"/>
                  <w:sz w:val="20"/>
                  <w:szCs w:val="20"/>
                </w:rPr>
                <w:t>Microprogrammed</w:t>
              </w:r>
              <w:proofErr w:type="spellEnd"/>
              <w:r w:rsidR="007514A4" w:rsidRPr="00A73DA0">
                <w:rPr>
                  <w:rStyle w:val="Hyperlink"/>
                  <w:rFonts w:eastAsia="Calibri"/>
                  <w:sz w:val="20"/>
                  <w:szCs w:val="20"/>
                </w:rPr>
                <w:t xml:space="preserve"> </w:t>
              </w:r>
              <w:proofErr w:type="spellStart"/>
              <w:r w:rsidR="007514A4" w:rsidRPr="00A73DA0">
                <w:rPr>
                  <w:rStyle w:val="Hyperlink"/>
                  <w:rFonts w:eastAsia="Calibri"/>
                  <w:sz w:val="20"/>
                  <w:szCs w:val="20"/>
                </w:rPr>
                <w:t>Statechart</w:t>
              </w:r>
              <w:proofErr w:type="spellEnd"/>
              <w:r w:rsidR="007514A4" w:rsidRPr="00A73DA0">
                <w:rPr>
                  <w:rStyle w:val="Hyperlink"/>
                  <w:rFonts w:eastAsia="Calibri"/>
                  <w:sz w:val="20"/>
                  <w:szCs w:val="20"/>
                </w:rPr>
                <w:t xml:space="preserve"> Implementations</w:t>
              </w:r>
            </w:hyperlink>
          </w:p>
        </w:tc>
        <w:tc>
          <w:tcPr>
            <w:tcW w:w="225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t xml:space="preserve">The study focuses on implementing </w:t>
            </w:r>
            <w:proofErr w:type="spellStart"/>
            <w:r w:rsidRPr="00A73DA0">
              <w:rPr>
                <w:rFonts w:eastAsia="Calibri"/>
                <w:color w:val="000000"/>
                <w:sz w:val="20"/>
                <w:szCs w:val="20"/>
              </w:rPr>
              <w:t>statechart</w:t>
            </w:r>
            <w:proofErr w:type="spellEnd"/>
            <w:r w:rsidRPr="00A73DA0">
              <w:rPr>
                <w:rFonts w:eastAsia="Calibri"/>
                <w:color w:val="000000"/>
                <w:sz w:val="20"/>
                <w:szCs w:val="20"/>
              </w:rPr>
              <w:t xml:space="preserve"> based control systems in hardware for fast and jitter free synchronization, </w:t>
            </w:r>
            <w:proofErr w:type="spellStart"/>
            <w:r w:rsidRPr="00A73DA0">
              <w:rPr>
                <w:rFonts w:eastAsia="Calibri"/>
                <w:color w:val="000000"/>
                <w:sz w:val="20"/>
                <w:szCs w:val="20"/>
              </w:rPr>
              <w:t>specially</w:t>
            </w:r>
            <w:proofErr w:type="spellEnd"/>
            <w:r w:rsidRPr="00A73DA0">
              <w:rPr>
                <w:rFonts w:eastAsia="Calibri"/>
                <w:color w:val="000000"/>
                <w:sz w:val="20"/>
                <w:szCs w:val="20"/>
              </w:rPr>
              <w:t xml:space="preserve"> for particle accelerators at the European Spallation </w:t>
            </w:r>
            <w:proofErr w:type="gramStart"/>
            <w:r w:rsidRPr="00A73DA0">
              <w:rPr>
                <w:rFonts w:eastAsia="Calibri"/>
                <w:color w:val="000000"/>
                <w:sz w:val="20"/>
                <w:szCs w:val="20"/>
              </w:rPr>
              <w:t>Source(</w:t>
            </w:r>
            <w:proofErr w:type="gramEnd"/>
            <w:r w:rsidRPr="00A73DA0">
              <w:rPr>
                <w:rFonts w:eastAsia="Calibri"/>
                <w:color w:val="000000"/>
                <w:sz w:val="20"/>
                <w:szCs w:val="20"/>
              </w:rPr>
              <w:t>ESS). It compares two design strategies: Hardwired HDL implementation and Microprogrammed Architecture.</w:t>
            </w:r>
          </w:p>
        </w:tc>
        <w:tc>
          <w:tcPr>
            <w:tcW w:w="216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t>Hardwired implementation provides faster performance and smaller FPGA resource usage.</w:t>
            </w:r>
          </w:p>
          <w:p w:rsidR="007514A4" w:rsidRPr="00A73DA0" w:rsidRDefault="007514A4" w:rsidP="00A73DA0">
            <w:pPr>
              <w:jc w:val="both"/>
              <w:rPr>
                <w:rFonts w:eastAsia="Calibri"/>
                <w:color w:val="000000"/>
                <w:sz w:val="20"/>
                <w:szCs w:val="20"/>
              </w:rPr>
            </w:pPr>
          </w:p>
          <w:p w:rsidR="007514A4" w:rsidRPr="00A73DA0" w:rsidRDefault="007514A4" w:rsidP="00A73DA0">
            <w:pPr>
              <w:jc w:val="both"/>
              <w:rPr>
                <w:rFonts w:eastAsia="Calibri"/>
                <w:color w:val="000000"/>
                <w:sz w:val="20"/>
                <w:szCs w:val="20"/>
              </w:rPr>
            </w:pPr>
            <w:r w:rsidRPr="00A73DA0">
              <w:rPr>
                <w:rFonts w:eastAsia="Calibri"/>
                <w:color w:val="000000"/>
                <w:sz w:val="20"/>
                <w:szCs w:val="20"/>
              </w:rPr>
              <w:t xml:space="preserve">Microprogrammed design allows firmware-level reconfiguration and easier system updates. </w:t>
            </w:r>
            <w:r w:rsidRPr="00A73DA0">
              <w:rPr>
                <w:rFonts w:eastAsia="Calibri"/>
                <w:color w:val="000000"/>
                <w:sz w:val="20"/>
                <w:szCs w:val="20"/>
              </w:rPr>
              <w:br/>
              <w:t xml:space="preserve">Both Achieve correct </w:t>
            </w:r>
            <w:proofErr w:type="spellStart"/>
            <w:r w:rsidRPr="00A73DA0">
              <w:rPr>
                <w:rFonts w:eastAsia="Calibri"/>
                <w:color w:val="000000"/>
                <w:sz w:val="20"/>
                <w:szCs w:val="20"/>
              </w:rPr>
              <w:t>behavior</w:t>
            </w:r>
            <w:proofErr w:type="spellEnd"/>
            <w:r w:rsidRPr="00A73DA0">
              <w:rPr>
                <w:rFonts w:eastAsia="Calibri"/>
                <w:color w:val="000000"/>
                <w:sz w:val="20"/>
                <w:szCs w:val="20"/>
              </w:rPr>
              <w:t xml:space="preserve"> of </w:t>
            </w:r>
            <w:proofErr w:type="spellStart"/>
            <w:r w:rsidRPr="00A73DA0">
              <w:rPr>
                <w:rFonts w:eastAsia="Calibri"/>
                <w:color w:val="000000"/>
                <w:sz w:val="20"/>
                <w:szCs w:val="20"/>
              </w:rPr>
              <w:t>statecharts</w:t>
            </w:r>
            <w:proofErr w:type="spellEnd"/>
            <w:r w:rsidRPr="00A73DA0">
              <w:rPr>
                <w:rFonts w:eastAsia="Calibri"/>
                <w:color w:val="000000"/>
                <w:sz w:val="20"/>
                <w:szCs w:val="20"/>
              </w:rPr>
              <w:t xml:space="preserve"> but differ in speed, size </w:t>
            </w:r>
            <w:r w:rsidRPr="00A73DA0">
              <w:rPr>
                <w:rFonts w:eastAsia="Calibri"/>
                <w:color w:val="000000"/>
                <w:sz w:val="20"/>
                <w:szCs w:val="20"/>
              </w:rPr>
              <w:lastRenderedPageBreak/>
              <w:t>and maintainability.</w:t>
            </w:r>
          </w:p>
        </w:tc>
        <w:tc>
          <w:tcPr>
            <w:tcW w:w="216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lastRenderedPageBreak/>
              <w:t>The microprogrammed method is slower and consumes more logic blocks/ Ram.</w:t>
            </w:r>
            <w:r w:rsidRPr="00A73DA0">
              <w:rPr>
                <w:rFonts w:eastAsia="Calibri"/>
                <w:color w:val="000000"/>
                <w:sz w:val="20"/>
                <w:szCs w:val="20"/>
              </w:rPr>
              <w:br/>
            </w:r>
            <w:r w:rsidRPr="00A73DA0">
              <w:rPr>
                <w:rFonts w:eastAsia="Calibri"/>
                <w:color w:val="000000"/>
                <w:sz w:val="20"/>
                <w:szCs w:val="20"/>
              </w:rPr>
              <w:br/>
              <w:t>Deep history (nested state memory) not fully supported in automatic tool.</w:t>
            </w:r>
            <w:r w:rsidRPr="00A73DA0">
              <w:rPr>
                <w:rFonts w:eastAsia="Calibri"/>
                <w:color w:val="000000"/>
                <w:sz w:val="20"/>
                <w:szCs w:val="20"/>
              </w:rPr>
              <w:br/>
            </w:r>
            <w:r w:rsidRPr="00A73DA0">
              <w:rPr>
                <w:rFonts w:eastAsia="Calibri"/>
                <w:color w:val="000000"/>
                <w:sz w:val="20"/>
                <w:szCs w:val="20"/>
              </w:rPr>
              <w:br/>
              <w:t xml:space="preserve">Future work includes adding deep history, optimizing resource use, and integrating broader hardware </w:t>
            </w:r>
            <w:r w:rsidRPr="00A73DA0">
              <w:rPr>
                <w:rFonts w:eastAsia="Calibri"/>
                <w:color w:val="000000"/>
                <w:sz w:val="20"/>
                <w:szCs w:val="20"/>
              </w:rPr>
              <w:lastRenderedPageBreak/>
              <w:t>targets.</w:t>
            </w:r>
          </w:p>
        </w:tc>
      </w:tr>
      <w:tr w:rsidR="00A73DA0" w:rsidRPr="00AA0FBD" w:rsidTr="00A73DA0">
        <w:tc>
          <w:tcPr>
            <w:tcW w:w="1170" w:type="dxa"/>
            <w:shd w:val="clear" w:color="auto" w:fill="auto"/>
          </w:tcPr>
          <w:p w:rsidR="007514A4" w:rsidRPr="00A73DA0" w:rsidRDefault="007514A4" w:rsidP="00A73DA0">
            <w:pPr>
              <w:jc w:val="both"/>
              <w:rPr>
                <w:rFonts w:eastAsia="Calibri"/>
                <w:b/>
                <w:bCs/>
                <w:color w:val="000000"/>
                <w:sz w:val="20"/>
                <w:szCs w:val="20"/>
              </w:rPr>
            </w:pPr>
            <w:r w:rsidRPr="00A73DA0">
              <w:rPr>
                <w:rFonts w:eastAsia="Arial"/>
                <w:b/>
                <w:bCs/>
                <w:color w:val="000000"/>
                <w:sz w:val="20"/>
                <w:szCs w:val="20"/>
              </w:rPr>
              <w:lastRenderedPageBreak/>
              <w:t>Application of Hypergraphs to the Reduction of the Memory Size in the Microprogrammed Controllers with Address Converter</w:t>
            </w:r>
          </w:p>
        </w:tc>
        <w:tc>
          <w:tcPr>
            <w:tcW w:w="1800" w:type="dxa"/>
            <w:shd w:val="clear" w:color="auto" w:fill="auto"/>
          </w:tcPr>
          <w:p w:rsidR="007514A4" w:rsidRPr="00A73DA0" w:rsidRDefault="007514A4" w:rsidP="00A73DA0">
            <w:pPr>
              <w:jc w:val="both"/>
              <w:rPr>
                <w:rFonts w:eastAsia="Calibri"/>
                <w:color w:val="000000"/>
                <w:sz w:val="20"/>
                <w:szCs w:val="20"/>
              </w:rPr>
            </w:pPr>
            <w:r w:rsidRPr="00A73DA0">
              <w:rPr>
                <w:rFonts w:eastAsia="Arial"/>
                <w:color w:val="000000"/>
                <w:sz w:val="20"/>
                <w:szCs w:val="20"/>
              </w:rPr>
              <w:t xml:space="preserve">Adamski, M., </w:t>
            </w:r>
            <w:proofErr w:type="spellStart"/>
            <w:r w:rsidRPr="00A73DA0">
              <w:rPr>
                <w:rFonts w:eastAsia="Arial"/>
                <w:color w:val="000000"/>
                <w:sz w:val="20"/>
                <w:szCs w:val="20"/>
              </w:rPr>
              <w:t>Wiśniewska</w:t>
            </w:r>
            <w:proofErr w:type="spellEnd"/>
            <w:r w:rsidRPr="00A73DA0">
              <w:rPr>
                <w:rFonts w:eastAsia="Arial"/>
                <w:color w:val="000000"/>
                <w:sz w:val="20"/>
                <w:szCs w:val="20"/>
              </w:rPr>
              <w:t xml:space="preserve">, M., Wiśniewski, R., &amp; Stefanowicz, Ł. (2012). </w:t>
            </w:r>
            <w:r w:rsidRPr="00A73DA0">
              <w:rPr>
                <w:rFonts w:eastAsia="Arial"/>
                <w:iCs/>
                <w:color w:val="000000"/>
                <w:sz w:val="20"/>
                <w:szCs w:val="20"/>
              </w:rPr>
              <w:t>Application of Hypergraphs to the Reduction of the Memory Size in the Microprogrammed Controllers with Address Converter.</w:t>
            </w:r>
            <w:r w:rsidRPr="00A73DA0">
              <w:rPr>
                <w:rFonts w:eastAsia="Arial"/>
                <w:color w:val="000000"/>
                <w:sz w:val="20"/>
                <w:szCs w:val="20"/>
              </w:rPr>
              <w:t xml:space="preserve"> </w:t>
            </w:r>
            <w:proofErr w:type="spellStart"/>
            <w:r w:rsidRPr="00A73DA0">
              <w:rPr>
                <w:rFonts w:eastAsia="Arial"/>
                <w:iCs/>
                <w:color w:val="000000"/>
                <w:sz w:val="20"/>
                <w:szCs w:val="20"/>
              </w:rPr>
              <w:t>Przegląd</w:t>
            </w:r>
            <w:proofErr w:type="spellEnd"/>
            <w:r w:rsidRPr="00A73DA0">
              <w:rPr>
                <w:rFonts w:eastAsia="Arial"/>
                <w:iCs/>
                <w:color w:val="000000"/>
                <w:sz w:val="20"/>
                <w:szCs w:val="20"/>
              </w:rPr>
              <w:t xml:space="preserve"> </w:t>
            </w:r>
            <w:proofErr w:type="spellStart"/>
            <w:r w:rsidRPr="00A73DA0">
              <w:rPr>
                <w:rFonts w:eastAsia="Arial"/>
                <w:iCs/>
                <w:color w:val="000000"/>
                <w:sz w:val="20"/>
                <w:szCs w:val="20"/>
              </w:rPr>
              <w:t>Elektrotechniczny</w:t>
            </w:r>
            <w:proofErr w:type="spellEnd"/>
            <w:r w:rsidRPr="00A73DA0">
              <w:rPr>
                <w:rFonts w:eastAsia="Arial"/>
                <w:iCs/>
                <w:color w:val="000000"/>
                <w:sz w:val="20"/>
                <w:szCs w:val="20"/>
              </w:rPr>
              <w:t xml:space="preserve"> (Electrical Review)</w:t>
            </w:r>
            <w:r w:rsidRPr="00A73DA0">
              <w:rPr>
                <w:rFonts w:eastAsia="Arial"/>
                <w:color w:val="000000"/>
                <w:sz w:val="20"/>
                <w:szCs w:val="20"/>
              </w:rPr>
              <w:t xml:space="preserve">, 88(8), 134–136. University of </w:t>
            </w:r>
            <w:proofErr w:type="spellStart"/>
            <w:r w:rsidRPr="00A73DA0">
              <w:rPr>
                <w:rFonts w:eastAsia="Arial"/>
                <w:color w:val="000000"/>
                <w:sz w:val="20"/>
                <w:szCs w:val="20"/>
              </w:rPr>
              <w:t>Zielona</w:t>
            </w:r>
            <w:proofErr w:type="spellEnd"/>
            <w:r w:rsidRPr="00A73DA0">
              <w:rPr>
                <w:rFonts w:eastAsia="Arial"/>
                <w:color w:val="000000"/>
                <w:sz w:val="20"/>
                <w:szCs w:val="20"/>
              </w:rPr>
              <w:t xml:space="preserve"> </w:t>
            </w:r>
            <w:proofErr w:type="spellStart"/>
            <w:r w:rsidRPr="00A73DA0">
              <w:rPr>
                <w:rFonts w:eastAsia="Arial"/>
                <w:color w:val="000000"/>
                <w:sz w:val="20"/>
                <w:szCs w:val="20"/>
              </w:rPr>
              <w:t>Góra</w:t>
            </w:r>
            <w:proofErr w:type="spellEnd"/>
            <w:r w:rsidRPr="00A73DA0">
              <w:rPr>
                <w:rFonts w:eastAsia="Arial"/>
                <w:color w:val="000000"/>
                <w:sz w:val="20"/>
                <w:szCs w:val="20"/>
              </w:rPr>
              <w:t>, Poland.</w:t>
            </w:r>
          </w:p>
        </w:tc>
        <w:tc>
          <w:tcPr>
            <w:tcW w:w="990" w:type="dxa"/>
            <w:shd w:val="clear" w:color="auto" w:fill="auto"/>
          </w:tcPr>
          <w:p w:rsidR="007514A4" w:rsidRPr="00A73DA0" w:rsidRDefault="00186903" w:rsidP="00A73DA0">
            <w:pPr>
              <w:spacing w:before="240" w:after="240"/>
              <w:jc w:val="both"/>
              <w:rPr>
                <w:rFonts w:eastAsia="Arial"/>
                <w:color w:val="000000"/>
                <w:sz w:val="20"/>
                <w:szCs w:val="20"/>
              </w:rPr>
            </w:pPr>
            <w:hyperlink r:id="rId18" w:history="1">
              <w:r w:rsidR="007514A4" w:rsidRPr="00A73DA0">
                <w:rPr>
                  <w:rStyle w:val="Hyperlink"/>
                  <w:rFonts w:eastAsia="Arial"/>
                  <w:sz w:val="20"/>
                  <w:szCs w:val="20"/>
                </w:rPr>
                <w:t>https://www.researchgate.net/profile/Marian-Adamski/publication/268292091_Application_of_hypergraphs_to_the_reduction_of_the_memory_size_in_the_Microprogrammed_Controllers_with_Address_Converter/links/5540c0a10cf23222272f4a84/Application-of-hypergraphs-to-the-reduction-of-the-memory-size-in-the-Microprogrammed-Controllers-with-Address-Converter.pdf</w:t>
              </w:r>
            </w:hyperlink>
          </w:p>
          <w:p w:rsidR="007514A4" w:rsidRPr="00A73DA0" w:rsidRDefault="007514A4" w:rsidP="00A73DA0">
            <w:pPr>
              <w:jc w:val="both"/>
              <w:rPr>
                <w:rFonts w:eastAsia="Calibri"/>
                <w:color w:val="000000"/>
                <w:sz w:val="20"/>
                <w:szCs w:val="20"/>
              </w:rPr>
            </w:pPr>
          </w:p>
        </w:tc>
        <w:tc>
          <w:tcPr>
            <w:tcW w:w="2250" w:type="dxa"/>
            <w:shd w:val="clear" w:color="auto" w:fill="auto"/>
          </w:tcPr>
          <w:p w:rsidR="007514A4" w:rsidRPr="00A73DA0" w:rsidRDefault="007514A4" w:rsidP="00A73DA0">
            <w:pPr>
              <w:jc w:val="both"/>
              <w:rPr>
                <w:rFonts w:eastAsia="Calibri"/>
                <w:color w:val="000000"/>
                <w:sz w:val="20"/>
                <w:szCs w:val="20"/>
              </w:rPr>
            </w:pPr>
            <w:r w:rsidRPr="00A73DA0">
              <w:rPr>
                <w:rFonts w:eastAsia="Arial"/>
                <w:color w:val="000000"/>
                <w:sz w:val="20"/>
                <w:szCs w:val="20"/>
              </w:rPr>
              <w:t xml:space="preserve">Proposes a method for reducing the control memory size in microprogrammed controllers that use address converters. The approach combines a two stage reduction process, first by adding an address converter to improve microinstruction addressing, and second by </w:t>
            </w:r>
            <w:proofErr w:type="gramStart"/>
            <w:r w:rsidRPr="00A73DA0">
              <w:rPr>
                <w:rFonts w:eastAsia="Arial"/>
                <w:color w:val="000000"/>
                <w:sz w:val="20"/>
                <w:szCs w:val="20"/>
              </w:rPr>
              <w:t>applying  hypergraph</w:t>
            </w:r>
            <w:proofErr w:type="gramEnd"/>
            <w:r w:rsidRPr="00A73DA0">
              <w:rPr>
                <w:rFonts w:eastAsia="Arial"/>
                <w:color w:val="000000"/>
                <w:sz w:val="20"/>
                <w:szCs w:val="20"/>
              </w:rPr>
              <w:t xml:space="preserve"> theory to minimize microinstruction memory.</w:t>
            </w:r>
          </w:p>
        </w:tc>
        <w:tc>
          <w:tcPr>
            <w:tcW w:w="216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t>It is shown a two-level memory reduction technique which combines hypergraph-based optimization with address converters. A converter block was added in the first step to increase addressing efficiency. The second step reduced control memory redundancy by grouping concurrent microoperations using hypergraph theory. Though the experimental data, memory size was reduced by 50% when it was compared to controllers with address converters alone and by 90% on average when compared to traditional controllers.  For reduction tasks for large-memory scale, it was found that the greedy method produced the best results.</w:t>
            </w:r>
          </w:p>
        </w:tc>
        <w:tc>
          <w:tcPr>
            <w:tcW w:w="2160" w:type="dxa"/>
            <w:shd w:val="clear" w:color="auto" w:fill="auto"/>
          </w:tcPr>
          <w:p w:rsidR="007514A4" w:rsidRPr="00A73DA0" w:rsidRDefault="007514A4" w:rsidP="00A73DA0">
            <w:pPr>
              <w:jc w:val="both"/>
              <w:rPr>
                <w:rFonts w:eastAsia="Arial"/>
                <w:color w:val="000000"/>
                <w:sz w:val="20"/>
                <w:szCs w:val="20"/>
              </w:rPr>
            </w:pPr>
            <w:r w:rsidRPr="00A73DA0">
              <w:rPr>
                <w:rFonts w:eastAsia="Arial"/>
                <w:color w:val="000000"/>
                <w:sz w:val="20"/>
                <w:szCs w:val="20"/>
              </w:rPr>
              <w:t>Implementation and verification were performed on benchmark simulations, not real hardware.</w:t>
            </w:r>
          </w:p>
          <w:p w:rsidR="007514A4" w:rsidRPr="00A73DA0" w:rsidRDefault="007514A4" w:rsidP="00A73DA0">
            <w:pPr>
              <w:jc w:val="both"/>
              <w:rPr>
                <w:rFonts w:eastAsia="Calibri"/>
                <w:color w:val="000000"/>
                <w:sz w:val="20"/>
                <w:szCs w:val="20"/>
              </w:rPr>
            </w:pPr>
            <w:r w:rsidRPr="00A73DA0">
              <w:rPr>
                <w:rFonts w:eastAsia="Arial"/>
                <w:color w:val="000000"/>
                <w:sz w:val="20"/>
                <w:szCs w:val="20"/>
              </w:rPr>
              <w:t>It mainly focuses on FPGA-based microprogrammed controllers, limiting generalizability.</w:t>
            </w:r>
            <w:r w:rsidRPr="00A73DA0">
              <w:rPr>
                <w:rFonts w:eastAsia="Arial"/>
                <w:color w:val="000000"/>
                <w:sz w:val="20"/>
                <w:szCs w:val="20"/>
              </w:rPr>
              <w:br/>
              <w:t xml:space="preserve">Comparative performance with modern microcontroller </w:t>
            </w:r>
            <w:proofErr w:type="spellStart"/>
            <w:r w:rsidRPr="00A73DA0">
              <w:rPr>
                <w:rFonts w:eastAsia="Arial"/>
                <w:color w:val="000000"/>
                <w:sz w:val="20"/>
                <w:szCs w:val="20"/>
              </w:rPr>
              <w:t>arcitectures</w:t>
            </w:r>
            <w:proofErr w:type="spellEnd"/>
            <w:r w:rsidRPr="00A73DA0">
              <w:rPr>
                <w:rFonts w:eastAsia="Arial"/>
                <w:color w:val="000000"/>
                <w:sz w:val="20"/>
                <w:szCs w:val="20"/>
              </w:rPr>
              <w:t xml:space="preserve"> was not evaluated.</w:t>
            </w:r>
          </w:p>
        </w:tc>
      </w:tr>
      <w:tr w:rsidR="00A73DA0" w:rsidRPr="00AA0FBD" w:rsidTr="00A73DA0">
        <w:tc>
          <w:tcPr>
            <w:tcW w:w="1170" w:type="dxa"/>
            <w:shd w:val="clear" w:color="auto" w:fill="auto"/>
          </w:tcPr>
          <w:p w:rsidR="007514A4" w:rsidRPr="00A73DA0" w:rsidRDefault="007514A4" w:rsidP="00A73DA0">
            <w:pPr>
              <w:jc w:val="both"/>
              <w:rPr>
                <w:rFonts w:eastAsia="Calibri"/>
                <w:b/>
                <w:bCs/>
                <w:color w:val="000000"/>
                <w:sz w:val="20"/>
                <w:szCs w:val="20"/>
              </w:rPr>
            </w:pPr>
            <w:r w:rsidRPr="00A73DA0">
              <w:rPr>
                <w:rFonts w:eastAsia="Calibri"/>
                <w:b/>
                <w:bCs/>
                <w:color w:val="000000"/>
                <w:sz w:val="20"/>
                <w:szCs w:val="20"/>
              </w:rPr>
              <w:t xml:space="preserve">Microprogramming: A Dynamic and Flexible Approach </w:t>
            </w:r>
            <w:r w:rsidRPr="00A73DA0">
              <w:rPr>
                <w:rFonts w:eastAsia="Calibri"/>
                <w:b/>
                <w:bCs/>
                <w:color w:val="000000"/>
                <w:sz w:val="20"/>
                <w:szCs w:val="20"/>
              </w:rPr>
              <w:lastRenderedPageBreak/>
              <w:t>to Student Engagement</w:t>
            </w:r>
          </w:p>
        </w:tc>
        <w:tc>
          <w:tcPr>
            <w:tcW w:w="180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lastRenderedPageBreak/>
              <w:t xml:space="preserve">Hammer, K., &amp; Feerrar, J. (2025). Microprogramming: A Dynamic and Flexible Approach to Student Engagement. The </w:t>
            </w:r>
            <w:r w:rsidRPr="00A73DA0">
              <w:rPr>
                <w:rFonts w:eastAsia="Calibri"/>
                <w:color w:val="000000"/>
                <w:sz w:val="20"/>
                <w:szCs w:val="20"/>
              </w:rPr>
              <w:lastRenderedPageBreak/>
              <w:t>Journal of Creative Library Practice. Virginia Tech University Libraries.</w:t>
            </w:r>
          </w:p>
        </w:tc>
        <w:tc>
          <w:tcPr>
            <w:tcW w:w="990" w:type="dxa"/>
            <w:shd w:val="clear" w:color="auto" w:fill="auto"/>
          </w:tcPr>
          <w:p w:rsidR="007514A4" w:rsidRPr="00A73DA0" w:rsidRDefault="00186903" w:rsidP="00A73DA0">
            <w:pPr>
              <w:jc w:val="both"/>
              <w:rPr>
                <w:rFonts w:eastAsia="Calibri"/>
                <w:color w:val="000000"/>
                <w:sz w:val="20"/>
                <w:szCs w:val="20"/>
              </w:rPr>
            </w:pPr>
            <w:hyperlink r:id="rId19" w:history="1">
              <w:r w:rsidR="007514A4" w:rsidRPr="00A73DA0">
                <w:rPr>
                  <w:rStyle w:val="Hyperlink"/>
                  <w:rFonts w:eastAsia="Calibri"/>
                  <w:sz w:val="20"/>
                  <w:szCs w:val="20"/>
                </w:rPr>
                <w:t>Micro-Programming: A Dynamic and Flexible Approac</w:t>
              </w:r>
              <w:r w:rsidR="007514A4" w:rsidRPr="00A73DA0">
                <w:rPr>
                  <w:rStyle w:val="Hyperlink"/>
                  <w:rFonts w:eastAsia="Calibri"/>
                  <w:sz w:val="20"/>
                  <w:szCs w:val="20"/>
                </w:rPr>
                <w:lastRenderedPageBreak/>
                <w:t>h to Student Engagement | The Journal of Creative Library Practice</w:t>
              </w:r>
            </w:hyperlink>
          </w:p>
        </w:tc>
        <w:tc>
          <w:tcPr>
            <w:tcW w:w="225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lastRenderedPageBreak/>
              <w:t xml:space="preserve">Introduces “micro-programming” as a modern, flexible approach to improve student engagement in academic libraries.  Started from Virginia </w:t>
            </w:r>
            <w:r w:rsidRPr="00A73DA0">
              <w:rPr>
                <w:rFonts w:eastAsia="Calibri"/>
                <w:color w:val="000000"/>
                <w:sz w:val="20"/>
                <w:szCs w:val="20"/>
              </w:rPr>
              <w:lastRenderedPageBreak/>
              <w:t>Tech’s Teaching and Learning Engagement department’s experiments to address low workshop attendance and surface-level interactions in library outreach</w:t>
            </w:r>
          </w:p>
        </w:tc>
        <w:tc>
          <w:tcPr>
            <w:tcW w:w="216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lastRenderedPageBreak/>
              <w:t xml:space="preserve">Crafted microprogramming that combines classroom-based active learning with outreach in the style of informal events. Snacks &amp; Sleuthing, a </w:t>
            </w:r>
            <w:r w:rsidRPr="00A73DA0">
              <w:rPr>
                <w:rFonts w:eastAsia="Calibri"/>
                <w:color w:val="000000"/>
                <w:sz w:val="20"/>
                <w:szCs w:val="20"/>
              </w:rPr>
              <w:lastRenderedPageBreak/>
              <w:t>fact-checking pop-up, and Digital Wellness Merit Badges, an interactive event-based reflection, served as case studies. Found three major success priorities: active learning, connection, and positive association with the library.</w:t>
            </w:r>
          </w:p>
          <w:p w:rsidR="007514A4" w:rsidRPr="00A73DA0" w:rsidRDefault="007514A4" w:rsidP="00A73DA0">
            <w:pPr>
              <w:jc w:val="both"/>
              <w:rPr>
                <w:rFonts w:eastAsia="Calibri"/>
                <w:color w:val="000000"/>
                <w:sz w:val="20"/>
                <w:szCs w:val="20"/>
              </w:rPr>
            </w:pPr>
            <w:r w:rsidRPr="00A73DA0">
              <w:rPr>
                <w:rFonts w:eastAsia="Calibri"/>
                <w:color w:val="000000"/>
                <w:sz w:val="20"/>
                <w:szCs w:val="20"/>
              </w:rPr>
              <w:t xml:space="preserve"> Promoted social connection, reduced library anxiety, and supported student mental wellness through fun, short-form educational events.</w:t>
            </w:r>
          </w:p>
        </w:tc>
        <w:tc>
          <w:tcPr>
            <w:tcW w:w="216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lastRenderedPageBreak/>
              <w:t>Findings that were based on qualitative and internal reflections, lacking quantitative data.</w:t>
            </w:r>
            <w:r w:rsidRPr="00A73DA0">
              <w:rPr>
                <w:rFonts w:eastAsia="Calibri"/>
                <w:color w:val="000000"/>
                <w:sz w:val="20"/>
                <w:szCs w:val="20"/>
              </w:rPr>
              <w:br/>
              <w:t xml:space="preserve">Focused mainly on Virginia Tech context </w:t>
            </w:r>
            <w:r w:rsidRPr="00A73DA0">
              <w:rPr>
                <w:rFonts w:eastAsia="Calibri"/>
                <w:color w:val="000000"/>
                <w:sz w:val="20"/>
                <w:szCs w:val="20"/>
              </w:rPr>
              <w:lastRenderedPageBreak/>
              <w:t>which was limited for external validation.</w:t>
            </w:r>
            <w:r w:rsidRPr="00A73DA0">
              <w:rPr>
                <w:rFonts w:eastAsia="Calibri"/>
                <w:color w:val="000000"/>
                <w:sz w:val="20"/>
                <w:szCs w:val="20"/>
              </w:rPr>
              <w:br/>
              <w:t>Still very early in experimental phase; long term impacts on learning outcomes were not yet measured.</w:t>
            </w:r>
          </w:p>
        </w:tc>
      </w:tr>
      <w:tr w:rsidR="00A73DA0" w:rsidRPr="00AA0FBD" w:rsidTr="00A73DA0">
        <w:tc>
          <w:tcPr>
            <w:tcW w:w="1170" w:type="dxa"/>
            <w:shd w:val="clear" w:color="auto" w:fill="auto"/>
          </w:tcPr>
          <w:p w:rsidR="007514A4" w:rsidRPr="00A73DA0" w:rsidRDefault="007514A4" w:rsidP="00A73DA0">
            <w:pPr>
              <w:jc w:val="both"/>
              <w:rPr>
                <w:rFonts w:eastAsia="Calibri"/>
                <w:b/>
                <w:bCs/>
                <w:color w:val="000000"/>
                <w:sz w:val="20"/>
                <w:szCs w:val="20"/>
              </w:rPr>
            </w:pPr>
            <w:r w:rsidRPr="00A73DA0">
              <w:rPr>
                <w:rFonts w:eastAsia="Calibri"/>
                <w:b/>
                <w:bCs/>
                <w:color w:val="000000"/>
                <w:sz w:val="20"/>
                <w:szCs w:val="20"/>
              </w:rPr>
              <w:lastRenderedPageBreak/>
              <w:t>Packet Analysis: A Model Implementation of a Special Communication Protocol Using Micro Programming</w:t>
            </w:r>
          </w:p>
        </w:tc>
        <w:tc>
          <w:tcPr>
            <w:tcW w:w="180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t>Chaaban, Y. (2021). Packet Analysis: A Model Implementation of a Special Communication Protocol Using Micro Programming. Information Technology and Control, 50(1), 28-44.</w:t>
            </w:r>
          </w:p>
        </w:tc>
        <w:tc>
          <w:tcPr>
            <w:tcW w:w="99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t>https://doi.org/10.5755/j01.itc.50.1.25321</w:t>
            </w:r>
          </w:p>
        </w:tc>
        <w:tc>
          <w:tcPr>
            <w:tcW w:w="225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t>Crafted microprogramming that combines classroom-based active learning with outreach in the style of informal events. Snacks &amp; Sleuthing, a fact-checking pop-up, and Digital Wellness Merit Badges, an interactive event-based reflection, served as case studies. Found three major success priorities: active learning, connection, and positive association with the library.</w:t>
            </w:r>
          </w:p>
          <w:p w:rsidR="007514A4" w:rsidRPr="00A73DA0" w:rsidRDefault="007514A4" w:rsidP="00A73DA0">
            <w:pPr>
              <w:jc w:val="both"/>
              <w:rPr>
                <w:rFonts w:eastAsia="Calibri"/>
                <w:color w:val="000000"/>
                <w:sz w:val="20"/>
                <w:szCs w:val="20"/>
              </w:rPr>
            </w:pPr>
            <w:r w:rsidRPr="00A73DA0">
              <w:rPr>
                <w:rFonts w:eastAsia="Calibri"/>
                <w:color w:val="000000"/>
                <w:sz w:val="20"/>
                <w:szCs w:val="20"/>
              </w:rPr>
              <w:t xml:space="preserve"> Promoted social connection, reduced library anxiety, and supported student mental wellness through fun, short-form educational events</w:t>
            </w:r>
          </w:p>
        </w:tc>
        <w:tc>
          <w:tcPr>
            <w:tcW w:w="216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t>Integrated concepts from computer architecture, communication protocols, and hardware simulation.</w:t>
            </w:r>
          </w:p>
          <w:p w:rsidR="007514A4" w:rsidRPr="00A73DA0" w:rsidRDefault="007514A4" w:rsidP="00A73DA0">
            <w:pPr>
              <w:jc w:val="both"/>
              <w:rPr>
                <w:rFonts w:eastAsia="Calibri"/>
                <w:color w:val="000000"/>
                <w:sz w:val="20"/>
                <w:szCs w:val="20"/>
              </w:rPr>
            </w:pPr>
            <w:r w:rsidRPr="00A73DA0">
              <w:rPr>
                <w:rFonts w:eastAsia="Calibri"/>
                <w:color w:val="000000"/>
                <w:sz w:val="20"/>
                <w:szCs w:val="20"/>
              </w:rPr>
              <w:t xml:space="preserve"> Built a memory table to capture channel numbers and packet data lengths, handling variable data sizes.</w:t>
            </w:r>
          </w:p>
          <w:p w:rsidR="007514A4" w:rsidRPr="00A73DA0" w:rsidRDefault="007514A4" w:rsidP="00A73DA0">
            <w:pPr>
              <w:jc w:val="both"/>
              <w:rPr>
                <w:rFonts w:eastAsia="Calibri"/>
                <w:color w:val="000000"/>
                <w:sz w:val="20"/>
                <w:szCs w:val="20"/>
              </w:rPr>
            </w:pPr>
            <w:r w:rsidRPr="00A73DA0">
              <w:rPr>
                <w:rFonts w:eastAsia="Calibri"/>
                <w:color w:val="000000"/>
                <w:sz w:val="20"/>
                <w:szCs w:val="20"/>
              </w:rPr>
              <w:t xml:space="preserve"> Evaluated performance with weighted runtime and program-length metrics, showing robustness across multiple packet sizes.</w:t>
            </w:r>
          </w:p>
        </w:tc>
        <w:tc>
          <w:tcPr>
            <w:tcW w:w="216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t>Optimization opportunities remain in the algorithm and implementation.</w:t>
            </w:r>
            <w:r w:rsidRPr="00A73DA0">
              <w:rPr>
                <w:rFonts w:eastAsia="Calibri"/>
                <w:color w:val="000000"/>
                <w:sz w:val="20"/>
                <w:szCs w:val="20"/>
              </w:rPr>
              <w:br/>
              <w:t>Evaluation limited to the Minimax simulator; no real-hardware testing.</w:t>
            </w:r>
            <w:r w:rsidRPr="00A73DA0">
              <w:rPr>
                <w:rFonts w:eastAsia="Calibri"/>
                <w:color w:val="000000"/>
                <w:sz w:val="20"/>
                <w:szCs w:val="20"/>
              </w:rPr>
              <w:br/>
              <w:t>Focuses on a single protocol, limiting evidence of broader applicability.</w:t>
            </w:r>
          </w:p>
        </w:tc>
      </w:tr>
      <w:tr w:rsidR="00A73DA0" w:rsidRPr="00AA0FBD" w:rsidTr="00A73DA0">
        <w:tc>
          <w:tcPr>
            <w:tcW w:w="1170" w:type="dxa"/>
            <w:shd w:val="clear" w:color="auto" w:fill="auto"/>
          </w:tcPr>
          <w:p w:rsidR="007514A4" w:rsidRPr="00A73DA0" w:rsidRDefault="007514A4" w:rsidP="00A73DA0">
            <w:pPr>
              <w:jc w:val="both"/>
              <w:rPr>
                <w:rFonts w:eastAsia="Calibri"/>
                <w:b/>
                <w:bCs/>
                <w:color w:val="000000"/>
                <w:sz w:val="20"/>
                <w:szCs w:val="20"/>
              </w:rPr>
            </w:pPr>
            <w:r w:rsidRPr="00A73DA0">
              <w:rPr>
                <w:rFonts w:eastAsia="Calibri"/>
                <w:b/>
                <w:bCs/>
                <w:color w:val="000000"/>
                <w:sz w:val="20"/>
                <w:szCs w:val="20"/>
              </w:rPr>
              <w:t>Micro Programming</w:t>
            </w:r>
          </w:p>
        </w:tc>
        <w:tc>
          <w:tcPr>
            <w:tcW w:w="1800" w:type="dxa"/>
            <w:shd w:val="clear" w:color="auto" w:fill="auto"/>
          </w:tcPr>
          <w:p w:rsidR="007514A4" w:rsidRPr="00A73DA0" w:rsidRDefault="007514A4" w:rsidP="00A73DA0">
            <w:pPr>
              <w:jc w:val="both"/>
              <w:rPr>
                <w:rFonts w:eastAsia="Calibri"/>
                <w:color w:val="000000"/>
                <w:sz w:val="20"/>
                <w:szCs w:val="20"/>
              </w:rPr>
            </w:pPr>
            <w:proofErr w:type="spellStart"/>
            <w:r w:rsidRPr="00A73DA0">
              <w:rPr>
                <w:rFonts w:eastAsia="Calibri"/>
                <w:color w:val="000000"/>
                <w:sz w:val="20"/>
                <w:szCs w:val="20"/>
              </w:rPr>
              <w:t>Spanjersberg</w:t>
            </w:r>
            <w:proofErr w:type="spellEnd"/>
            <w:r w:rsidRPr="00A73DA0">
              <w:rPr>
                <w:rFonts w:eastAsia="Calibri"/>
                <w:color w:val="000000"/>
                <w:sz w:val="20"/>
                <w:szCs w:val="20"/>
              </w:rPr>
              <w:t>, H. (n.d.). Micro Programming. Chapter in Lecture Notes in Computer Science (LNCS).</w:t>
            </w:r>
          </w:p>
        </w:tc>
        <w:tc>
          <w:tcPr>
            <w:tcW w:w="990" w:type="dxa"/>
            <w:shd w:val="clear" w:color="auto" w:fill="auto"/>
          </w:tcPr>
          <w:p w:rsidR="007514A4" w:rsidRPr="00A73DA0" w:rsidRDefault="00186903" w:rsidP="00A73DA0">
            <w:pPr>
              <w:jc w:val="both"/>
              <w:rPr>
                <w:rFonts w:eastAsia="Calibri"/>
                <w:color w:val="000000"/>
                <w:sz w:val="20"/>
                <w:szCs w:val="20"/>
              </w:rPr>
            </w:pPr>
            <w:hyperlink r:id="rId20" w:history="1">
              <w:r w:rsidR="007514A4" w:rsidRPr="00A73DA0">
                <w:rPr>
                  <w:rStyle w:val="Hyperlink"/>
                  <w:rFonts w:eastAsia="Calibri"/>
                  <w:sz w:val="20"/>
                  <w:szCs w:val="20"/>
                </w:rPr>
                <w:t>Micro Programming</w:t>
              </w:r>
            </w:hyperlink>
          </w:p>
        </w:tc>
        <w:tc>
          <w:tcPr>
            <w:tcW w:w="2250" w:type="dxa"/>
            <w:shd w:val="clear" w:color="auto" w:fill="auto"/>
          </w:tcPr>
          <w:p w:rsidR="007514A4" w:rsidRPr="00A73DA0" w:rsidRDefault="007514A4" w:rsidP="00A73DA0">
            <w:pPr>
              <w:jc w:val="both"/>
              <w:rPr>
                <w:rFonts w:eastAsia="Times New Roman"/>
                <w:color w:val="000000"/>
                <w:sz w:val="20"/>
                <w:szCs w:val="20"/>
              </w:rPr>
            </w:pPr>
            <w:proofErr w:type="gramStart"/>
            <w:r w:rsidRPr="00A73DA0">
              <w:rPr>
                <w:rFonts w:eastAsia="Times New Roman"/>
                <w:color w:val="000000"/>
                <w:sz w:val="20"/>
                <w:szCs w:val="20"/>
              </w:rPr>
              <w:t>describes</w:t>
            </w:r>
            <w:proofErr w:type="gramEnd"/>
            <w:r w:rsidRPr="00A73DA0">
              <w:rPr>
                <w:rFonts w:eastAsia="Times New Roman"/>
                <w:color w:val="000000"/>
                <w:sz w:val="20"/>
                <w:szCs w:val="20"/>
              </w:rPr>
              <w:t xml:space="preserve"> attempts in the 1970s to use minicomputers for extremely quick arithmetic operations because general-purpose CPUs were too slow. The author's team adapted a PDP-9 minicomputer's control memory to enable programmable microinstructions for quick data handling and </w:t>
            </w:r>
            <w:r w:rsidRPr="00A73DA0">
              <w:rPr>
                <w:rFonts w:eastAsia="Times New Roman"/>
                <w:color w:val="000000"/>
                <w:sz w:val="20"/>
                <w:szCs w:val="20"/>
              </w:rPr>
              <w:lastRenderedPageBreak/>
              <w:t xml:space="preserve">special operations, motivated by Maurice Wilkes' concepts. </w:t>
            </w:r>
          </w:p>
          <w:p w:rsidR="007514A4" w:rsidRPr="00A73DA0" w:rsidRDefault="007514A4" w:rsidP="00A73DA0">
            <w:pPr>
              <w:jc w:val="both"/>
              <w:rPr>
                <w:rFonts w:eastAsia="Calibri"/>
                <w:color w:val="000000"/>
                <w:sz w:val="20"/>
                <w:szCs w:val="20"/>
              </w:rPr>
            </w:pPr>
          </w:p>
        </w:tc>
        <w:tc>
          <w:tcPr>
            <w:tcW w:w="2160" w:type="dxa"/>
            <w:shd w:val="clear" w:color="auto" w:fill="auto"/>
          </w:tcPr>
          <w:p w:rsidR="007514A4" w:rsidRPr="00A73DA0" w:rsidRDefault="007514A4" w:rsidP="00A73DA0">
            <w:pPr>
              <w:spacing w:after="240"/>
              <w:jc w:val="both"/>
              <w:rPr>
                <w:rFonts w:eastAsia="Times New Roman"/>
                <w:color w:val="000000"/>
                <w:sz w:val="20"/>
                <w:szCs w:val="20"/>
              </w:rPr>
            </w:pPr>
            <w:r w:rsidRPr="00A73DA0">
              <w:rPr>
                <w:rFonts w:eastAsia="Times New Roman"/>
                <w:color w:val="000000"/>
                <w:sz w:val="20"/>
                <w:szCs w:val="20"/>
              </w:rPr>
              <w:lastRenderedPageBreak/>
              <w:t xml:space="preserve">• Described instruction format, microinstruction control, and CPU architecture. </w:t>
            </w:r>
            <w:r w:rsidRPr="00A73DA0">
              <w:rPr>
                <w:rFonts w:eastAsia="Times New Roman"/>
                <w:color w:val="000000"/>
                <w:sz w:val="20"/>
                <w:szCs w:val="20"/>
              </w:rPr>
              <w:br/>
              <w:t>• To change how instructions are executed, programmable memory was used in place of read-only control memory.</w:t>
            </w:r>
            <w:r w:rsidRPr="00A73DA0">
              <w:rPr>
                <w:rFonts w:eastAsia="Times New Roman"/>
                <w:color w:val="000000"/>
                <w:sz w:val="20"/>
                <w:szCs w:val="20"/>
              </w:rPr>
              <w:br/>
              <w:t xml:space="preserve">• To expedite repetitive data processing, </w:t>
            </w:r>
            <w:r w:rsidRPr="00A73DA0">
              <w:rPr>
                <w:rFonts w:eastAsia="Times New Roman"/>
                <w:color w:val="000000"/>
                <w:sz w:val="20"/>
                <w:szCs w:val="20"/>
              </w:rPr>
              <w:lastRenderedPageBreak/>
              <w:t xml:space="preserve">incremental indirect addressing was implemented. </w:t>
            </w:r>
            <w:r w:rsidRPr="00A73DA0">
              <w:rPr>
                <w:rFonts w:eastAsia="Times New Roman"/>
                <w:color w:val="000000"/>
                <w:sz w:val="20"/>
                <w:szCs w:val="20"/>
              </w:rPr>
              <w:br/>
            </w:r>
            <w:r w:rsidRPr="00A73DA0">
              <w:rPr>
                <w:rFonts w:eastAsia="Times New Roman"/>
                <w:color w:val="000000"/>
                <w:sz w:val="20"/>
                <w:szCs w:val="20"/>
              </w:rPr>
              <w:br/>
              <w:t xml:space="preserve">• To program and test new instructions, a micro-assembler was developed. </w:t>
            </w:r>
            <w:r w:rsidRPr="00A73DA0">
              <w:rPr>
                <w:rFonts w:eastAsia="Times New Roman"/>
                <w:color w:val="000000"/>
                <w:sz w:val="20"/>
                <w:szCs w:val="20"/>
              </w:rPr>
              <w:br/>
              <w:t xml:space="preserve">• Had considerable impact on later systems that used microprogramming, such the HP-2100A and PDP-11/60. </w:t>
            </w:r>
          </w:p>
          <w:p w:rsidR="007514A4" w:rsidRPr="00A73DA0" w:rsidRDefault="007514A4" w:rsidP="00A73DA0">
            <w:pPr>
              <w:jc w:val="both"/>
              <w:rPr>
                <w:rFonts w:eastAsia="Calibri"/>
                <w:color w:val="000000"/>
                <w:sz w:val="20"/>
                <w:szCs w:val="20"/>
              </w:rPr>
            </w:pPr>
          </w:p>
        </w:tc>
        <w:tc>
          <w:tcPr>
            <w:tcW w:w="2160" w:type="dxa"/>
            <w:shd w:val="clear" w:color="auto" w:fill="auto"/>
          </w:tcPr>
          <w:p w:rsidR="007514A4" w:rsidRPr="00A73DA0" w:rsidRDefault="007514A4" w:rsidP="00A73DA0">
            <w:pPr>
              <w:spacing w:after="240"/>
              <w:jc w:val="both"/>
              <w:rPr>
                <w:rFonts w:eastAsia="Times New Roman"/>
                <w:color w:val="000000"/>
                <w:sz w:val="20"/>
                <w:szCs w:val="20"/>
              </w:rPr>
            </w:pPr>
            <w:r w:rsidRPr="00A73DA0">
              <w:rPr>
                <w:rFonts w:eastAsia="Times New Roman"/>
                <w:color w:val="000000"/>
                <w:sz w:val="20"/>
                <w:szCs w:val="20"/>
              </w:rPr>
              <w:lastRenderedPageBreak/>
              <w:t xml:space="preserve">No contemporary validation; historical and unique to minicomputers from the 1970s. </w:t>
            </w:r>
            <w:r w:rsidRPr="00A73DA0">
              <w:rPr>
                <w:rFonts w:eastAsia="Times New Roman"/>
                <w:color w:val="000000"/>
                <w:sz w:val="20"/>
                <w:szCs w:val="20"/>
              </w:rPr>
              <w:br/>
            </w:r>
            <w:proofErr w:type="gramStart"/>
            <w:r w:rsidRPr="00A73DA0">
              <w:rPr>
                <w:rFonts w:eastAsia="Times New Roman"/>
                <w:color w:val="000000"/>
                <w:sz w:val="20"/>
                <w:szCs w:val="20"/>
              </w:rPr>
              <w:t>encountered</w:t>
            </w:r>
            <w:proofErr w:type="gramEnd"/>
            <w:r w:rsidRPr="00A73DA0">
              <w:rPr>
                <w:rFonts w:eastAsia="Times New Roman"/>
                <w:color w:val="000000"/>
                <w:sz w:val="20"/>
                <w:szCs w:val="20"/>
              </w:rPr>
              <w:t xml:space="preserve"> technical problems such as complicated control RAM filling methods and incompatibility of ROM/RAM signals. </w:t>
            </w:r>
            <w:r w:rsidRPr="00A73DA0">
              <w:rPr>
                <w:rFonts w:eastAsia="Times New Roman"/>
                <w:color w:val="000000"/>
                <w:sz w:val="20"/>
                <w:szCs w:val="20"/>
              </w:rPr>
              <w:br/>
              <w:t xml:space="preserve">No study of current relevance or quantitative </w:t>
            </w:r>
            <w:r w:rsidRPr="00A73DA0">
              <w:rPr>
                <w:rFonts w:eastAsia="Times New Roman"/>
                <w:color w:val="000000"/>
                <w:sz w:val="20"/>
                <w:szCs w:val="20"/>
              </w:rPr>
              <w:lastRenderedPageBreak/>
              <w:t xml:space="preserve">performance indicators. </w:t>
            </w:r>
          </w:p>
          <w:p w:rsidR="007514A4" w:rsidRPr="00A73DA0" w:rsidRDefault="007514A4" w:rsidP="00A73DA0">
            <w:pPr>
              <w:jc w:val="both"/>
              <w:rPr>
                <w:rFonts w:eastAsia="Calibri"/>
                <w:color w:val="000000"/>
                <w:sz w:val="20"/>
                <w:szCs w:val="20"/>
              </w:rPr>
            </w:pPr>
          </w:p>
        </w:tc>
      </w:tr>
      <w:tr w:rsidR="00A73DA0" w:rsidRPr="00AA0FBD" w:rsidTr="00A73DA0">
        <w:tc>
          <w:tcPr>
            <w:tcW w:w="1170" w:type="dxa"/>
            <w:shd w:val="clear" w:color="auto" w:fill="auto"/>
          </w:tcPr>
          <w:p w:rsidR="007514A4" w:rsidRPr="00A73DA0" w:rsidRDefault="007514A4" w:rsidP="00A73DA0">
            <w:pPr>
              <w:jc w:val="both"/>
              <w:rPr>
                <w:rFonts w:eastAsia="Calibri"/>
                <w:b/>
                <w:bCs/>
                <w:color w:val="000000"/>
                <w:sz w:val="20"/>
                <w:szCs w:val="20"/>
              </w:rPr>
            </w:pPr>
            <w:r w:rsidRPr="00A73DA0">
              <w:rPr>
                <w:rFonts w:eastAsia="Calibri"/>
                <w:b/>
                <w:bCs/>
                <w:color w:val="000000"/>
                <w:sz w:val="20"/>
                <w:szCs w:val="20"/>
              </w:rPr>
              <w:lastRenderedPageBreak/>
              <w:t>Architecting Memory Systems for Emerging Technologies</w:t>
            </w:r>
          </w:p>
        </w:tc>
        <w:tc>
          <w:tcPr>
            <w:tcW w:w="1800" w:type="dxa"/>
            <w:shd w:val="clear" w:color="auto" w:fill="auto"/>
          </w:tcPr>
          <w:p w:rsidR="007514A4" w:rsidRPr="00A73DA0" w:rsidRDefault="007514A4" w:rsidP="00A73DA0">
            <w:pPr>
              <w:jc w:val="both"/>
              <w:rPr>
                <w:rFonts w:eastAsia="Calibri"/>
                <w:color w:val="000000"/>
                <w:sz w:val="20"/>
                <w:szCs w:val="20"/>
              </w:rPr>
            </w:pPr>
            <w:proofErr w:type="spellStart"/>
            <w:r w:rsidRPr="00A73DA0">
              <w:rPr>
                <w:rFonts w:eastAsia="Calibri"/>
                <w:color w:val="000000"/>
                <w:sz w:val="20"/>
                <w:szCs w:val="20"/>
              </w:rPr>
              <w:t>Byoungchan</w:t>
            </w:r>
            <w:proofErr w:type="spellEnd"/>
            <w:r w:rsidRPr="00A73DA0">
              <w:rPr>
                <w:rFonts w:eastAsia="Calibri"/>
                <w:color w:val="000000"/>
                <w:sz w:val="20"/>
                <w:szCs w:val="20"/>
              </w:rPr>
              <w:t xml:space="preserve"> Oh (2018). </w:t>
            </w:r>
            <w:r w:rsidRPr="00A73DA0">
              <w:rPr>
                <w:rStyle w:val="Emphasis"/>
                <w:rFonts w:eastAsia="Calibri"/>
                <w:color w:val="000000"/>
                <w:sz w:val="20"/>
                <w:szCs w:val="20"/>
              </w:rPr>
              <w:t>Ph.D. Dissertation</w:t>
            </w:r>
            <w:r w:rsidRPr="00A73DA0">
              <w:rPr>
                <w:rFonts w:eastAsia="Calibri"/>
                <w:color w:val="000000"/>
                <w:sz w:val="20"/>
                <w:szCs w:val="20"/>
              </w:rPr>
              <w:t xml:space="preserve">, University of Michigan. Committee: Trevor N. </w:t>
            </w:r>
            <w:proofErr w:type="spellStart"/>
            <w:r w:rsidRPr="00A73DA0">
              <w:rPr>
                <w:rFonts w:eastAsia="Calibri"/>
                <w:color w:val="000000"/>
                <w:sz w:val="20"/>
                <w:szCs w:val="20"/>
              </w:rPr>
              <w:t>Mudge</w:t>
            </w:r>
            <w:proofErr w:type="spellEnd"/>
            <w:r w:rsidRPr="00A73DA0">
              <w:rPr>
                <w:rFonts w:eastAsia="Calibri"/>
                <w:color w:val="000000"/>
                <w:sz w:val="20"/>
                <w:szCs w:val="20"/>
              </w:rPr>
              <w:t>, Ronald G. Dreslinski Jr., David Blaauw, William R. Martin</w:t>
            </w:r>
          </w:p>
        </w:tc>
        <w:tc>
          <w:tcPr>
            <w:tcW w:w="990" w:type="dxa"/>
            <w:shd w:val="clear" w:color="auto" w:fill="auto"/>
          </w:tcPr>
          <w:p w:rsidR="007514A4" w:rsidRPr="00A73DA0" w:rsidRDefault="00186903" w:rsidP="00A73DA0">
            <w:pPr>
              <w:jc w:val="both"/>
              <w:rPr>
                <w:rFonts w:eastAsia="Calibri"/>
                <w:color w:val="000000"/>
                <w:sz w:val="20"/>
                <w:szCs w:val="20"/>
              </w:rPr>
            </w:pPr>
            <w:hyperlink r:id="rId21" w:history="1">
              <w:r w:rsidR="007514A4" w:rsidRPr="00A73DA0">
                <w:rPr>
                  <w:rStyle w:val="Hyperlink"/>
                  <w:rFonts w:eastAsia="Calibri"/>
                  <w:sz w:val="20"/>
                  <w:szCs w:val="20"/>
                </w:rPr>
                <w:t>Architecting Memory Systems for Emerging Technologies</w:t>
              </w:r>
            </w:hyperlink>
          </w:p>
        </w:tc>
        <w:tc>
          <w:tcPr>
            <w:tcW w:w="2250" w:type="dxa"/>
            <w:shd w:val="clear" w:color="auto" w:fill="auto"/>
          </w:tcPr>
          <w:p w:rsidR="007514A4" w:rsidRPr="00A73DA0" w:rsidRDefault="007514A4" w:rsidP="00A73DA0">
            <w:pPr>
              <w:spacing w:after="240"/>
              <w:jc w:val="both"/>
              <w:rPr>
                <w:rFonts w:eastAsia="Times New Roman"/>
                <w:color w:val="000000"/>
                <w:sz w:val="20"/>
                <w:szCs w:val="20"/>
              </w:rPr>
            </w:pPr>
            <w:r w:rsidRPr="00A73DA0">
              <w:rPr>
                <w:rFonts w:eastAsia="Times New Roman"/>
                <w:color w:val="000000"/>
                <w:sz w:val="20"/>
                <w:szCs w:val="20"/>
              </w:rPr>
              <w:t>Performance and energy limitations have resulted from the slow scaling of traditional DRAM. Emerging non-volatile memories such as STT-MRAM and HBM are being investigated to address these issues by co-designing their architecture and management in response to the growing data demands of AI and big data.</w:t>
            </w:r>
            <w:r w:rsidRPr="00A73DA0">
              <w:rPr>
                <w:rFonts w:eastAsia="Times New Roman"/>
                <w:color w:val="000000"/>
                <w:sz w:val="20"/>
                <w:szCs w:val="20"/>
              </w:rPr>
              <w:br/>
            </w:r>
            <w:r w:rsidRPr="00A73DA0">
              <w:rPr>
                <w:rFonts w:eastAsia="Times New Roman"/>
                <w:color w:val="000000"/>
                <w:sz w:val="20"/>
                <w:szCs w:val="20"/>
              </w:rPr>
              <w:br/>
            </w:r>
          </w:p>
          <w:p w:rsidR="007514A4" w:rsidRPr="00A73DA0" w:rsidRDefault="007514A4" w:rsidP="00A73DA0">
            <w:pPr>
              <w:jc w:val="both"/>
              <w:rPr>
                <w:rFonts w:eastAsia="Calibri"/>
                <w:color w:val="000000"/>
                <w:sz w:val="20"/>
                <w:szCs w:val="20"/>
              </w:rPr>
            </w:pPr>
          </w:p>
        </w:tc>
        <w:tc>
          <w:tcPr>
            <w:tcW w:w="2160" w:type="dxa"/>
            <w:shd w:val="clear" w:color="auto" w:fill="auto"/>
          </w:tcPr>
          <w:p w:rsidR="007514A4" w:rsidRPr="00A73DA0" w:rsidRDefault="007514A4" w:rsidP="00A73DA0">
            <w:pPr>
              <w:spacing w:after="240"/>
              <w:jc w:val="both"/>
              <w:rPr>
                <w:rFonts w:eastAsia="Times New Roman"/>
                <w:color w:val="000000"/>
                <w:sz w:val="20"/>
                <w:szCs w:val="20"/>
              </w:rPr>
            </w:pPr>
            <w:r w:rsidRPr="00A73DA0">
              <w:rPr>
                <w:rFonts w:eastAsia="Times New Roman"/>
                <w:color w:val="000000"/>
                <w:sz w:val="20"/>
                <w:szCs w:val="20"/>
              </w:rPr>
              <w:t xml:space="preserve">The suggested SMART STT-MRAM architecture uses non-destructive readings to increase activation/sensing efficiency. </w:t>
            </w:r>
            <w:r w:rsidRPr="00A73DA0">
              <w:rPr>
                <w:rFonts w:eastAsia="Times New Roman"/>
                <w:color w:val="000000"/>
                <w:sz w:val="20"/>
                <w:szCs w:val="20"/>
              </w:rPr>
              <w:br/>
              <w:t xml:space="preserve">Compared to DRAM/STT-MRAM, up to 39% less energy was used, 9% more performance was obtained, and 6% less space was used. </w:t>
            </w:r>
            <w:r w:rsidRPr="00A73DA0">
              <w:rPr>
                <w:rFonts w:eastAsia="Times New Roman"/>
                <w:color w:val="000000"/>
                <w:sz w:val="20"/>
                <w:szCs w:val="20"/>
              </w:rPr>
              <w:br/>
              <w:t xml:space="preserve">To improve performance and usage, a load-balancing technique for HBM channels was developed. </w:t>
            </w:r>
            <w:r w:rsidRPr="00A73DA0">
              <w:rPr>
                <w:rFonts w:eastAsia="Times New Roman"/>
                <w:color w:val="000000"/>
                <w:sz w:val="20"/>
                <w:szCs w:val="20"/>
              </w:rPr>
              <w:br/>
              <w:t xml:space="preserve">According to the survey, hybrid main memory architectures are divided into different groups, such as DRAM+PCM, DRAM+PRAM, DRAM+NVM, and </w:t>
            </w:r>
            <w:proofErr w:type="spellStart"/>
            <w:r w:rsidRPr="00A73DA0">
              <w:rPr>
                <w:rFonts w:eastAsia="Times New Roman"/>
                <w:color w:val="000000"/>
                <w:sz w:val="20"/>
                <w:szCs w:val="20"/>
              </w:rPr>
              <w:t>DRAM+other</w:t>
            </w:r>
            <w:proofErr w:type="spellEnd"/>
            <w:r w:rsidRPr="00A73DA0">
              <w:rPr>
                <w:rFonts w:eastAsia="Times New Roman"/>
                <w:color w:val="000000"/>
                <w:sz w:val="20"/>
                <w:szCs w:val="20"/>
              </w:rPr>
              <w:t xml:space="preserve"> types. </w:t>
            </w:r>
            <w:r w:rsidRPr="00A73DA0">
              <w:rPr>
                <w:rFonts w:eastAsia="Times New Roman"/>
                <w:color w:val="000000"/>
                <w:sz w:val="20"/>
                <w:szCs w:val="20"/>
              </w:rPr>
              <w:br/>
              <w:t xml:space="preserve">It provides an overview of research on hybrid main memory systems' endurance/lifetime, performance enhancements, and energy savings. </w:t>
            </w:r>
          </w:p>
          <w:p w:rsidR="007514A4" w:rsidRPr="00A73DA0" w:rsidRDefault="007514A4" w:rsidP="00A73DA0">
            <w:pPr>
              <w:jc w:val="both"/>
              <w:rPr>
                <w:rFonts w:eastAsia="Calibri"/>
                <w:color w:val="000000"/>
                <w:sz w:val="20"/>
                <w:szCs w:val="20"/>
              </w:rPr>
            </w:pPr>
          </w:p>
        </w:tc>
        <w:tc>
          <w:tcPr>
            <w:tcW w:w="2160" w:type="dxa"/>
            <w:shd w:val="clear" w:color="auto" w:fill="auto"/>
          </w:tcPr>
          <w:p w:rsidR="007514A4" w:rsidRPr="00A73DA0" w:rsidRDefault="007514A4" w:rsidP="00A73DA0">
            <w:pPr>
              <w:spacing w:after="240"/>
              <w:jc w:val="both"/>
              <w:rPr>
                <w:rFonts w:eastAsia="Times New Roman"/>
                <w:color w:val="000000"/>
                <w:sz w:val="20"/>
                <w:szCs w:val="20"/>
              </w:rPr>
            </w:pPr>
            <w:r w:rsidRPr="00A73DA0">
              <w:rPr>
                <w:rFonts w:eastAsia="Times New Roman"/>
                <w:color w:val="000000"/>
                <w:sz w:val="20"/>
                <w:szCs w:val="20"/>
              </w:rPr>
              <w:t xml:space="preserve">• The following issues still need to be resolved: determining the best design specifications for hybrid main memory systems (capacity splits, page migration policies, etc.) and choosing the "correct" memory technologies for hybrid systems based on workload/application characteristics. </w:t>
            </w:r>
            <w:r w:rsidRPr="00A73DA0">
              <w:rPr>
                <w:rFonts w:eastAsia="Times New Roman"/>
                <w:color w:val="000000"/>
                <w:sz w:val="20"/>
                <w:szCs w:val="20"/>
              </w:rPr>
              <w:br/>
              <w:t xml:space="preserve">• It is still difficult to manage data insertion and migration between DRAM and NVM (hardware/software co-design required). </w:t>
            </w:r>
            <w:r w:rsidRPr="00A73DA0">
              <w:rPr>
                <w:rFonts w:eastAsia="Times New Roman"/>
                <w:color w:val="000000"/>
                <w:sz w:val="20"/>
                <w:szCs w:val="20"/>
              </w:rPr>
              <w:br/>
              <w:t xml:space="preserve">• Upcoming projects include expanding memory-technology integration beyond DRAM + one kind of NVM, improving middleware/OS support, and conducting additional real-system validations. </w:t>
            </w:r>
          </w:p>
          <w:p w:rsidR="007514A4" w:rsidRPr="00A73DA0" w:rsidRDefault="007514A4" w:rsidP="00A73DA0">
            <w:pPr>
              <w:jc w:val="both"/>
              <w:rPr>
                <w:rFonts w:eastAsia="Calibri"/>
                <w:color w:val="000000"/>
                <w:sz w:val="20"/>
                <w:szCs w:val="20"/>
              </w:rPr>
            </w:pPr>
          </w:p>
        </w:tc>
      </w:tr>
      <w:tr w:rsidR="00A73DA0" w:rsidRPr="00AA0FBD" w:rsidTr="00A73DA0">
        <w:tc>
          <w:tcPr>
            <w:tcW w:w="1170" w:type="dxa"/>
            <w:shd w:val="clear" w:color="auto" w:fill="auto"/>
          </w:tcPr>
          <w:p w:rsidR="007514A4" w:rsidRPr="00A73DA0" w:rsidRDefault="007514A4" w:rsidP="00A73DA0">
            <w:pPr>
              <w:jc w:val="both"/>
              <w:rPr>
                <w:rFonts w:eastAsia="Calibri"/>
                <w:b/>
                <w:bCs/>
                <w:color w:val="000000"/>
                <w:sz w:val="20"/>
                <w:szCs w:val="20"/>
              </w:rPr>
            </w:pPr>
            <w:r w:rsidRPr="00A73DA0">
              <w:rPr>
                <w:rFonts w:eastAsia="Calibri"/>
                <w:b/>
                <w:bCs/>
                <w:color w:val="000000"/>
                <w:sz w:val="20"/>
                <w:szCs w:val="20"/>
              </w:rPr>
              <w:t xml:space="preserve">Design of </w:t>
            </w:r>
            <w:proofErr w:type="spellStart"/>
            <w:r w:rsidRPr="00A73DA0">
              <w:rPr>
                <w:rFonts w:eastAsia="Calibri"/>
                <w:b/>
                <w:bCs/>
                <w:color w:val="000000"/>
                <w:sz w:val="20"/>
                <w:szCs w:val="20"/>
              </w:rPr>
              <w:t>Microprogrammed</w:t>
            </w:r>
            <w:proofErr w:type="spellEnd"/>
            <w:r w:rsidRPr="00A73DA0">
              <w:rPr>
                <w:rFonts w:eastAsia="Calibri"/>
                <w:b/>
                <w:bCs/>
                <w:color w:val="000000"/>
                <w:sz w:val="20"/>
                <w:szCs w:val="20"/>
              </w:rPr>
              <w:t xml:space="preserve"> </w:t>
            </w:r>
            <w:proofErr w:type="spellStart"/>
            <w:r w:rsidRPr="00A73DA0">
              <w:rPr>
                <w:rFonts w:eastAsia="Calibri"/>
                <w:b/>
                <w:bCs/>
                <w:color w:val="000000"/>
                <w:sz w:val="20"/>
                <w:szCs w:val="20"/>
              </w:rPr>
              <w:lastRenderedPageBreak/>
              <w:t>Controllersto</w:t>
            </w:r>
            <w:proofErr w:type="spellEnd"/>
            <w:r w:rsidRPr="00A73DA0">
              <w:rPr>
                <w:rFonts w:eastAsia="Calibri"/>
                <w:b/>
                <w:bCs/>
                <w:color w:val="000000"/>
                <w:sz w:val="20"/>
                <w:szCs w:val="20"/>
              </w:rPr>
              <w:t xml:space="preserve"> be implemented </w:t>
            </w:r>
            <w:proofErr w:type="spellStart"/>
            <w:r w:rsidRPr="00A73DA0">
              <w:rPr>
                <w:rFonts w:eastAsia="Calibri"/>
                <w:b/>
                <w:bCs/>
                <w:color w:val="000000"/>
                <w:sz w:val="20"/>
                <w:szCs w:val="20"/>
              </w:rPr>
              <w:t>inFPGAs</w:t>
            </w:r>
            <w:proofErr w:type="spellEnd"/>
          </w:p>
        </w:tc>
        <w:tc>
          <w:tcPr>
            <w:tcW w:w="1800" w:type="dxa"/>
            <w:shd w:val="clear" w:color="auto" w:fill="auto"/>
          </w:tcPr>
          <w:p w:rsidR="007514A4" w:rsidRPr="00A73DA0" w:rsidRDefault="007514A4" w:rsidP="00A73DA0">
            <w:pPr>
              <w:jc w:val="both"/>
              <w:rPr>
                <w:rFonts w:eastAsia="Calibri"/>
                <w:color w:val="000000"/>
                <w:sz w:val="20"/>
                <w:szCs w:val="20"/>
              </w:rPr>
            </w:pPr>
            <w:proofErr w:type="spellStart"/>
            <w:r w:rsidRPr="00A73DA0">
              <w:rPr>
                <w:rFonts w:eastAsia="Calibri"/>
                <w:color w:val="000000"/>
                <w:sz w:val="20"/>
                <w:szCs w:val="20"/>
              </w:rPr>
              <w:lastRenderedPageBreak/>
              <w:t>Remigiusz</w:t>
            </w:r>
            <w:proofErr w:type="spellEnd"/>
            <w:r w:rsidRPr="00A73DA0">
              <w:rPr>
                <w:rFonts w:eastAsia="Calibri"/>
                <w:color w:val="000000"/>
                <w:sz w:val="20"/>
                <w:szCs w:val="20"/>
              </w:rPr>
              <w:t xml:space="preserve"> </w:t>
            </w:r>
            <w:proofErr w:type="spellStart"/>
            <w:r w:rsidRPr="00A73DA0">
              <w:rPr>
                <w:rFonts w:eastAsia="Calibri"/>
                <w:color w:val="000000"/>
                <w:sz w:val="20"/>
                <w:szCs w:val="20"/>
              </w:rPr>
              <w:t>Wiśniewski</w:t>
            </w:r>
            <w:proofErr w:type="spellEnd"/>
            <w:r w:rsidRPr="00A73DA0">
              <w:rPr>
                <w:rFonts w:eastAsia="Calibri"/>
                <w:color w:val="000000"/>
                <w:sz w:val="20"/>
                <w:szCs w:val="20"/>
              </w:rPr>
              <w:t xml:space="preserve"> ,Alexander </w:t>
            </w:r>
            <w:proofErr w:type="spellStart"/>
            <w:r w:rsidRPr="00A73DA0">
              <w:rPr>
                <w:rFonts w:eastAsia="Calibri"/>
                <w:color w:val="000000"/>
                <w:sz w:val="20"/>
                <w:szCs w:val="20"/>
              </w:rPr>
              <w:t>Barkalov</w:t>
            </w:r>
            <w:proofErr w:type="spellEnd"/>
            <w:r w:rsidRPr="00A73DA0">
              <w:rPr>
                <w:rFonts w:eastAsia="Calibri"/>
                <w:color w:val="000000"/>
                <w:sz w:val="20"/>
                <w:szCs w:val="20"/>
              </w:rPr>
              <w:t xml:space="preserve">, </w:t>
            </w:r>
            <w:r w:rsidRPr="00A73DA0">
              <w:rPr>
                <w:rFonts w:eastAsia="Calibri"/>
                <w:color w:val="000000"/>
                <w:sz w:val="20"/>
                <w:szCs w:val="20"/>
              </w:rPr>
              <w:lastRenderedPageBreak/>
              <w:t xml:space="preserve">Larisa </w:t>
            </w:r>
            <w:proofErr w:type="spellStart"/>
            <w:r w:rsidRPr="00A73DA0">
              <w:rPr>
                <w:rFonts w:eastAsia="Calibri"/>
                <w:color w:val="000000"/>
                <w:sz w:val="20"/>
                <w:szCs w:val="20"/>
              </w:rPr>
              <w:t>Titarenko</w:t>
            </w:r>
            <w:proofErr w:type="spellEnd"/>
            <w:r w:rsidRPr="00A73DA0">
              <w:rPr>
                <w:rFonts w:eastAsia="Calibri"/>
                <w:color w:val="000000"/>
                <w:sz w:val="20"/>
                <w:szCs w:val="20"/>
              </w:rPr>
              <w:t xml:space="preserve">, Wolfgang A. </w:t>
            </w:r>
            <w:proofErr w:type="spellStart"/>
            <w:r w:rsidRPr="00A73DA0">
              <w:rPr>
                <w:rFonts w:eastAsia="Calibri"/>
                <w:color w:val="000000"/>
                <w:sz w:val="20"/>
                <w:szCs w:val="20"/>
              </w:rPr>
              <w:t>Halang</w:t>
            </w:r>
            <w:proofErr w:type="spellEnd"/>
            <w:r w:rsidRPr="00A73DA0">
              <w:rPr>
                <w:rFonts w:eastAsia="Calibri"/>
                <w:color w:val="000000"/>
                <w:sz w:val="20"/>
                <w:szCs w:val="20"/>
              </w:rPr>
              <w:br/>
            </w:r>
            <w:proofErr w:type="spellStart"/>
            <w:r w:rsidRPr="00A73DA0">
              <w:rPr>
                <w:rFonts w:eastAsia="Calibri"/>
                <w:color w:val="000000"/>
                <w:sz w:val="20"/>
                <w:szCs w:val="20"/>
              </w:rPr>
              <w:t>Int.J.of</w:t>
            </w:r>
            <w:proofErr w:type="spellEnd"/>
            <w:r w:rsidRPr="00A73DA0">
              <w:rPr>
                <w:rFonts w:eastAsia="Calibri"/>
                <w:color w:val="000000"/>
                <w:sz w:val="20"/>
                <w:szCs w:val="20"/>
              </w:rPr>
              <w:t xml:space="preserve"> Applied </w:t>
            </w:r>
            <w:proofErr w:type="spellStart"/>
            <w:r w:rsidRPr="00A73DA0">
              <w:rPr>
                <w:rFonts w:eastAsia="Calibri"/>
                <w:color w:val="000000"/>
                <w:sz w:val="20"/>
                <w:szCs w:val="20"/>
              </w:rPr>
              <w:t>Mathemati</w:t>
            </w:r>
            <w:proofErr w:type="spellEnd"/>
            <w:r w:rsidRPr="00A73DA0">
              <w:rPr>
                <w:rFonts w:eastAsia="Calibri"/>
                <w:color w:val="000000"/>
                <w:sz w:val="20"/>
                <w:szCs w:val="20"/>
              </w:rPr>
              <w:t xml:space="preserve"> </w:t>
            </w:r>
            <w:proofErr w:type="spellStart"/>
            <w:r w:rsidRPr="00A73DA0">
              <w:rPr>
                <w:rFonts w:eastAsia="Calibri"/>
                <w:color w:val="000000"/>
                <w:sz w:val="20"/>
                <w:szCs w:val="20"/>
              </w:rPr>
              <w:t>csand</w:t>
            </w:r>
            <w:proofErr w:type="spellEnd"/>
            <w:r w:rsidRPr="00A73DA0">
              <w:rPr>
                <w:rFonts w:eastAsia="Calibri"/>
                <w:color w:val="000000"/>
                <w:sz w:val="20"/>
                <w:szCs w:val="20"/>
              </w:rPr>
              <w:t xml:space="preserve"> Computer Science, 2011,Vol. 21(2),401-412</w:t>
            </w:r>
          </w:p>
        </w:tc>
        <w:tc>
          <w:tcPr>
            <w:tcW w:w="99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lastRenderedPageBreak/>
              <w:t>https://www.researchgate.n</w:t>
            </w:r>
            <w:r w:rsidRPr="00A73DA0">
              <w:rPr>
                <w:rFonts w:eastAsia="Calibri"/>
                <w:color w:val="000000"/>
                <w:sz w:val="20"/>
                <w:szCs w:val="20"/>
              </w:rPr>
              <w:lastRenderedPageBreak/>
              <w:t>et/publication/220273768_Design_of_microprogrammed_controllers_to_be_implemented_in_FPGAs-</w:t>
            </w:r>
          </w:p>
        </w:tc>
        <w:tc>
          <w:tcPr>
            <w:tcW w:w="2250" w:type="dxa"/>
            <w:shd w:val="clear" w:color="auto" w:fill="auto"/>
          </w:tcPr>
          <w:p w:rsidR="007514A4" w:rsidRPr="00A73DA0" w:rsidRDefault="007514A4" w:rsidP="00A73DA0">
            <w:pPr>
              <w:spacing w:after="240"/>
              <w:jc w:val="both"/>
              <w:rPr>
                <w:rFonts w:eastAsia="Times New Roman"/>
                <w:color w:val="000000"/>
                <w:sz w:val="20"/>
                <w:szCs w:val="20"/>
              </w:rPr>
            </w:pPr>
            <w:r w:rsidRPr="00A73DA0">
              <w:rPr>
                <w:rFonts w:eastAsia="Times New Roman"/>
                <w:color w:val="000000"/>
                <w:sz w:val="20"/>
                <w:szCs w:val="20"/>
              </w:rPr>
              <w:lastRenderedPageBreak/>
              <w:t xml:space="preserve">The goal of this research is to enhance the design of FPGA </w:t>
            </w:r>
            <w:r w:rsidRPr="00A73DA0">
              <w:rPr>
                <w:rFonts w:eastAsia="Times New Roman"/>
                <w:color w:val="000000"/>
                <w:sz w:val="20"/>
                <w:szCs w:val="20"/>
              </w:rPr>
              <w:lastRenderedPageBreak/>
              <w:t>microprogrammed controllers. Conventional FSM-based controllers employ an excessive number of logic components. The authors suggested novel architectures and techniques that can cut hardware usage by as much as 40%. Additionally, they developed a program called ATOMIC to automatically build these controllers, increasing the efficiency of FPGA systems.</w:t>
            </w:r>
          </w:p>
          <w:p w:rsidR="007514A4" w:rsidRPr="00A73DA0" w:rsidRDefault="007514A4" w:rsidP="00A73DA0">
            <w:pPr>
              <w:jc w:val="both"/>
              <w:rPr>
                <w:rFonts w:eastAsia="Calibri"/>
                <w:color w:val="000000"/>
                <w:sz w:val="20"/>
                <w:szCs w:val="20"/>
              </w:rPr>
            </w:pPr>
          </w:p>
        </w:tc>
        <w:tc>
          <w:tcPr>
            <w:tcW w:w="2160" w:type="dxa"/>
            <w:shd w:val="clear" w:color="auto" w:fill="auto"/>
          </w:tcPr>
          <w:p w:rsidR="007514A4" w:rsidRPr="00A73DA0" w:rsidRDefault="007514A4" w:rsidP="00A73DA0">
            <w:pPr>
              <w:spacing w:after="240"/>
              <w:jc w:val="both"/>
              <w:rPr>
                <w:rFonts w:eastAsia="Times New Roman"/>
                <w:color w:val="000000"/>
                <w:sz w:val="20"/>
                <w:szCs w:val="20"/>
              </w:rPr>
            </w:pPr>
            <w:r w:rsidRPr="00A73DA0">
              <w:rPr>
                <w:rFonts w:eastAsia="Times New Roman"/>
                <w:color w:val="000000"/>
                <w:sz w:val="20"/>
                <w:szCs w:val="20"/>
              </w:rPr>
              <w:lastRenderedPageBreak/>
              <w:t xml:space="preserve">A novel and enhanced approach to designing microprogrammed </w:t>
            </w:r>
            <w:r w:rsidRPr="00A73DA0">
              <w:rPr>
                <w:rFonts w:eastAsia="Times New Roman"/>
                <w:color w:val="000000"/>
                <w:sz w:val="20"/>
                <w:szCs w:val="20"/>
              </w:rPr>
              <w:lastRenderedPageBreak/>
              <w:t>controllers for FPGA devices is presented in this research.</w:t>
            </w:r>
            <w:r w:rsidRPr="00A73DA0">
              <w:rPr>
                <w:rFonts w:eastAsia="Times New Roman"/>
                <w:color w:val="000000"/>
                <w:sz w:val="20"/>
                <w:szCs w:val="20"/>
              </w:rPr>
              <w:br/>
              <w:t>Compared to standard FSM designs, the new structure helps save roughly 30–40% of logic elements.</w:t>
            </w:r>
            <w:r w:rsidRPr="00A73DA0">
              <w:rPr>
                <w:rFonts w:eastAsia="Times New Roman"/>
                <w:color w:val="000000"/>
                <w:sz w:val="20"/>
                <w:szCs w:val="20"/>
              </w:rPr>
              <w:br/>
              <w:t>Additionally, the authors developed a program called ATOMIC to generate these controllers automatically.</w:t>
            </w:r>
            <w:r w:rsidRPr="00A73DA0">
              <w:rPr>
                <w:rFonts w:eastAsia="Times New Roman"/>
                <w:color w:val="000000"/>
                <w:sz w:val="20"/>
                <w:szCs w:val="20"/>
              </w:rPr>
              <w:br/>
              <w:t>More than 100 examples were used to evaluate the procedures, and most of them had positive outcomes.</w:t>
            </w:r>
          </w:p>
          <w:p w:rsidR="007514A4" w:rsidRPr="00A73DA0" w:rsidRDefault="007514A4" w:rsidP="00A73DA0">
            <w:pPr>
              <w:jc w:val="both"/>
              <w:rPr>
                <w:rFonts w:eastAsia="Calibri"/>
                <w:color w:val="000000"/>
                <w:sz w:val="20"/>
                <w:szCs w:val="20"/>
              </w:rPr>
            </w:pPr>
          </w:p>
        </w:tc>
        <w:tc>
          <w:tcPr>
            <w:tcW w:w="2160" w:type="dxa"/>
            <w:shd w:val="clear" w:color="auto" w:fill="auto"/>
          </w:tcPr>
          <w:p w:rsidR="007514A4" w:rsidRPr="00A73DA0" w:rsidRDefault="007514A4" w:rsidP="00A73DA0">
            <w:pPr>
              <w:jc w:val="both"/>
              <w:rPr>
                <w:rFonts w:eastAsia="Calibri"/>
                <w:color w:val="000000"/>
                <w:sz w:val="20"/>
                <w:szCs w:val="20"/>
              </w:rPr>
            </w:pPr>
            <w:r w:rsidRPr="00A73DA0">
              <w:rPr>
                <w:rFonts w:eastAsia="Times New Roman"/>
                <w:color w:val="000000"/>
                <w:sz w:val="20"/>
                <w:szCs w:val="20"/>
              </w:rPr>
              <w:lastRenderedPageBreak/>
              <w:t xml:space="preserve">Even when logic is decreased, certain designs continue to </w:t>
            </w:r>
            <w:r w:rsidRPr="00A73DA0">
              <w:rPr>
                <w:rFonts w:eastAsia="Times New Roman"/>
                <w:color w:val="000000"/>
                <w:sz w:val="20"/>
                <w:szCs w:val="20"/>
              </w:rPr>
              <w:lastRenderedPageBreak/>
              <w:t xml:space="preserve">consume additional memory (BRAMs). </w:t>
            </w:r>
            <w:r w:rsidRPr="00A73DA0">
              <w:rPr>
                <w:rFonts w:eastAsia="Times New Roman"/>
                <w:color w:val="000000"/>
                <w:sz w:val="20"/>
                <w:szCs w:val="20"/>
              </w:rPr>
              <w:br/>
            </w:r>
            <w:r w:rsidRPr="00A73DA0">
              <w:rPr>
                <w:rFonts w:eastAsia="Times New Roman"/>
                <w:color w:val="000000"/>
                <w:sz w:val="20"/>
                <w:szCs w:val="20"/>
              </w:rPr>
              <w:br/>
              <w:t xml:space="preserve">There is not much of an improvement in tiny or simple systems. </w:t>
            </w:r>
            <w:r w:rsidRPr="00A73DA0">
              <w:rPr>
                <w:rFonts w:eastAsia="Times New Roman"/>
                <w:color w:val="000000"/>
                <w:sz w:val="20"/>
                <w:szCs w:val="20"/>
              </w:rPr>
              <w:br/>
              <w:t>The use of additional memory blocks and logic preservation must be balanced.</w:t>
            </w:r>
          </w:p>
        </w:tc>
      </w:tr>
      <w:tr w:rsidR="00A73DA0" w:rsidRPr="00AA0FBD" w:rsidTr="00A73DA0">
        <w:tc>
          <w:tcPr>
            <w:tcW w:w="1170" w:type="dxa"/>
            <w:shd w:val="clear" w:color="auto" w:fill="auto"/>
          </w:tcPr>
          <w:p w:rsidR="007514A4" w:rsidRPr="00A73DA0" w:rsidRDefault="007514A4" w:rsidP="00A73DA0">
            <w:pPr>
              <w:jc w:val="both"/>
              <w:rPr>
                <w:rFonts w:eastAsia="Calibri"/>
                <w:b/>
                <w:bCs/>
                <w:color w:val="000000"/>
                <w:sz w:val="20"/>
                <w:szCs w:val="20"/>
              </w:rPr>
            </w:pPr>
            <w:r w:rsidRPr="00A73DA0">
              <w:rPr>
                <w:rFonts w:eastAsia="Calibri"/>
                <w:b/>
                <w:bCs/>
                <w:color w:val="000000"/>
                <w:sz w:val="20"/>
                <w:szCs w:val="20"/>
              </w:rPr>
              <w:lastRenderedPageBreak/>
              <w:t>Reverse Engineering x86 Processor Microcode</w:t>
            </w:r>
          </w:p>
        </w:tc>
        <w:tc>
          <w:tcPr>
            <w:tcW w:w="180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t xml:space="preserve">Philipp </w:t>
            </w:r>
            <w:proofErr w:type="spellStart"/>
            <w:r w:rsidRPr="00A73DA0">
              <w:rPr>
                <w:rFonts w:eastAsia="Calibri"/>
                <w:color w:val="000000"/>
                <w:sz w:val="20"/>
                <w:szCs w:val="20"/>
              </w:rPr>
              <w:t>Koppe</w:t>
            </w:r>
            <w:proofErr w:type="spellEnd"/>
            <w:r w:rsidRPr="00A73DA0">
              <w:rPr>
                <w:rFonts w:eastAsia="Calibri"/>
                <w:color w:val="000000"/>
                <w:sz w:val="20"/>
                <w:szCs w:val="20"/>
              </w:rPr>
              <w:t xml:space="preserve">, Benjamin </w:t>
            </w:r>
            <w:proofErr w:type="spellStart"/>
            <w:r w:rsidRPr="00A73DA0">
              <w:rPr>
                <w:rFonts w:eastAsia="Calibri"/>
                <w:color w:val="000000"/>
                <w:sz w:val="20"/>
                <w:szCs w:val="20"/>
              </w:rPr>
              <w:t>Kollenda</w:t>
            </w:r>
            <w:proofErr w:type="spellEnd"/>
            <w:r w:rsidRPr="00A73DA0">
              <w:rPr>
                <w:rFonts w:eastAsia="Calibri"/>
                <w:color w:val="000000"/>
                <w:sz w:val="20"/>
                <w:szCs w:val="20"/>
              </w:rPr>
              <w:t xml:space="preserve">, Marc </w:t>
            </w:r>
            <w:proofErr w:type="spellStart"/>
            <w:r w:rsidRPr="00A73DA0">
              <w:rPr>
                <w:rFonts w:eastAsia="Calibri"/>
                <w:color w:val="000000"/>
                <w:sz w:val="20"/>
                <w:szCs w:val="20"/>
              </w:rPr>
              <w:t>Fyrbiak</w:t>
            </w:r>
            <w:proofErr w:type="spellEnd"/>
            <w:r w:rsidRPr="00A73DA0">
              <w:rPr>
                <w:rFonts w:eastAsia="Calibri"/>
                <w:color w:val="000000"/>
                <w:sz w:val="20"/>
                <w:szCs w:val="20"/>
              </w:rPr>
              <w:t xml:space="preserve">, Christian </w:t>
            </w:r>
            <w:proofErr w:type="spellStart"/>
            <w:r w:rsidRPr="00A73DA0">
              <w:rPr>
                <w:rFonts w:eastAsia="Calibri"/>
                <w:color w:val="000000"/>
                <w:sz w:val="20"/>
                <w:szCs w:val="20"/>
              </w:rPr>
              <w:t>Kison</w:t>
            </w:r>
            <w:proofErr w:type="spellEnd"/>
            <w:r w:rsidRPr="00A73DA0">
              <w:rPr>
                <w:rFonts w:eastAsia="Calibri"/>
                <w:color w:val="000000"/>
                <w:sz w:val="20"/>
                <w:szCs w:val="20"/>
              </w:rPr>
              <w:t>, Robert Gawlik, Christof Paar, and Thorsten Holz. (USENIX Security Symposium, 2017)</w:t>
            </w:r>
          </w:p>
        </w:tc>
        <w:tc>
          <w:tcPr>
            <w:tcW w:w="990" w:type="dxa"/>
            <w:shd w:val="clear" w:color="auto" w:fill="auto"/>
          </w:tcPr>
          <w:p w:rsidR="007514A4" w:rsidRPr="00A73DA0" w:rsidRDefault="007514A4" w:rsidP="00A73DA0">
            <w:pPr>
              <w:jc w:val="both"/>
              <w:rPr>
                <w:rFonts w:eastAsia="Calibri"/>
                <w:color w:val="000000"/>
                <w:sz w:val="20"/>
                <w:szCs w:val="20"/>
              </w:rPr>
            </w:pPr>
            <w:r w:rsidRPr="00A73DA0">
              <w:rPr>
                <w:rFonts w:eastAsia="Calibri"/>
                <w:color w:val="000000"/>
                <w:sz w:val="20"/>
                <w:szCs w:val="20"/>
              </w:rPr>
              <w:t>https://files.samantaz.fr/useful_knowledge/studies/usenix/sec17-koppe.pdf</w:t>
            </w:r>
          </w:p>
        </w:tc>
        <w:tc>
          <w:tcPr>
            <w:tcW w:w="2250" w:type="dxa"/>
            <w:shd w:val="clear" w:color="auto" w:fill="auto"/>
          </w:tcPr>
          <w:p w:rsidR="007514A4" w:rsidRPr="00A73DA0" w:rsidRDefault="007514A4" w:rsidP="00A73DA0">
            <w:pPr>
              <w:jc w:val="both"/>
              <w:rPr>
                <w:rFonts w:eastAsia="Times New Roman"/>
                <w:color w:val="000000"/>
                <w:sz w:val="20"/>
                <w:szCs w:val="20"/>
              </w:rPr>
            </w:pPr>
            <w:r w:rsidRPr="00A73DA0">
              <w:rPr>
                <w:rFonts w:eastAsia="Times New Roman"/>
                <w:color w:val="000000"/>
                <w:sz w:val="20"/>
                <w:szCs w:val="20"/>
              </w:rPr>
              <w:t>The study investigates how instructions are carried out by microprogrammed control units in contemporary x86 processors. In order to gain a better understanding of how control memory functions in actual CPUs, the authors set out to reverse-engineer the structure, encoding, and update process of microcode, which is private and concealed by vendors.</w:t>
            </w:r>
          </w:p>
          <w:p w:rsidR="007514A4" w:rsidRPr="00A73DA0" w:rsidRDefault="007514A4" w:rsidP="00A73DA0">
            <w:pPr>
              <w:jc w:val="both"/>
              <w:rPr>
                <w:rFonts w:eastAsia="Calibri"/>
                <w:color w:val="000000"/>
                <w:sz w:val="20"/>
                <w:szCs w:val="20"/>
              </w:rPr>
            </w:pPr>
          </w:p>
        </w:tc>
        <w:tc>
          <w:tcPr>
            <w:tcW w:w="2160" w:type="dxa"/>
            <w:shd w:val="clear" w:color="auto" w:fill="auto"/>
          </w:tcPr>
          <w:p w:rsidR="007514A4" w:rsidRPr="00A73DA0" w:rsidRDefault="007514A4" w:rsidP="00A73DA0">
            <w:pPr>
              <w:jc w:val="both"/>
              <w:rPr>
                <w:rFonts w:eastAsia="Times New Roman"/>
                <w:color w:val="000000"/>
                <w:sz w:val="20"/>
                <w:szCs w:val="20"/>
              </w:rPr>
            </w:pPr>
            <w:r w:rsidRPr="00A73DA0">
              <w:rPr>
                <w:rFonts w:eastAsia="Times New Roman"/>
                <w:color w:val="000000"/>
                <w:sz w:val="20"/>
                <w:szCs w:val="20"/>
              </w:rPr>
              <w:t>Large portions of the AMD K8/K10 microcode were successfully decoded by researchers, who also discovered about 29 micro-operations and showed how intricate x86 instructions may be broken down into smaller microinstructions. Additionally, they demonstrated proof-of-concept new microprograms and examined the loading of microcode changes.</w:t>
            </w:r>
          </w:p>
          <w:p w:rsidR="007514A4" w:rsidRPr="00A73DA0" w:rsidRDefault="007514A4" w:rsidP="00A73DA0">
            <w:pPr>
              <w:jc w:val="both"/>
              <w:rPr>
                <w:rFonts w:eastAsia="Calibri"/>
                <w:color w:val="000000"/>
                <w:sz w:val="20"/>
                <w:szCs w:val="20"/>
              </w:rPr>
            </w:pPr>
          </w:p>
        </w:tc>
        <w:tc>
          <w:tcPr>
            <w:tcW w:w="2160" w:type="dxa"/>
            <w:shd w:val="clear" w:color="auto" w:fill="auto"/>
          </w:tcPr>
          <w:p w:rsidR="007514A4" w:rsidRPr="00A73DA0" w:rsidRDefault="007514A4" w:rsidP="00A73DA0">
            <w:pPr>
              <w:jc w:val="both"/>
              <w:rPr>
                <w:rFonts w:eastAsia="Calibri"/>
                <w:color w:val="000000"/>
                <w:sz w:val="20"/>
                <w:szCs w:val="20"/>
              </w:rPr>
            </w:pPr>
            <w:r w:rsidRPr="00A73DA0">
              <w:rPr>
                <w:rFonts w:eastAsia="Times New Roman"/>
                <w:color w:val="000000"/>
                <w:sz w:val="20"/>
                <w:szCs w:val="20"/>
              </w:rPr>
              <w:t>Results cannot be applied to all CPUs because this study only looked at certain AMD architectures (K8/K10). A few micro-ops were left unnamed. It is dangerous and impractical for students to load modified microcode onto actual hardware.</w:t>
            </w:r>
          </w:p>
        </w:tc>
      </w:tr>
    </w:tbl>
    <w:p w:rsidR="007514A4" w:rsidRPr="00A87197" w:rsidRDefault="007514A4" w:rsidP="00751002">
      <w:pPr>
        <w:spacing w:before="240" w:after="240"/>
        <w:jc w:val="both"/>
        <w:rPr>
          <w:sz w:val="20"/>
          <w:szCs w:val="20"/>
        </w:rPr>
        <w:sectPr w:rsidR="007514A4" w:rsidRPr="00A87197" w:rsidSect="00A87197">
          <w:headerReference w:type="even" r:id="rId22"/>
          <w:headerReference w:type="default" r:id="rId23"/>
          <w:type w:val="continuous"/>
          <w:pgSz w:w="11906" w:h="16838"/>
          <w:pgMar w:top="1077" w:right="811" w:bottom="2438" w:left="811" w:header="709" w:footer="709" w:gutter="0"/>
          <w:cols w:space="238"/>
          <w:docGrid w:linePitch="360"/>
        </w:sectPr>
      </w:pPr>
    </w:p>
    <w:p w:rsidR="00A87197" w:rsidRPr="00975D2D" w:rsidRDefault="00AE510C" w:rsidP="000178D6">
      <w:pPr>
        <w:pStyle w:val="Heading3"/>
        <w:jc w:val="center"/>
        <w:rPr>
          <w:rFonts w:ascii="Times New Roman" w:hAnsi="Times New Roman" w:cs="Times New Roman"/>
          <w:b w:val="0"/>
          <w:sz w:val="20"/>
          <w:szCs w:val="20"/>
        </w:rPr>
      </w:pPr>
      <w:bookmarkStart w:id="0" w:name="_aushryk3ol9g" w:colFirst="0" w:colLast="0"/>
      <w:bookmarkStart w:id="1" w:name="_87fwtkd8nrlb" w:colFirst="0" w:colLast="0"/>
      <w:bookmarkEnd w:id="0"/>
      <w:bookmarkEnd w:id="1"/>
      <w:r w:rsidRPr="00975D2D">
        <w:rPr>
          <w:rFonts w:ascii="Times New Roman" w:hAnsi="Times New Roman" w:cs="Times New Roman"/>
          <w:b w:val="0"/>
          <w:sz w:val="20"/>
          <w:szCs w:val="20"/>
        </w:rPr>
        <w:lastRenderedPageBreak/>
        <w:t>M</w:t>
      </w:r>
      <w:r w:rsidR="00975D2D" w:rsidRPr="00975D2D">
        <w:rPr>
          <w:rFonts w:ascii="Times New Roman" w:hAnsi="Times New Roman" w:cs="Times New Roman"/>
          <w:b w:val="0"/>
          <w:sz w:val="20"/>
          <w:szCs w:val="20"/>
        </w:rPr>
        <w:t>ethodology</w:t>
      </w:r>
    </w:p>
    <w:p w:rsidR="002E5889" w:rsidRPr="00D4236F" w:rsidRDefault="002E5889" w:rsidP="00D4236F">
      <w:pPr>
        <w:spacing w:before="240" w:after="240"/>
        <w:jc w:val="both"/>
        <w:rPr>
          <w:sz w:val="20"/>
          <w:szCs w:val="20"/>
        </w:rPr>
      </w:pPr>
      <w:r w:rsidRPr="00D4236F">
        <w:rPr>
          <w:sz w:val="20"/>
          <w:szCs w:val="20"/>
        </w:rPr>
        <w:t>In this study, the methodology is based on qualitative and comparative analysis, aiming to investigate the impact of micro-programming principles upon the design of control memory in computer architecture. It is also aimed at understanding design strategies, implementation methods, and optimization methods in both traditional and modern computing systems.</w:t>
      </w:r>
    </w:p>
    <w:p w:rsidR="00414056" w:rsidRPr="00975D2D" w:rsidRDefault="00414056" w:rsidP="00157B9D">
      <w:pPr>
        <w:pStyle w:val="Heading2"/>
        <w:numPr>
          <w:ilvl w:val="1"/>
          <w:numId w:val="10"/>
        </w:numPr>
        <w:jc w:val="center"/>
        <w:rPr>
          <w:rFonts w:ascii="Times New Roman" w:eastAsia="Times New Roman" w:hAnsi="Times New Roman" w:cs="Times New Roman"/>
          <w:b w:val="0"/>
          <w:i w:val="0"/>
          <w:sz w:val="20"/>
          <w:szCs w:val="20"/>
        </w:rPr>
      </w:pPr>
      <w:r w:rsidRPr="00975D2D">
        <w:rPr>
          <w:rFonts w:ascii="Times New Roman" w:eastAsia="Times New Roman" w:hAnsi="Times New Roman" w:cs="Times New Roman"/>
          <w:b w:val="0"/>
          <w:i w:val="0"/>
          <w:sz w:val="20"/>
          <w:szCs w:val="20"/>
        </w:rPr>
        <w:t>Research Design</w:t>
      </w:r>
    </w:p>
    <w:p w:rsidR="002E5889" w:rsidRPr="00D4236F" w:rsidRDefault="002E5889" w:rsidP="00D4236F">
      <w:pPr>
        <w:spacing w:before="240" w:after="240"/>
        <w:jc w:val="both"/>
        <w:rPr>
          <w:sz w:val="20"/>
          <w:szCs w:val="20"/>
        </w:rPr>
      </w:pPr>
      <w:bookmarkStart w:id="2" w:name="_2tjnfrgt5o1f" w:colFirst="0" w:colLast="0"/>
      <w:bookmarkEnd w:id="2"/>
      <w:r w:rsidRPr="00D4236F">
        <w:rPr>
          <w:sz w:val="20"/>
          <w:szCs w:val="20"/>
        </w:rPr>
        <w:t>The research is aligned in a descriptive and comparative way of study that introduces the debate on microprogramming techniques and their effects on the control memory design. The paper explores various issues such as encoding and decoding control words, sequencing control instructions and memory optimization, using peer-reviewed academic and technical materials.</w:t>
      </w:r>
    </w:p>
    <w:p w:rsidR="002E5889" w:rsidRPr="00D4236F" w:rsidRDefault="002E5889" w:rsidP="00D4236F">
      <w:pPr>
        <w:spacing w:before="240" w:after="240"/>
        <w:jc w:val="both"/>
        <w:rPr>
          <w:sz w:val="20"/>
          <w:szCs w:val="20"/>
        </w:rPr>
      </w:pPr>
      <w:r w:rsidRPr="00D4236F">
        <w:rPr>
          <w:sz w:val="20"/>
          <w:szCs w:val="20"/>
        </w:rPr>
        <w:t>It is an extended comparative context of root p</w:t>
      </w:r>
      <w:r w:rsidR="00D962FD">
        <w:rPr>
          <w:sz w:val="20"/>
          <w:szCs w:val="20"/>
        </w:rPr>
        <w:t xml:space="preserve">rogrammable control theories </w:t>
      </w:r>
      <w:r w:rsidRPr="00D4236F">
        <w:rPr>
          <w:sz w:val="20"/>
          <w:szCs w:val="20"/>
        </w:rPr>
        <w:t>and modern applications with field-programmable gate arrays (FPGAs)</w:t>
      </w:r>
      <w:r w:rsidR="00FC4D70" w:rsidRPr="00D4236F">
        <w:rPr>
          <w:sz w:val="20"/>
          <w:szCs w:val="20"/>
        </w:rPr>
        <w:t xml:space="preserve"> and optimization algorithms</w:t>
      </w:r>
      <w:r w:rsidRPr="00D4236F">
        <w:rPr>
          <w:sz w:val="20"/>
          <w:szCs w:val="20"/>
        </w:rPr>
        <w:t>. In relation to historical theory and recent hardware designs, this study traces the history of microprogrammed control from theoretical models to reconfigurable, memory-saving architectures.</w:t>
      </w:r>
    </w:p>
    <w:p w:rsidR="00414056" w:rsidRPr="00975D2D" w:rsidRDefault="00414056" w:rsidP="00157B9D">
      <w:pPr>
        <w:pStyle w:val="Heading2"/>
        <w:numPr>
          <w:ilvl w:val="1"/>
          <w:numId w:val="11"/>
        </w:numPr>
        <w:jc w:val="center"/>
        <w:rPr>
          <w:rFonts w:ascii="Times New Roman" w:eastAsia="Times New Roman" w:hAnsi="Times New Roman" w:cs="Times New Roman"/>
          <w:b w:val="0"/>
          <w:i w:val="0"/>
          <w:sz w:val="20"/>
          <w:szCs w:val="20"/>
        </w:rPr>
      </w:pPr>
      <w:r w:rsidRPr="00975D2D">
        <w:rPr>
          <w:rFonts w:ascii="Times New Roman" w:eastAsia="Times New Roman" w:hAnsi="Times New Roman" w:cs="Times New Roman"/>
          <w:b w:val="0"/>
          <w:i w:val="0"/>
          <w:sz w:val="20"/>
          <w:szCs w:val="20"/>
        </w:rPr>
        <w:t>Data Collection Methods</w:t>
      </w:r>
    </w:p>
    <w:p w:rsidR="002E5889" w:rsidRPr="00D4236F" w:rsidRDefault="002E5889" w:rsidP="00D4236F">
      <w:pPr>
        <w:spacing w:before="240" w:after="240"/>
        <w:jc w:val="both"/>
        <w:rPr>
          <w:sz w:val="20"/>
          <w:szCs w:val="20"/>
        </w:rPr>
      </w:pPr>
      <w:r w:rsidRPr="00D4236F">
        <w:rPr>
          <w:sz w:val="20"/>
          <w:szCs w:val="20"/>
        </w:rPr>
        <w:t>Possible information sources included secondary sources, primarily peer-reviewed articles, dissertations, and conference papers written in 2011-2025, and essential literature that established the area of acquainting oneself with indigenous histories in Canada. They are the IEEE Xplore, ScienceDirect, ResearchGate, and Google Scholar databases.</w:t>
      </w:r>
    </w:p>
    <w:p w:rsidR="002E5889" w:rsidRPr="00D4236F" w:rsidRDefault="002E5889" w:rsidP="00D4236F">
      <w:pPr>
        <w:spacing w:before="240" w:after="240"/>
        <w:jc w:val="both"/>
        <w:rPr>
          <w:sz w:val="20"/>
          <w:szCs w:val="20"/>
        </w:rPr>
      </w:pPr>
      <w:r w:rsidRPr="00D4236F">
        <w:rPr>
          <w:sz w:val="20"/>
          <w:szCs w:val="20"/>
        </w:rPr>
        <w:t xml:space="preserve">Large sources such as the comparative study of hardwired and microprogrammed control </w:t>
      </w:r>
      <w:r w:rsidR="00FC4D70" w:rsidRPr="00D4236F">
        <w:rPr>
          <w:sz w:val="20"/>
          <w:szCs w:val="20"/>
        </w:rPr>
        <w:t xml:space="preserve">systems by Garcia and </w:t>
      </w:r>
      <w:proofErr w:type="gramStart"/>
      <w:r w:rsidR="00FC4D70" w:rsidRPr="00D4236F">
        <w:rPr>
          <w:sz w:val="20"/>
          <w:szCs w:val="20"/>
        </w:rPr>
        <w:t>Osorio</w:t>
      </w:r>
      <w:r w:rsidR="009E7EDF" w:rsidRPr="00D4236F">
        <w:rPr>
          <w:noProof/>
          <w:sz w:val="20"/>
          <w:szCs w:val="20"/>
          <w:lang w:val="en-US"/>
        </w:rPr>
        <w:t xml:space="preserve"> </w:t>
      </w:r>
      <w:r w:rsidR="008E5530">
        <w:rPr>
          <w:noProof/>
          <w:sz w:val="20"/>
          <w:szCs w:val="20"/>
          <w:lang w:val="en-US"/>
        </w:rPr>
        <w:t xml:space="preserve"> [</w:t>
      </w:r>
      <w:proofErr w:type="gramEnd"/>
      <w:r w:rsidR="008E5530">
        <w:rPr>
          <w:noProof/>
          <w:sz w:val="20"/>
          <w:szCs w:val="20"/>
          <w:lang w:val="en-US"/>
        </w:rPr>
        <w:t>3</w:t>
      </w:r>
      <w:r w:rsidR="008E5530" w:rsidRPr="008E5530">
        <w:rPr>
          <w:noProof/>
          <w:sz w:val="20"/>
          <w:szCs w:val="20"/>
          <w:lang w:val="en-US"/>
        </w:rPr>
        <w:t>]</w:t>
      </w:r>
      <w:r w:rsidRPr="00D4236F">
        <w:rPr>
          <w:sz w:val="20"/>
          <w:szCs w:val="20"/>
        </w:rPr>
        <w:t xml:space="preserve">, the memory reduction technique in the form of a </w:t>
      </w:r>
      <w:r w:rsidR="00FC4D70" w:rsidRPr="00D4236F">
        <w:rPr>
          <w:sz w:val="20"/>
          <w:szCs w:val="20"/>
        </w:rPr>
        <w:t>hypergraph by Adamski et al</w:t>
      </w:r>
      <w:r w:rsidR="008E5530">
        <w:rPr>
          <w:sz w:val="20"/>
          <w:szCs w:val="20"/>
        </w:rPr>
        <w:t xml:space="preserve"> </w:t>
      </w:r>
      <w:r w:rsidR="008E5530">
        <w:rPr>
          <w:noProof/>
          <w:sz w:val="20"/>
          <w:szCs w:val="20"/>
          <w:lang w:val="en-US"/>
        </w:rPr>
        <w:t xml:space="preserve"> [4</w:t>
      </w:r>
      <w:r w:rsidR="008E5530" w:rsidRPr="008E5530">
        <w:rPr>
          <w:noProof/>
          <w:sz w:val="20"/>
          <w:szCs w:val="20"/>
          <w:lang w:val="en-US"/>
        </w:rPr>
        <w:t>]</w:t>
      </w:r>
      <w:r w:rsidR="00FC4D70" w:rsidRPr="00D4236F">
        <w:rPr>
          <w:sz w:val="20"/>
          <w:szCs w:val="20"/>
        </w:rPr>
        <w:t>.</w:t>
      </w:r>
      <w:r w:rsidRPr="00D4236F">
        <w:rPr>
          <w:sz w:val="20"/>
          <w:szCs w:val="20"/>
        </w:rPr>
        <w:t xml:space="preserve">, and the design of </w:t>
      </w:r>
      <w:r w:rsidR="00FC4D70" w:rsidRPr="00D4236F">
        <w:rPr>
          <w:sz w:val="20"/>
          <w:szCs w:val="20"/>
        </w:rPr>
        <w:t>the controller using an FPGA</w:t>
      </w:r>
      <w:r w:rsidRPr="00D4236F">
        <w:rPr>
          <w:sz w:val="20"/>
          <w:szCs w:val="20"/>
        </w:rPr>
        <w:t xml:space="preserve"> provided experimental and technical insight into the design of control memory. Contributions</w:t>
      </w:r>
      <w:r w:rsidR="00FC4D70" w:rsidRPr="00D4236F">
        <w:rPr>
          <w:sz w:val="20"/>
          <w:szCs w:val="20"/>
        </w:rPr>
        <w:t xml:space="preserve"> to work by </w:t>
      </w:r>
      <w:proofErr w:type="spellStart"/>
      <w:r w:rsidR="00FC4D70" w:rsidRPr="00D4236F">
        <w:rPr>
          <w:sz w:val="20"/>
          <w:szCs w:val="20"/>
        </w:rPr>
        <w:t>Albartus</w:t>
      </w:r>
      <w:proofErr w:type="spellEnd"/>
      <w:r w:rsidR="00FC4D70" w:rsidRPr="00D4236F">
        <w:rPr>
          <w:sz w:val="20"/>
          <w:szCs w:val="20"/>
        </w:rPr>
        <w:t xml:space="preserve"> et al</w:t>
      </w:r>
      <w:r w:rsidR="008E5530">
        <w:rPr>
          <w:noProof/>
          <w:sz w:val="20"/>
          <w:szCs w:val="20"/>
          <w:lang w:val="en-US"/>
        </w:rPr>
        <w:t xml:space="preserve"> [2</w:t>
      </w:r>
      <w:r w:rsidR="008E5530" w:rsidRPr="008E5530">
        <w:rPr>
          <w:noProof/>
          <w:sz w:val="20"/>
          <w:szCs w:val="20"/>
          <w:lang w:val="en-US"/>
        </w:rPr>
        <w:t>]</w:t>
      </w:r>
      <w:r w:rsidR="00FC4D70" w:rsidRPr="00D4236F">
        <w:rPr>
          <w:sz w:val="20"/>
          <w:szCs w:val="20"/>
        </w:rPr>
        <w:t xml:space="preserve">. </w:t>
      </w:r>
      <w:proofErr w:type="gramStart"/>
      <w:r w:rsidR="00FC4D70" w:rsidRPr="00D4236F">
        <w:rPr>
          <w:sz w:val="20"/>
          <w:szCs w:val="20"/>
        </w:rPr>
        <w:t>and</w:t>
      </w:r>
      <w:proofErr w:type="gramEnd"/>
      <w:r w:rsidR="00FC4D70" w:rsidRPr="00D4236F">
        <w:rPr>
          <w:sz w:val="20"/>
          <w:szCs w:val="20"/>
        </w:rPr>
        <w:t xml:space="preserve"> Koppe et al.</w:t>
      </w:r>
      <w:r w:rsidR="00AD1CA4">
        <w:rPr>
          <w:noProof/>
          <w:sz w:val="20"/>
          <w:szCs w:val="20"/>
          <w:lang w:val="en-US"/>
        </w:rPr>
        <w:t xml:space="preserve">  </w:t>
      </w:r>
      <w:r w:rsidR="00FF30DF">
        <w:rPr>
          <w:noProof/>
          <w:sz w:val="20"/>
          <w:szCs w:val="20"/>
          <w:lang w:val="en-US"/>
        </w:rPr>
        <w:t>[7</w:t>
      </w:r>
      <w:r w:rsidR="00FF30DF" w:rsidRPr="00FF30DF">
        <w:rPr>
          <w:noProof/>
          <w:sz w:val="20"/>
          <w:szCs w:val="20"/>
          <w:lang w:val="en-US"/>
        </w:rPr>
        <w:t>]</w:t>
      </w:r>
      <w:r w:rsidR="00FC4D70" w:rsidRPr="00D4236F">
        <w:rPr>
          <w:sz w:val="20"/>
          <w:szCs w:val="20"/>
        </w:rPr>
        <w:t xml:space="preserve"> </w:t>
      </w:r>
      <w:proofErr w:type="gramStart"/>
      <w:r w:rsidRPr="00D4236F">
        <w:rPr>
          <w:sz w:val="20"/>
          <w:szCs w:val="20"/>
        </w:rPr>
        <w:t>investigated</w:t>
      </w:r>
      <w:proofErr w:type="gramEnd"/>
      <w:r w:rsidRPr="00D4236F">
        <w:rPr>
          <w:sz w:val="20"/>
          <w:szCs w:val="20"/>
        </w:rPr>
        <w:t xml:space="preserve"> reverse engineering and vulnerabilities at the code level, along with other vulnerabilities, and contributed to the analysis of control memory in real-world processors.</w:t>
      </w:r>
    </w:p>
    <w:p w:rsidR="002E5889" w:rsidRPr="00D4236F" w:rsidRDefault="002E5889" w:rsidP="00D4236F">
      <w:pPr>
        <w:spacing w:before="240" w:after="240"/>
        <w:jc w:val="both"/>
        <w:rPr>
          <w:sz w:val="20"/>
          <w:szCs w:val="20"/>
        </w:rPr>
      </w:pPr>
      <w:r w:rsidRPr="00D4236F">
        <w:rPr>
          <w:sz w:val="20"/>
          <w:szCs w:val="20"/>
        </w:rPr>
        <w:t>In addition, the micro-programming implementation o</w:t>
      </w:r>
      <w:r w:rsidR="00FC4D70" w:rsidRPr="00D4236F">
        <w:rPr>
          <w:sz w:val="20"/>
          <w:szCs w:val="20"/>
        </w:rPr>
        <w:t>f their protocol by Chaaban</w:t>
      </w:r>
      <w:r w:rsidR="00FF30DF">
        <w:rPr>
          <w:noProof/>
          <w:sz w:val="20"/>
          <w:szCs w:val="20"/>
          <w:lang w:val="en-US"/>
        </w:rPr>
        <w:t xml:space="preserve"> [6</w:t>
      </w:r>
      <w:r w:rsidR="00FF30DF" w:rsidRPr="00FF30DF">
        <w:rPr>
          <w:noProof/>
          <w:sz w:val="20"/>
          <w:szCs w:val="20"/>
          <w:lang w:val="en-US"/>
        </w:rPr>
        <w:t>]</w:t>
      </w:r>
      <w:r w:rsidR="00FC4D70" w:rsidRPr="00D4236F">
        <w:rPr>
          <w:sz w:val="20"/>
          <w:szCs w:val="20"/>
        </w:rPr>
        <w:t xml:space="preserve"> </w:t>
      </w:r>
      <w:r w:rsidRPr="00D4236F">
        <w:rPr>
          <w:sz w:val="20"/>
          <w:szCs w:val="20"/>
        </w:rPr>
        <w:t xml:space="preserve">also presented software-hardware co-design on the micro-level, and </w:t>
      </w:r>
      <w:proofErr w:type="spellStart"/>
      <w:r w:rsidRPr="00D4236F">
        <w:rPr>
          <w:sz w:val="20"/>
          <w:szCs w:val="20"/>
        </w:rPr>
        <w:t>Spanjersberg</w:t>
      </w:r>
      <w:r w:rsidR="00FC4D70" w:rsidRPr="00D4236F">
        <w:rPr>
          <w:sz w:val="20"/>
          <w:szCs w:val="20"/>
        </w:rPr>
        <w:t>'s</w:t>
      </w:r>
      <w:proofErr w:type="spellEnd"/>
      <w:r w:rsidR="00FC4D70" w:rsidRPr="00D4236F">
        <w:rPr>
          <w:sz w:val="20"/>
          <w:szCs w:val="20"/>
        </w:rPr>
        <w:t xml:space="preserve"> historical point of view </w:t>
      </w:r>
      <w:r w:rsidRPr="00D4236F">
        <w:rPr>
          <w:sz w:val="20"/>
          <w:szCs w:val="20"/>
        </w:rPr>
        <w:t xml:space="preserve">served as a good basis in </w:t>
      </w:r>
      <w:proofErr w:type="gramStart"/>
      <w:r w:rsidRPr="00D4236F">
        <w:rPr>
          <w:sz w:val="20"/>
          <w:szCs w:val="20"/>
        </w:rPr>
        <w:t>theory</w:t>
      </w:r>
      <w:r w:rsidR="006D4F86" w:rsidRPr="00D4236F">
        <w:rPr>
          <w:noProof/>
          <w:sz w:val="20"/>
          <w:szCs w:val="20"/>
          <w:lang w:val="en-US"/>
        </w:rPr>
        <w:t xml:space="preserve"> </w:t>
      </w:r>
      <w:r w:rsidR="008E5530">
        <w:rPr>
          <w:noProof/>
          <w:sz w:val="20"/>
          <w:szCs w:val="20"/>
          <w:lang w:val="en-US"/>
        </w:rPr>
        <w:t xml:space="preserve"> [</w:t>
      </w:r>
      <w:proofErr w:type="gramEnd"/>
      <w:r w:rsidR="008E5530">
        <w:rPr>
          <w:noProof/>
          <w:sz w:val="20"/>
          <w:szCs w:val="20"/>
          <w:lang w:val="en-US"/>
        </w:rPr>
        <w:t>5</w:t>
      </w:r>
      <w:r w:rsidR="008E5530" w:rsidRPr="008E5530">
        <w:rPr>
          <w:noProof/>
          <w:sz w:val="20"/>
          <w:szCs w:val="20"/>
          <w:lang w:val="en-US"/>
        </w:rPr>
        <w:t>]</w:t>
      </w:r>
      <w:r w:rsidRPr="00D4236F">
        <w:rPr>
          <w:sz w:val="20"/>
          <w:szCs w:val="20"/>
        </w:rPr>
        <w:t>. The broader memory architect</w:t>
      </w:r>
      <w:r w:rsidR="00FC4D70" w:rsidRPr="00D4236F">
        <w:rPr>
          <w:sz w:val="20"/>
          <w:szCs w:val="20"/>
        </w:rPr>
        <w:t>ure of Yildiz Cavdar</w:t>
      </w:r>
      <w:r w:rsidR="006D4F86" w:rsidRPr="00D4236F">
        <w:rPr>
          <w:noProof/>
          <w:sz w:val="20"/>
          <w:szCs w:val="20"/>
          <w:lang w:val="en-US"/>
        </w:rPr>
        <w:t xml:space="preserve"> [10]</w:t>
      </w:r>
      <w:r w:rsidR="00FF30DF">
        <w:rPr>
          <w:sz w:val="20"/>
          <w:szCs w:val="20"/>
        </w:rPr>
        <w:t xml:space="preserve"> et al. and Oh</w:t>
      </w:r>
      <w:r w:rsidR="00FF30DF">
        <w:rPr>
          <w:noProof/>
          <w:sz w:val="20"/>
          <w:szCs w:val="20"/>
          <w:lang w:val="en-US"/>
        </w:rPr>
        <w:t xml:space="preserve"> [8</w:t>
      </w:r>
      <w:r w:rsidR="00FF30DF" w:rsidRPr="00FF30DF">
        <w:rPr>
          <w:noProof/>
          <w:sz w:val="20"/>
          <w:szCs w:val="20"/>
          <w:lang w:val="en-US"/>
        </w:rPr>
        <w:t>]</w:t>
      </w:r>
      <w:r w:rsidR="00D4236F" w:rsidRPr="00D4236F">
        <w:rPr>
          <w:noProof/>
          <w:sz w:val="20"/>
          <w:szCs w:val="20"/>
          <w:lang w:val="en-US"/>
        </w:rPr>
        <w:t xml:space="preserve"> </w:t>
      </w:r>
      <w:r w:rsidR="00D4236F" w:rsidRPr="00D4236F">
        <w:rPr>
          <w:sz w:val="20"/>
          <w:szCs w:val="20"/>
        </w:rPr>
        <w:t xml:space="preserve">puts the perspective of placing </w:t>
      </w:r>
      <w:r w:rsidRPr="00D4236F">
        <w:rPr>
          <w:sz w:val="20"/>
          <w:szCs w:val="20"/>
        </w:rPr>
        <w:t>microprogrammed control in the change memory system technologies.</w:t>
      </w:r>
    </w:p>
    <w:p w:rsidR="00414056" w:rsidRPr="00975D2D" w:rsidRDefault="00414056" w:rsidP="00157B9D">
      <w:pPr>
        <w:pStyle w:val="Heading2"/>
        <w:numPr>
          <w:ilvl w:val="1"/>
          <w:numId w:val="9"/>
        </w:numPr>
        <w:jc w:val="center"/>
        <w:rPr>
          <w:rFonts w:ascii="Times New Roman" w:eastAsia="Times New Roman" w:hAnsi="Times New Roman" w:cs="Times New Roman"/>
          <w:b w:val="0"/>
          <w:i w:val="0"/>
          <w:sz w:val="20"/>
          <w:szCs w:val="20"/>
        </w:rPr>
      </w:pPr>
      <w:bookmarkStart w:id="3" w:name="_ym0p0k8m0jsx" w:colFirst="0" w:colLast="0"/>
      <w:bookmarkEnd w:id="3"/>
      <w:r w:rsidRPr="00975D2D">
        <w:rPr>
          <w:rFonts w:ascii="Times New Roman" w:eastAsia="Times New Roman" w:hAnsi="Times New Roman" w:cs="Times New Roman"/>
          <w:b w:val="0"/>
          <w:i w:val="0"/>
          <w:sz w:val="20"/>
          <w:szCs w:val="20"/>
        </w:rPr>
        <w:lastRenderedPageBreak/>
        <w:t>Data Analysis Approach</w:t>
      </w:r>
    </w:p>
    <w:p w:rsidR="002E5889" w:rsidRPr="00D4236F" w:rsidRDefault="002E5889" w:rsidP="00D4236F">
      <w:pPr>
        <w:spacing w:before="240" w:after="240"/>
        <w:jc w:val="both"/>
        <w:rPr>
          <w:sz w:val="20"/>
          <w:szCs w:val="20"/>
        </w:rPr>
      </w:pPr>
      <w:bookmarkStart w:id="4" w:name="_dovt42k5sgcw" w:colFirst="0" w:colLast="0"/>
      <w:bookmarkEnd w:id="4"/>
      <w:r w:rsidRPr="00D4236F">
        <w:rPr>
          <w:sz w:val="20"/>
          <w:szCs w:val="20"/>
        </w:rPr>
        <w:t>The interpretation, categorization, and integration of the results of the selected sources were carried out through a relative content analysis method. An investigation was put together using key design parameters like</w:t>
      </w:r>
    </w:p>
    <w:p w:rsidR="002E5889" w:rsidRPr="00D4236F" w:rsidRDefault="002E5889" w:rsidP="00157B9D">
      <w:pPr>
        <w:numPr>
          <w:ilvl w:val="0"/>
          <w:numId w:val="20"/>
        </w:numPr>
        <w:spacing w:before="240"/>
        <w:jc w:val="both"/>
        <w:rPr>
          <w:sz w:val="20"/>
          <w:szCs w:val="20"/>
        </w:rPr>
      </w:pPr>
      <w:r w:rsidRPr="00D4236F">
        <w:rPr>
          <w:sz w:val="20"/>
          <w:szCs w:val="20"/>
        </w:rPr>
        <w:t>Coding efficiency and format of control words.</w:t>
      </w:r>
    </w:p>
    <w:p w:rsidR="002E5889" w:rsidRPr="00D4236F" w:rsidRDefault="002E5889" w:rsidP="00157B9D">
      <w:pPr>
        <w:numPr>
          <w:ilvl w:val="0"/>
          <w:numId w:val="20"/>
        </w:numPr>
        <w:jc w:val="both"/>
        <w:rPr>
          <w:sz w:val="20"/>
          <w:szCs w:val="20"/>
        </w:rPr>
      </w:pPr>
      <w:r w:rsidRPr="00D4236F">
        <w:rPr>
          <w:sz w:val="20"/>
          <w:szCs w:val="20"/>
        </w:rPr>
        <w:t>Order of teaching, lag time.</w:t>
      </w:r>
    </w:p>
    <w:p w:rsidR="002E5889" w:rsidRPr="00D4236F" w:rsidRDefault="002E5889" w:rsidP="00157B9D">
      <w:pPr>
        <w:numPr>
          <w:ilvl w:val="0"/>
          <w:numId w:val="20"/>
        </w:numPr>
        <w:jc w:val="both"/>
        <w:rPr>
          <w:sz w:val="20"/>
          <w:szCs w:val="20"/>
        </w:rPr>
      </w:pPr>
      <w:r w:rsidRPr="00D4236F">
        <w:rPr>
          <w:sz w:val="20"/>
          <w:szCs w:val="20"/>
        </w:rPr>
        <w:t>Planning and less tuning of control memory.</w:t>
      </w:r>
    </w:p>
    <w:p w:rsidR="002E5889" w:rsidRPr="00D4236F" w:rsidRDefault="002E5889" w:rsidP="00157B9D">
      <w:pPr>
        <w:numPr>
          <w:ilvl w:val="0"/>
          <w:numId w:val="20"/>
        </w:numPr>
        <w:jc w:val="both"/>
        <w:rPr>
          <w:sz w:val="20"/>
          <w:szCs w:val="20"/>
        </w:rPr>
      </w:pPr>
      <w:r w:rsidRPr="00D4236F">
        <w:rPr>
          <w:sz w:val="20"/>
          <w:szCs w:val="20"/>
        </w:rPr>
        <w:t>Flexibility versus complexity of hardware designs.</w:t>
      </w:r>
    </w:p>
    <w:p w:rsidR="002E5889" w:rsidRPr="00D4236F" w:rsidRDefault="002E5889" w:rsidP="00D4236F">
      <w:pPr>
        <w:spacing w:before="240" w:after="240"/>
        <w:jc w:val="both"/>
        <w:rPr>
          <w:sz w:val="20"/>
          <w:szCs w:val="20"/>
        </w:rPr>
      </w:pPr>
      <w:r w:rsidRPr="00D4236F">
        <w:rPr>
          <w:sz w:val="20"/>
          <w:szCs w:val="20"/>
        </w:rPr>
        <w:t>The contributions of each study were triangulated to these categories to find the design trends, strengths, and flaws in microprogrammed control architectures.</w:t>
      </w:r>
      <w:r w:rsidR="000B6BB6">
        <w:rPr>
          <w:sz w:val="20"/>
          <w:szCs w:val="20"/>
        </w:rPr>
        <w:t xml:space="preserve"> The </w:t>
      </w:r>
      <w:r w:rsidRPr="00D4236F">
        <w:rPr>
          <w:sz w:val="20"/>
          <w:szCs w:val="20"/>
        </w:rPr>
        <w:t xml:space="preserve">quantitative parameters such as the </w:t>
      </w:r>
      <w:r w:rsidR="000B6BB6" w:rsidRPr="00D4236F">
        <w:rPr>
          <w:sz w:val="20"/>
          <w:szCs w:val="20"/>
        </w:rPr>
        <w:t xml:space="preserve">logic elements </w:t>
      </w:r>
      <w:r w:rsidRPr="00D4236F">
        <w:rPr>
          <w:sz w:val="20"/>
          <w:szCs w:val="20"/>
        </w:rPr>
        <w:t>saving</w:t>
      </w:r>
      <w:r w:rsidR="000B6BB6">
        <w:rPr>
          <w:sz w:val="20"/>
          <w:szCs w:val="20"/>
        </w:rPr>
        <w:t xml:space="preserve">s </w:t>
      </w:r>
      <w:r w:rsidRPr="00D4236F">
        <w:rPr>
          <w:sz w:val="20"/>
          <w:szCs w:val="20"/>
        </w:rPr>
        <w:t xml:space="preserve">and the </w:t>
      </w:r>
      <w:r w:rsidR="000B6BB6" w:rsidRPr="00D4236F">
        <w:rPr>
          <w:sz w:val="20"/>
          <w:szCs w:val="20"/>
        </w:rPr>
        <w:t>memory ratios</w:t>
      </w:r>
      <w:r w:rsidR="000B6BB6">
        <w:rPr>
          <w:sz w:val="20"/>
          <w:szCs w:val="20"/>
        </w:rPr>
        <w:t xml:space="preserve"> r</w:t>
      </w:r>
      <w:r w:rsidRPr="00D4236F">
        <w:rPr>
          <w:sz w:val="20"/>
          <w:szCs w:val="20"/>
        </w:rPr>
        <w:t>e</w:t>
      </w:r>
      <w:r w:rsidR="00FC4D70" w:rsidRPr="00D4236F">
        <w:rPr>
          <w:sz w:val="20"/>
          <w:szCs w:val="20"/>
        </w:rPr>
        <w:t>duction</w:t>
      </w:r>
      <w:r w:rsidR="000B6BB6">
        <w:rPr>
          <w:sz w:val="20"/>
          <w:szCs w:val="20"/>
        </w:rPr>
        <w:t xml:space="preserve"> were compared and </w:t>
      </w:r>
      <w:r w:rsidRPr="00D4236F">
        <w:rPr>
          <w:sz w:val="20"/>
          <w:szCs w:val="20"/>
        </w:rPr>
        <w:t xml:space="preserve">recorded </w:t>
      </w:r>
      <w:r w:rsidR="000B6BB6">
        <w:rPr>
          <w:sz w:val="20"/>
          <w:szCs w:val="20"/>
        </w:rPr>
        <w:t>in order</w:t>
      </w:r>
      <w:r w:rsidRPr="00D4236F">
        <w:rPr>
          <w:sz w:val="20"/>
          <w:szCs w:val="20"/>
        </w:rPr>
        <w:t xml:space="preserve"> to </w:t>
      </w:r>
      <w:r w:rsidR="000B6BB6">
        <w:rPr>
          <w:sz w:val="20"/>
          <w:szCs w:val="20"/>
        </w:rPr>
        <w:t>confirm</w:t>
      </w:r>
      <w:r w:rsidRPr="00D4236F">
        <w:rPr>
          <w:sz w:val="20"/>
          <w:szCs w:val="20"/>
        </w:rPr>
        <w:t xml:space="preserve"> technical performance observations.</w:t>
      </w:r>
    </w:p>
    <w:p w:rsidR="00414056" w:rsidRPr="00975D2D" w:rsidRDefault="00414056" w:rsidP="00157B9D">
      <w:pPr>
        <w:pStyle w:val="Heading2"/>
        <w:numPr>
          <w:ilvl w:val="1"/>
          <w:numId w:val="12"/>
        </w:numPr>
        <w:jc w:val="center"/>
        <w:rPr>
          <w:rFonts w:ascii="Times New Roman" w:eastAsia="Times New Roman" w:hAnsi="Times New Roman" w:cs="Times New Roman"/>
          <w:b w:val="0"/>
          <w:i w:val="0"/>
          <w:sz w:val="20"/>
          <w:szCs w:val="20"/>
        </w:rPr>
      </w:pPr>
      <w:r w:rsidRPr="00975D2D">
        <w:rPr>
          <w:rFonts w:ascii="Times New Roman" w:eastAsia="Times New Roman" w:hAnsi="Times New Roman" w:cs="Times New Roman"/>
          <w:b w:val="0"/>
          <w:i w:val="0"/>
          <w:sz w:val="20"/>
          <w:szCs w:val="20"/>
        </w:rPr>
        <w:t>Validation and Reliability</w:t>
      </w:r>
    </w:p>
    <w:p w:rsidR="00426944" w:rsidRPr="00D4236F" w:rsidRDefault="00426944" w:rsidP="00426944">
      <w:pPr>
        <w:spacing w:before="240" w:after="240"/>
        <w:jc w:val="both"/>
        <w:rPr>
          <w:sz w:val="20"/>
          <w:szCs w:val="20"/>
        </w:rPr>
      </w:pPr>
      <w:r>
        <w:rPr>
          <w:sz w:val="20"/>
          <w:szCs w:val="20"/>
        </w:rPr>
        <w:t>The cross-verification of the sources made sure the</w:t>
      </w:r>
      <w:r w:rsidRPr="00D4236F">
        <w:rPr>
          <w:sz w:val="20"/>
          <w:szCs w:val="20"/>
        </w:rPr>
        <w:t xml:space="preserve"> consistency, </w:t>
      </w:r>
      <w:r>
        <w:rPr>
          <w:sz w:val="20"/>
          <w:szCs w:val="20"/>
        </w:rPr>
        <w:t>which affirms to stability among different referred and technical proven works. High-cited writings and even large-scale research work by renowned</w:t>
      </w:r>
      <w:r w:rsidRPr="00D4236F">
        <w:rPr>
          <w:sz w:val="20"/>
          <w:szCs w:val="20"/>
        </w:rPr>
        <w:t xml:space="preserve"> org</w:t>
      </w:r>
      <w:r>
        <w:rPr>
          <w:sz w:val="20"/>
          <w:szCs w:val="20"/>
        </w:rPr>
        <w:t>anizations were given priority. The competence</w:t>
      </w:r>
      <w:r w:rsidRPr="00D4236F">
        <w:rPr>
          <w:sz w:val="20"/>
          <w:szCs w:val="20"/>
        </w:rPr>
        <w:t xml:space="preserve"> of the m</w:t>
      </w:r>
      <w:r>
        <w:rPr>
          <w:sz w:val="20"/>
          <w:szCs w:val="20"/>
        </w:rPr>
        <w:t>ethodology lies in the blend of the historical framework with economic trials carried out these days</w:t>
      </w:r>
      <w:r w:rsidRPr="00D4236F">
        <w:rPr>
          <w:sz w:val="20"/>
          <w:szCs w:val="20"/>
        </w:rPr>
        <w:t xml:space="preserve"> t</w:t>
      </w:r>
      <w:r>
        <w:rPr>
          <w:sz w:val="20"/>
          <w:szCs w:val="20"/>
        </w:rPr>
        <w:t>o provide deep idea formation and pertinence in the perspective</w:t>
      </w:r>
      <w:r w:rsidRPr="00D4236F">
        <w:rPr>
          <w:sz w:val="20"/>
          <w:szCs w:val="20"/>
        </w:rPr>
        <w:t xml:space="preserve"> of control memory design.</w:t>
      </w:r>
    </w:p>
    <w:p w:rsidR="009A2B3C" w:rsidRPr="00975D2D" w:rsidRDefault="00AE510C" w:rsidP="00157B9D">
      <w:pPr>
        <w:pStyle w:val="IEEEParagraph"/>
        <w:numPr>
          <w:ilvl w:val="0"/>
          <w:numId w:val="13"/>
        </w:numPr>
        <w:jc w:val="center"/>
        <w:rPr>
          <w:sz w:val="20"/>
          <w:szCs w:val="20"/>
        </w:rPr>
      </w:pPr>
      <w:r w:rsidRPr="00975D2D">
        <w:rPr>
          <w:sz w:val="20"/>
          <w:szCs w:val="20"/>
        </w:rPr>
        <w:t>Result and Discussions</w:t>
      </w:r>
    </w:p>
    <w:p w:rsidR="00426944" w:rsidRPr="00D4236F" w:rsidRDefault="00974152" w:rsidP="00426944">
      <w:pPr>
        <w:numPr>
          <w:ilvl w:val="0"/>
          <w:numId w:val="17"/>
        </w:numPr>
        <w:spacing w:before="240" w:after="240"/>
        <w:jc w:val="both"/>
        <w:rPr>
          <w:sz w:val="20"/>
          <w:szCs w:val="20"/>
        </w:rPr>
      </w:pPr>
      <w:r>
        <w:rPr>
          <w:sz w:val="20"/>
          <w:szCs w:val="20"/>
        </w:rPr>
        <w:t>W</w:t>
      </w:r>
      <w:r w:rsidR="00426944">
        <w:rPr>
          <w:sz w:val="20"/>
          <w:szCs w:val="20"/>
        </w:rPr>
        <w:t>ith the assessment of the ten articles at conclusion</w:t>
      </w:r>
      <w:r w:rsidR="00426944" w:rsidRPr="00D4236F">
        <w:rPr>
          <w:sz w:val="20"/>
          <w:szCs w:val="20"/>
        </w:rPr>
        <w:t>,</w:t>
      </w:r>
      <w:r w:rsidR="00426944">
        <w:rPr>
          <w:sz w:val="20"/>
          <w:szCs w:val="20"/>
        </w:rPr>
        <w:t xml:space="preserve"> it is evident that</w:t>
      </w:r>
      <w:r w:rsidR="00426944" w:rsidRPr="00D4236F">
        <w:rPr>
          <w:sz w:val="20"/>
          <w:szCs w:val="20"/>
        </w:rPr>
        <w:t xml:space="preserve"> microprogramming is a</w:t>
      </w:r>
      <w:r w:rsidR="00426944">
        <w:rPr>
          <w:sz w:val="20"/>
          <w:szCs w:val="20"/>
        </w:rPr>
        <w:t xml:space="preserve"> broadening domain that has progressively increased from an explicit technique in hardware to this great</w:t>
      </w:r>
      <w:r w:rsidR="00426944" w:rsidRPr="00D4236F">
        <w:rPr>
          <w:sz w:val="20"/>
          <w:szCs w:val="20"/>
        </w:rPr>
        <w:t xml:space="preserve"> </w:t>
      </w:r>
      <w:r w:rsidR="00426944">
        <w:rPr>
          <w:sz w:val="20"/>
          <w:szCs w:val="20"/>
        </w:rPr>
        <w:t>concept. The studies can be classified into 3 key categories</w:t>
      </w:r>
      <w:r w:rsidR="00426944" w:rsidRPr="00D4236F">
        <w:rPr>
          <w:sz w:val="20"/>
          <w:szCs w:val="20"/>
        </w:rPr>
        <w:t xml:space="preserve">: </w:t>
      </w:r>
    </w:p>
    <w:p w:rsidR="00426944" w:rsidRPr="00D4236F" w:rsidRDefault="00426944" w:rsidP="00426944">
      <w:pPr>
        <w:numPr>
          <w:ilvl w:val="0"/>
          <w:numId w:val="17"/>
        </w:numPr>
        <w:spacing w:before="240" w:after="240"/>
        <w:jc w:val="both"/>
        <w:rPr>
          <w:sz w:val="20"/>
          <w:szCs w:val="20"/>
        </w:rPr>
      </w:pPr>
      <w:r w:rsidRPr="00D4236F">
        <w:rPr>
          <w:sz w:val="20"/>
          <w:szCs w:val="20"/>
        </w:rPr>
        <w:t xml:space="preserve">Core Hardware Design: </w:t>
      </w:r>
      <w:r>
        <w:rPr>
          <w:sz w:val="20"/>
          <w:szCs w:val="20"/>
        </w:rPr>
        <w:t>The hardware designing for effectiveness, size, and adaptability</w:t>
      </w:r>
      <w:r w:rsidRPr="00D4236F">
        <w:rPr>
          <w:sz w:val="20"/>
          <w:szCs w:val="20"/>
        </w:rPr>
        <w:t xml:space="preserve"> of controller’s</w:t>
      </w:r>
      <w:r>
        <w:rPr>
          <w:sz w:val="20"/>
          <w:szCs w:val="20"/>
        </w:rPr>
        <w:t xml:space="preserve"> holds extremely significance that has straight impacts on capability and potency</w:t>
      </w:r>
      <w:r w:rsidRPr="00D4236F">
        <w:rPr>
          <w:sz w:val="20"/>
          <w:szCs w:val="20"/>
        </w:rPr>
        <w:t xml:space="preserve">. </w:t>
      </w:r>
    </w:p>
    <w:p w:rsidR="00426944" w:rsidRDefault="00426944" w:rsidP="00426944">
      <w:pPr>
        <w:numPr>
          <w:ilvl w:val="0"/>
          <w:numId w:val="17"/>
        </w:numPr>
        <w:spacing w:before="240" w:after="240"/>
        <w:jc w:val="both"/>
        <w:rPr>
          <w:sz w:val="20"/>
          <w:szCs w:val="20"/>
        </w:rPr>
      </w:pPr>
      <w:r w:rsidRPr="00D4236F">
        <w:rPr>
          <w:sz w:val="20"/>
          <w:szCs w:val="20"/>
        </w:rPr>
        <w:t xml:space="preserve">Modern Security: </w:t>
      </w:r>
      <w:r>
        <w:rPr>
          <w:sz w:val="20"/>
          <w:szCs w:val="20"/>
        </w:rPr>
        <w:t>The evaluation of microcode as a source of safety</w:t>
      </w:r>
      <w:r w:rsidRPr="00D4236F">
        <w:rPr>
          <w:sz w:val="20"/>
          <w:szCs w:val="20"/>
        </w:rPr>
        <w:t xml:space="preserve"> </w:t>
      </w:r>
      <w:r>
        <w:rPr>
          <w:sz w:val="20"/>
          <w:szCs w:val="20"/>
        </w:rPr>
        <w:t>but also as a major target area</w:t>
      </w:r>
      <w:r w:rsidRPr="00D4236F">
        <w:rPr>
          <w:sz w:val="20"/>
          <w:szCs w:val="20"/>
        </w:rPr>
        <w:t xml:space="preserve">.  </w:t>
      </w:r>
    </w:p>
    <w:p w:rsidR="009A2B3C" w:rsidRPr="00D4236F" w:rsidRDefault="009A2B3C" w:rsidP="00157B9D">
      <w:pPr>
        <w:numPr>
          <w:ilvl w:val="0"/>
          <w:numId w:val="17"/>
        </w:numPr>
        <w:spacing w:before="240" w:after="240"/>
        <w:jc w:val="both"/>
        <w:rPr>
          <w:sz w:val="20"/>
          <w:szCs w:val="20"/>
        </w:rPr>
      </w:pPr>
      <w:r w:rsidRPr="00D4236F">
        <w:rPr>
          <w:sz w:val="20"/>
          <w:szCs w:val="20"/>
        </w:rPr>
        <w:t xml:space="preserve">Conceptual Divergence: Using the die-cast die of "microprogramming" as a design concept in other arenas. </w:t>
      </w:r>
    </w:p>
    <w:p w:rsidR="00536928" w:rsidRPr="00D4236F" w:rsidRDefault="009A2B3C" w:rsidP="00157B9D">
      <w:pPr>
        <w:numPr>
          <w:ilvl w:val="0"/>
          <w:numId w:val="17"/>
        </w:numPr>
        <w:spacing w:before="240" w:after="240"/>
        <w:jc w:val="both"/>
        <w:rPr>
          <w:sz w:val="20"/>
          <w:szCs w:val="20"/>
        </w:rPr>
      </w:pPr>
      <w:r w:rsidRPr="00D4236F">
        <w:rPr>
          <w:sz w:val="20"/>
          <w:szCs w:val="20"/>
        </w:rPr>
        <w:t xml:space="preserve">And it all </w:t>
      </w:r>
      <w:proofErr w:type="spellStart"/>
      <w:r w:rsidRPr="00D4236F">
        <w:rPr>
          <w:sz w:val="20"/>
          <w:szCs w:val="20"/>
        </w:rPr>
        <w:t>centers</w:t>
      </w:r>
      <w:proofErr w:type="spellEnd"/>
      <w:r w:rsidRPr="00D4236F">
        <w:rPr>
          <w:sz w:val="20"/>
          <w:szCs w:val="20"/>
        </w:rPr>
        <w:t xml:space="preserve"> on this persistent problem—the so-called memory wall that defines performance boundaries for all types of processors, micro and non-micro.</w:t>
      </w:r>
    </w:p>
    <w:p w:rsidR="009A2B3C" w:rsidRPr="00975D2D" w:rsidRDefault="00536928" w:rsidP="00157B9D">
      <w:pPr>
        <w:pStyle w:val="FigureCaption"/>
        <w:numPr>
          <w:ilvl w:val="0"/>
          <w:numId w:val="14"/>
        </w:numPr>
        <w:spacing w:before="240"/>
        <w:jc w:val="center"/>
        <w:rPr>
          <w:sz w:val="20"/>
          <w:szCs w:val="20"/>
        </w:rPr>
      </w:pPr>
      <w:r w:rsidRPr="00975D2D">
        <w:rPr>
          <w:sz w:val="20"/>
          <w:szCs w:val="20"/>
        </w:rPr>
        <w:lastRenderedPageBreak/>
        <w:t>Main Findings and Discussion</w:t>
      </w:r>
    </w:p>
    <w:p w:rsidR="009A2B3C" w:rsidRPr="00D4236F" w:rsidRDefault="009A2B3C" w:rsidP="00157B9D">
      <w:pPr>
        <w:numPr>
          <w:ilvl w:val="0"/>
          <w:numId w:val="18"/>
        </w:numPr>
        <w:spacing w:before="240"/>
        <w:jc w:val="both"/>
        <w:rPr>
          <w:sz w:val="20"/>
          <w:szCs w:val="20"/>
        </w:rPr>
      </w:pPr>
      <w:r w:rsidRPr="00D4236F">
        <w:rPr>
          <w:sz w:val="20"/>
          <w:szCs w:val="20"/>
        </w:rPr>
        <w:t>A number of papers were trying to improve microprogrammed controllers. For instance, Wisniewski et al.</w:t>
      </w:r>
      <w:r w:rsidR="00355582">
        <w:rPr>
          <w:noProof/>
          <w:sz w:val="20"/>
          <w:szCs w:val="20"/>
          <w:lang w:val="en-US"/>
        </w:rPr>
        <w:t xml:space="preserve"> </w:t>
      </w:r>
      <w:r w:rsidR="00355582" w:rsidRPr="00355582">
        <w:rPr>
          <w:noProof/>
          <w:sz w:val="20"/>
          <w:szCs w:val="20"/>
          <w:lang w:val="en-US"/>
        </w:rPr>
        <w:t>[1</w:t>
      </w:r>
      <w:proofErr w:type="gramStart"/>
      <w:r w:rsidR="00355582" w:rsidRPr="00355582">
        <w:rPr>
          <w:noProof/>
          <w:sz w:val="20"/>
          <w:szCs w:val="20"/>
          <w:lang w:val="en-US"/>
        </w:rPr>
        <w:t>]</w:t>
      </w:r>
      <w:r w:rsidRPr="00D4236F">
        <w:rPr>
          <w:sz w:val="20"/>
          <w:szCs w:val="20"/>
        </w:rPr>
        <w:t>(</w:t>
      </w:r>
      <w:proofErr w:type="gramEnd"/>
      <w:r w:rsidRPr="00D4236F">
        <w:rPr>
          <w:sz w:val="20"/>
          <w:szCs w:val="20"/>
        </w:rPr>
        <w:t>2011) proposed an FPGA architecture, which reduces logic elements by 30-40%, and hence the systems are smaller yet faster. In addition to that, Adamski et al.</w:t>
      </w:r>
      <w:r w:rsidR="006D4F86" w:rsidRPr="00D4236F">
        <w:rPr>
          <w:noProof/>
          <w:sz w:val="20"/>
          <w:szCs w:val="20"/>
          <w:lang w:val="en-US"/>
        </w:rPr>
        <w:t xml:space="preserve"> </w:t>
      </w:r>
      <w:r w:rsidR="008E5530">
        <w:rPr>
          <w:noProof/>
          <w:sz w:val="20"/>
          <w:szCs w:val="20"/>
          <w:lang w:val="en-US"/>
        </w:rPr>
        <w:t xml:space="preserve"> [4</w:t>
      </w:r>
      <w:r w:rsidR="008E5530" w:rsidRPr="008E5530">
        <w:rPr>
          <w:noProof/>
          <w:sz w:val="20"/>
          <w:szCs w:val="20"/>
          <w:lang w:val="en-US"/>
        </w:rPr>
        <w:t>]</w:t>
      </w:r>
      <w:r w:rsidRPr="00D4236F">
        <w:rPr>
          <w:sz w:val="20"/>
          <w:szCs w:val="20"/>
        </w:rPr>
        <w:t xml:space="preserve"> (2012) proposed hypergraph models for memory shrinkage up to 90%, which showed smart design can free </w:t>
      </w:r>
      <w:r w:rsidR="00B46A4B">
        <w:rPr>
          <w:sz w:val="20"/>
          <w:szCs w:val="20"/>
        </w:rPr>
        <w:t>up a lot of hardware resources.</w:t>
      </w:r>
    </w:p>
    <w:p w:rsidR="009A2B3C" w:rsidRPr="00D4236F" w:rsidRDefault="009A2B3C" w:rsidP="00157B9D">
      <w:pPr>
        <w:numPr>
          <w:ilvl w:val="0"/>
          <w:numId w:val="18"/>
        </w:numPr>
        <w:spacing w:before="240"/>
        <w:jc w:val="both"/>
        <w:rPr>
          <w:sz w:val="20"/>
          <w:szCs w:val="20"/>
        </w:rPr>
      </w:pPr>
      <w:proofErr w:type="spellStart"/>
      <w:r w:rsidRPr="00D4236F">
        <w:rPr>
          <w:sz w:val="20"/>
          <w:szCs w:val="20"/>
        </w:rPr>
        <w:t>Cereijo</w:t>
      </w:r>
      <w:proofErr w:type="spellEnd"/>
      <w:r w:rsidRPr="00D4236F">
        <w:rPr>
          <w:sz w:val="20"/>
          <w:szCs w:val="20"/>
        </w:rPr>
        <w:t xml:space="preserve"> Garcia and Osorio</w:t>
      </w:r>
      <w:r w:rsidR="008E5530">
        <w:rPr>
          <w:noProof/>
          <w:sz w:val="20"/>
          <w:szCs w:val="20"/>
          <w:lang w:val="en-US"/>
        </w:rPr>
        <w:t xml:space="preserve"> [3</w:t>
      </w:r>
      <w:r w:rsidR="008E5530" w:rsidRPr="008E5530">
        <w:rPr>
          <w:noProof/>
          <w:sz w:val="20"/>
          <w:szCs w:val="20"/>
          <w:lang w:val="en-US"/>
        </w:rPr>
        <w:t>]</w:t>
      </w:r>
      <w:r w:rsidRPr="00D4236F">
        <w:rPr>
          <w:sz w:val="20"/>
          <w:szCs w:val="20"/>
        </w:rPr>
        <w:t xml:space="preserve"> (2020) Hardwired vs. microprogrammed.  In this research </w:t>
      </w:r>
      <w:r w:rsidR="00D4236F" w:rsidRPr="00D4236F">
        <w:rPr>
          <w:sz w:val="20"/>
          <w:szCs w:val="20"/>
        </w:rPr>
        <w:t xml:space="preserve">paper, they discovered that </w:t>
      </w:r>
      <w:proofErr w:type="spellStart"/>
      <w:r w:rsidR="00D4236F" w:rsidRPr="00D4236F">
        <w:rPr>
          <w:sz w:val="20"/>
          <w:szCs w:val="20"/>
        </w:rPr>
        <w:t>the</w:t>
      </w:r>
      <w:r w:rsidRPr="00D4236F">
        <w:rPr>
          <w:sz w:val="20"/>
          <w:szCs w:val="20"/>
        </w:rPr>
        <w:t>hardwired</w:t>
      </w:r>
      <w:proofErr w:type="spellEnd"/>
      <w:r w:rsidRPr="00D4236F">
        <w:rPr>
          <w:sz w:val="20"/>
          <w:szCs w:val="20"/>
        </w:rPr>
        <w:t xml:space="preserve"> ones are faster, but the microprogrammed ones are easier for updates, and this is the best balance between speed and flexibility, and this is the direction that much of the research is currently in. </w:t>
      </w:r>
    </w:p>
    <w:p w:rsidR="009A2B3C" w:rsidRPr="00D4236F" w:rsidRDefault="009A2B3C" w:rsidP="00157B9D">
      <w:pPr>
        <w:numPr>
          <w:ilvl w:val="0"/>
          <w:numId w:val="18"/>
        </w:numPr>
        <w:spacing w:before="240"/>
        <w:jc w:val="both"/>
        <w:rPr>
          <w:sz w:val="20"/>
          <w:szCs w:val="20"/>
        </w:rPr>
      </w:pPr>
      <w:r w:rsidRPr="00D4236F">
        <w:rPr>
          <w:sz w:val="20"/>
          <w:szCs w:val="20"/>
        </w:rPr>
        <w:t xml:space="preserve">Security was also a major concern. Koppe et al. </w:t>
      </w:r>
      <w:r w:rsidR="00AD1CA4">
        <w:rPr>
          <w:noProof/>
          <w:sz w:val="20"/>
          <w:szCs w:val="20"/>
          <w:lang w:val="en-US"/>
        </w:rPr>
        <w:t xml:space="preserve"> </w:t>
      </w:r>
      <w:r w:rsidR="00FF30DF">
        <w:rPr>
          <w:noProof/>
          <w:sz w:val="20"/>
          <w:szCs w:val="20"/>
          <w:lang w:val="en-US"/>
        </w:rPr>
        <w:t>[7</w:t>
      </w:r>
      <w:r w:rsidR="00FF30DF" w:rsidRPr="00FF30DF">
        <w:rPr>
          <w:noProof/>
          <w:sz w:val="20"/>
          <w:szCs w:val="20"/>
          <w:lang w:val="en-US"/>
        </w:rPr>
        <w:t>]</w:t>
      </w:r>
      <w:r w:rsidRPr="00D4236F">
        <w:rPr>
          <w:sz w:val="20"/>
          <w:szCs w:val="20"/>
        </w:rPr>
        <w:t xml:space="preserve">(2017) and </w:t>
      </w:r>
      <w:proofErr w:type="spellStart"/>
      <w:r w:rsidRPr="00D4236F">
        <w:rPr>
          <w:sz w:val="20"/>
          <w:szCs w:val="20"/>
        </w:rPr>
        <w:t>Albartus</w:t>
      </w:r>
      <w:proofErr w:type="spellEnd"/>
      <w:r w:rsidRPr="00D4236F">
        <w:rPr>
          <w:sz w:val="20"/>
          <w:szCs w:val="20"/>
        </w:rPr>
        <w:t xml:space="preserve"> et al.</w:t>
      </w:r>
      <w:r w:rsidR="008E5530">
        <w:rPr>
          <w:noProof/>
          <w:sz w:val="20"/>
          <w:szCs w:val="20"/>
          <w:lang w:val="en-US"/>
        </w:rPr>
        <w:t xml:space="preserve"> [2</w:t>
      </w:r>
      <w:r w:rsidR="008E5530" w:rsidRPr="008E5530">
        <w:rPr>
          <w:noProof/>
          <w:sz w:val="20"/>
          <w:szCs w:val="20"/>
          <w:lang w:val="en-US"/>
        </w:rPr>
        <w:t>]</w:t>
      </w:r>
      <w:r w:rsidRPr="00D4236F">
        <w:rPr>
          <w:sz w:val="20"/>
          <w:szCs w:val="20"/>
        </w:rPr>
        <w:t xml:space="preserve"> (2021) showed that new updates to the microcode in order to fix bugs can be exploited. While Koppe's work showed the hidden microcode layers in </w:t>
      </w:r>
      <w:proofErr w:type="gramStart"/>
      <w:r w:rsidRPr="00D4236F">
        <w:rPr>
          <w:sz w:val="20"/>
          <w:szCs w:val="20"/>
        </w:rPr>
        <w:t>CPUs</w:t>
      </w:r>
      <w:r w:rsidR="00AD1CA4">
        <w:rPr>
          <w:noProof/>
          <w:sz w:val="20"/>
          <w:szCs w:val="20"/>
          <w:lang w:val="en-US"/>
        </w:rPr>
        <w:t xml:space="preserve"> </w:t>
      </w:r>
      <w:r w:rsidR="00FF30DF">
        <w:rPr>
          <w:noProof/>
          <w:sz w:val="20"/>
          <w:szCs w:val="20"/>
          <w:lang w:val="en-US"/>
        </w:rPr>
        <w:t xml:space="preserve"> [</w:t>
      </w:r>
      <w:proofErr w:type="gramEnd"/>
      <w:r w:rsidR="00FF30DF">
        <w:rPr>
          <w:noProof/>
          <w:sz w:val="20"/>
          <w:szCs w:val="20"/>
          <w:lang w:val="en-US"/>
        </w:rPr>
        <w:t>7</w:t>
      </w:r>
      <w:r w:rsidR="00FF30DF" w:rsidRPr="00FF30DF">
        <w:rPr>
          <w:noProof/>
          <w:sz w:val="20"/>
          <w:szCs w:val="20"/>
          <w:lang w:val="en-US"/>
        </w:rPr>
        <w:t>]</w:t>
      </w:r>
      <w:r w:rsidRPr="00D4236F">
        <w:rPr>
          <w:sz w:val="20"/>
          <w:szCs w:val="20"/>
        </w:rPr>
        <w:t xml:space="preserve">, </w:t>
      </w:r>
      <w:proofErr w:type="spellStart"/>
      <w:r w:rsidRPr="00D4236F">
        <w:rPr>
          <w:sz w:val="20"/>
          <w:szCs w:val="20"/>
        </w:rPr>
        <w:t>Albartus</w:t>
      </w:r>
      <w:proofErr w:type="spellEnd"/>
      <w:r w:rsidRPr="00D4236F">
        <w:rPr>
          <w:sz w:val="20"/>
          <w:szCs w:val="20"/>
        </w:rPr>
        <w:t>' study showed ho</w:t>
      </w:r>
      <w:r w:rsidR="009E7EDF" w:rsidRPr="00D4236F">
        <w:rPr>
          <w:sz w:val="20"/>
          <w:szCs w:val="20"/>
        </w:rPr>
        <w:t>w to place a Trojan "microcode</w:t>
      </w:r>
      <w:r w:rsidRPr="00D4236F">
        <w:rPr>
          <w:sz w:val="20"/>
          <w:szCs w:val="20"/>
        </w:rPr>
        <w:t>"</w:t>
      </w:r>
      <w:r w:rsidR="008E5530">
        <w:rPr>
          <w:noProof/>
          <w:sz w:val="20"/>
          <w:szCs w:val="20"/>
          <w:lang w:val="en-US"/>
        </w:rPr>
        <w:t>[2</w:t>
      </w:r>
      <w:r w:rsidR="008E5530" w:rsidRPr="008E5530">
        <w:rPr>
          <w:noProof/>
          <w:sz w:val="20"/>
          <w:szCs w:val="20"/>
          <w:lang w:val="en-US"/>
        </w:rPr>
        <w:t>]</w:t>
      </w:r>
      <w:r w:rsidR="009E7EDF" w:rsidRPr="00D4236F">
        <w:rPr>
          <w:sz w:val="20"/>
          <w:szCs w:val="20"/>
        </w:rPr>
        <w:t>.</w:t>
      </w:r>
      <w:r w:rsidRPr="00D4236F">
        <w:rPr>
          <w:sz w:val="20"/>
          <w:szCs w:val="20"/>
        </w:rPr>
        <w:t xml:space="preserve"> So the results specified the importance of securing the inner layers of modern processors. </w:t>
      </w:r>
    </w:p>
    <w:p w:rsidR="009A2B3C" w:rsidRPr="00D4236F" w:rsidRDefault="00AD1CA4" w:rsidP="00157B9D">
      <w:pPr>
        <w:numPr>
          <w:ilvl w:val="0"/>
          <w:numId w:val="18"/>
        </w:numPr>
        <w:spacing w:before="240"/>
        <w:jc w:val="both"/>
        <w:rPr>
          <w:sz w:val="20"/>
          <w:szCs w:val="20"/>
        </w:rPr>
      </w:pPr>
      <w:r>
        <w:rPr>
          <w:sz w:val="20"/>
          <w:szCs w:val="20"/>
        </w:rPr>
        <w:t xml:space="preserve">In another direction, </w:t>
      </w:r>
      <w:proofErr w:type="gramStart"/>
      <w:r>
        <w:rPr>
          <w:sz w:val="20"/>
          <w:szCs w:val="20"/>
        </w:rPr>
        <w:t>Oh</w:t>
      </w:r>
      <w:r>
        <w:rPr>
          <w:noProof/>
          <w:sz w:val="20"/>
          <w:szCs w:val="20"/>
          <w:lang w:val="en-US"/>
        </w:rPr>
        <w:t xml:space="preserve"> </w:t>
      </w:r>
      <w:r w:rsidR="00FF30DF">
        <w:rPr>
          <w:noProof/>
          <w:sz w:val="20"/>
          <w:szCs w:val="20"/>
          <w:lang w:val="en-US"/>
        </w:rPr>
        <w:t xml:space="preserve"> [</w:t>
      </w:r>
      <w:proofErr w:type="gramEnd"/>
      <w:r w:rsidR="00FF30DF">
        <w:rPr>
          <w:noProof/>
          <w:sz w:val="20"/>
          <w:szCs w:val="20"/>
          <w:lang w:val="en-US"/>
        </w:rPr>
        <w:t>8</w:t>
      </w:r>
      <w:r w:rsidR="00FF30DF" w:rsidRPr="00FF30DF">
        <w:rPr>
          <w:noProof/>
          <w:sz w:val="20"/>
          <w:szCs w:val="20"/>
          <w:lang w:val="en-US"/>
        </w:rPr>
        <w:t>]</w:t>
      </w:r>
      <w:r w:rsidR="009A2B3C" w:rsidRPr="00D4236F">
        <w:rPr>
          <w:sz w:val="20"/>
          <w:szCs w:val="20"/>
        </w:rPr>
        <w:t xml:space="preserve">(2018) and Cavdar et al. </w:t>
      </w:r>
      <w:r w:rsidR="006D4F86" w:rsidRPr="00D4236F">
        <w:rPr>
          <w:noProof/>
          <w:sz w:val="20"/>
          <w:szCs w:val="20"/>
          <w:lang w:val="en-US"/>
        </w:rPr>
        <w:t xml:space="preserve"> [10]</w:t>
      </w:r>
      <w:r w:rsidR="009A2B3C" w:rsidRPr="00D4236F">
        <w:rPr>
          <w:sz w:val="20"/>
          <w:szCs w:val="20"/>
        </w:rPr>
        <w:t xml:space="preserve">(2019) </w:t>
      </w:r>
      <w:proofErr w:type="spellStart"/>
      <w:r w:rsidR="009A2B3C" w:rsidRPr="00D4236F">
        <w:rPr>
          <w:sz w:val="20"/>
          <w:szCs w:val="20"/>
        </w:rPr>
        <w:t>analyzed</w:t>
      </w:r>
      <w:proofErr w:type="spellEnd"/>
      <w:r w:rsidR="009A2B3C" w:rsidRPr="00D4236F">
        <w:rPr>
          <w:sz w:val="20"/>
          <w:szCs w:val="20"/>
        </w:rPr>
        <w:t xml:space="preserve"> new memory systems, which offer high speed with low energy consumption. Oh's model results in up to 39% reduced energy consumption</w:t>
      </w:r>
      <w:r>
        <w:rPr>
          <w:noProof/>
          <w:sz w:val="20"/>
          <w:szCs w:val="20"/>
          <w:lang w:val="en-US"/>
        </w:rPr>
        <w:t xml:space="preserve">  </w:t>
      </w:r>
      <w:r w:rsidR="00FF30DF">
        <w:rPr>
          <w:noProof/>
          <w:sz w:val="20"/>
          <w:szCs w:val="20"/>
          <w:lang w:val="en-US"/>
        </w:rPr>
        <w:t>[8</w:t>
      </w:r>
      <w:r w:rsidR="00FF30DF" w:rsidRPr="00FF30DF">
        <w:rPr>
          <w:noProof/>
          <w:sz w:val="20"/>
          <w:szCs w:val="20"/>
          <w:lang w:val="en-US"/>
        </w:rPr>
        <w:t>]</w:t>
      </w:r>
      <w:r w:rsidR="009A2B3C" w:rsidRPr="00D4236F">
        <w:rPr>
          <w:sz w:val="20"/>
          <w:szCs w:val="20"/>
        </w:rPr>
        <w:t>, and Cavdar's</w:t>
      </w:r>
      <w:r w:rsidR="006D4F86" w:rsidRPr="00D4236F">
        <w:rPr>
          <w:noProof/>
          <w:sz w:val="20"/>
          <w:szCs w:val="20"/>
          <w:lang w:val="en-US"/>
        </w:rPr>
        <w:t xml:space="preserve"> [10]</w:t>
      </w:r>
      <w:r w:rsidR="009A2B3C" w:rsidRPr="00D4236F">
        <w:rPr>
          <w:sz w:val="20"/>
          <w:szCs w:val="20"/>
        </w:rPr>
        <w:t xml:space="preserve"> review of how DRAM and non-volatile memory can be combined to improve data handling efficiency demonstrates the usefulness of this approach. </w:t>
      </w:r>
    </w:p>
    <w:p w:rsidR="009A2B3C" w:rsidRPr="00D4236F" w:rsidRDefault="009A2B3C" w:rsidP="00157B9D">
      <w:pPr>
        <w:numPr>
          <w:ilvl w:val="0"/>
          <w:numId w:val="18"/>
        </w:numPr>
        <w:spacing w:before="240"/>
        <w:jc w:val="both"/>
        <w:rPr>
          <w:sz w:val="20"/>
          <w:szCs w:val="20"/>
        </w:rPr>
      </w:pPr>
      <w:r w:rsidRPr="00D4236F">
        <w:rPr>
          <w:sz w:val="20"/>
          <w:szCs w:val="20"/>
        </w:rPr>
        <w:t>Chaaban</w:t>
      </w:r>
      <w:r w:rsidR="00AD1CA4">
        <w:rPr>
          <w:noProof/>
          <w:sz w:val="20"/>
          <w:szCs w:val="20"/>
          <w:lang w:val="en-US"/>
        </w:rPr>
        <w:t xml:space="preserve"> </w:t>
      </w:r>
      <w:r w:rsidR="00FF30DF">
        <w:rPr>
          <w:noProof/>
          <w:sz w:val="20"/>
          <w:szCs w:val="20"/>
          <w:lang w:val="en-US"/>
        </w:rPr>
        <w:t>[6</w:t>
      </w:r>
      <w:r w:rsidR="00FF30DF" w:rsidRPr="00FF30DF">
        <w:rPr>
          <w:noProof/>
          <w:sz w:val="20"/>
          <w:szCs w:val="20"/>
          <w:lang w:val="en-US"/>
        </w:rPr>
        <w:t>]</w:t>
      </w:r>
      <w:r w:rsidRPr="00D4236F">
        <w:rPr>
          <w:sz w:val="20"/>
          <w:szCs w:val="20"/>
        </w:rPr>
        <w:t xml:space="preserve"> (2021) has been using microprogramming within data packet communication, and he has shown that microprogramming is capable of handling data packets not only inside the processors but also between interconnect systems as well. </w:t>
      </w:r>
    </w:p>
    <w:p w:rsidR="00B46A4B" w:rsidRDefault="009A2B3C" w:rsidP="00157B9D">
      <w:pPr>
        <w:numPr>
          <w:ilvl w:val="0"/>
          <w:numId w:val="18"/>
        </w:numPr>
        <w:spacing w:before="240"/>
        <w:jc w:val="both"/>
        <w:rPr>
          <w:sz w:val="20"/>
          <w:szCs w:val="20"/>
        </w:rPr>
      </w:pPr>
      <w:r w:rsidRPr="00D4236F">
        <w:rPr>
          <w:sz w:val="20"/>
          <w:szCs w:val="20"/>
        </w:rPr>
        <w:t>Hammer and Feerrar (2025</w:t>
      </w:r>
      <w:proofErr w:type="gramStart"/>
      <w:r w:rsidRPr="00D4236F">
        <w:rPr>
          <w:sz w:val="20"/>
          <w:szCs w:val="20"/>
        </w:rPr>
        <w:t>)</w:t>
      </w:r>
      <w:r w:rsidR="00AD1CA4">
        <w:rPr>
          <w:noProof/>
          <w:sz w:val="20"/>
          <w:szCs w:val="20"/>
          <w:lang w:val="en-US"/>
        </w:rPr>
        <w:t xml:space="preserve"> </w:t>
      </w:r>
      <w:r w:rsidR="00FF30DF">
        <w:rPr>
          <w:noProof/>
          <w:sz w:val="20"/>
          <w:szCs w:val="20"/>
          <w:lang w:val="en-US"/>
        </w:rPr>
        <w:t xml:space="preserve"> [</w:t>
      </w:r>
      <w:proofErr w:type="gramEnd"/>
      <w:r w:rsidR="00FF30DF">
        <w:rPr>
          <w:noProof/>
          <w:sz w:val="20"/>
          <w:szCs w:val="20"/>
          <w:lang w:val="en-US"/>
        </w:rPr>
        <w:t>9</w:t>
      </w:r>
      <w:r w:rsidR="00FF30DF" w:rsidRPr="00FF30DF">
        <w:rPr>
          <w:noProof/>
          <w:sz w:val="20"/>
          <w:szCs w:val="20"/>
          <w:lang w:val="en-US"/>
        </w:rPr>
        <w:t>]</w:t>
      </w:r>
      <w:r w:rsidRPr="00D4236F">
        <w:rPr>
          <w:sz w:val="20"/>
          <w:szCs w:val="20"/>
        </w:rPr>
        <w:t xml:space="preserve"> included the concept from tech, implying micro-programming as a technique of teaching that enhances the participation of students by including learning in small intervals and being able to adjust. It shows that the pillar concept of small and adaptable actions is still applicable to education.</w:t>
      </w:r>
    </w:p>
    <w:p w:rsidR="00771C19" w:rsidRPr="00B46A4B" w:rsidRDefault="00771C19" w:rsidP="00771C19">
      <w:pPr>
        <w:spacing w:before="240"/>
        <w:ind w:left="576"/>
        <w:jc w:val="both"/>
        <w:rPr>
          <w:sz w:val="20"/>
          <w:szCs w:val="20"/>
        </w:rPr>
      </w:pPr>
    </w:p>
    <w:p w:rsidR="00536928" w:rsidRPr="00975D2D" w:rsidRDefault="00536928" w:rsidP="00157B9D">
      <w:pPr>
        <w:pStyle w:val="FigureCaption"/>
        <w:numPr>
          <w:ilvl w:val="0"/>
          <w:numId w:val="15"/>
        </w:numPr>
        <w:jc w:val="center"/>
        <w:rPr>
          <w:sz w:val="20"/>
          <w:szCs w:val="20"/>
        </w:rPr>
      </w:pPr>
      <w:r w:rsidRPr="00975D2D">
        <w:rPr>
          <w:sz w:val="20"/>
          <w:szCs w:val="20"/>
        </w:rPr>
        <w:t>Conclusion</w:t>
      </w:r>
    </w:p>
    <w:p w:rsidR="009A2B3C" w:rsidRPr="00D4236F" w:rsidRDefault="000B6BB6" w:rsidP="00D4236F">
      <w:pPr>
        <w:spacing w:before="240" w:after="240"/>
        <w:jc w:val="both"/>
        <w:rPr>
          <w:sz w:val="20"/>
          <w:szCs w:val="20"/>
        </w:rPr>
      </w:pPr>
      <w:r>
        <w:rPr>
          <w:sz w:val="20"/>
          <w:szCs w:val="20"/>
        </w:rPr>
        <w:lastRenderedPageBreak/>
        <w:t>To sum up,</w:t>
      </w:r>
      <w:r w:rsidR="009A2B3C" w:rsidRPr="00D4236F">
        <w:rPr>
          <w:sz w:val="20"/>
          <w:szCs w:val="20"/>
        </w:rPr>
        <w:t xml:space="preserve"> the historical research that </w:t>
      </w:r>
      <w:proofErr w:type="spellStart"/>
      <w:proofErr w:type="gramStart"/>
      <w:r w:rsidR="009A2B3C" w:rsidRPr="00D4236F">
        <w:rPr>
          <w:sz w:val="20"/>
          <w:szCs w:val="20"/>
        </w:rPr>
        <w:t>Spanjersberg</w:t>
      </w:r>
      <w:proofErr w:type="spellEnd"/>
      <w:r w:rsidR="008E5530">
        <w:rPr>
          <w:sz w:val="20"/>
          <w:szCs w:val="20"/>
        </w:rPr>
        <w:t xml:space="preserve"> </w:t>
      </w:r>
      <w:r w:rsidR="008E5530">
        <w:rPr>
          <w:noProof/>
          <w:sz w:val="20"/>
          <w:szCs w:val="20"/>
          <w:lang w:val="en-US"/>
        </w:rPr>
        <w:t xml:space="preserve"> [</w:t>
      </w:r>
      <w:proofErr w:type="gramEnd"/>
      <w:r w:rsidR="008E5530">
        <w:rPr>
          <w:noProof/>
          <w:sz w:val="20"/>
          <w:szCs w:val="20"/>
          <w:lang w:val="en-US"/>
        </w:rPr>
        <w:t>5</w:t>
      </w:r>
      <w:r w:rsidR="008E5530" w:rsidRPr="008E5530">
        <w:rPr>
          <w:noProof/>
          <w:sz w:val="20"/>
          <w:szCs w:val="20"/>
          <w:lang w:val="en-US"/>
        </w:rPr>
        <w:t>]</w:t>
      </w:r>
      <w:r w:rsidR="009A2B3C" w:rsidRPr="00D4236F">
        <w:rPr>
          <w:sz w:val="20"/>
          <w:szCs w:val="20"/>
        </w:rPr>
        <w:t xml:space="preserve"> conducted in the 1970s</w:t>
      </w:r>
      <w:r>
        <w:rPr>
          <w:sz w:val="20"/>
          <w:szCs w:val="20"/>
        </w:rPr>
        <w:t xml:space="preserve"> </w:t>
      </w:r>
      <w:r w:rsidR="009A2B3C" w:rsidRPr="00D4236F">
        <w:rPr>
          <w:sz w:val="20"/>
          <w:szCs w:val="20"/>
        </w:rPr>
        <w:t>remind</w:t>
      </w:r>
      <w:r>
        <w:rPr>
          <w:sz w:val="20"/>
          <w:szCs w:val="20"/>
        </w:rPr>
        <w:t>s</w:t>
      </w:r>
      <w:r w:rsidR="009A2B3C" w:rsidRPr="00D4236F">
        <w:rPr>
          <w:sz w:val="20"/>
          <w:szCs w:val="20"/>
        </w:rPr>
        <w:t xml:space="preserve"> that the early computers </w:t>
      </w:r>
      <w:r>
        <w:rPr>
          <w:sz w:val="20"/>
          <w:szCs w:val="20"/>
        </w:rPr>
        <w:t>utilized</w:t>
      </w:r>
      <w:r w:rsidR="009A2B3C" w:rsidRPr="00D4236F">
        <w:rPr>
          <w:sz w:val="20"/>
          <w:szCs w:val="20"/>
        </w:rPr>
        <w:t xml:space="preserve"> programmable memory to </w:t>
      </w:r>
      <w:r>
        <w:rPr>
          <w:sz w:val="20"/>
          <w:szCs w:val="20"/>
        </w:rPr>
        <w:t>improve</w:t>
      </w:r>
      <w:r w:rsidR="009A2B3C" w:rsidRPr="00D4236F">
        <w:rPr>
          <w:sz w:val="20"/>
          <w:szCs w:val="20"/>
        </w:rPr>
        <w:t xml:space="preserve"> processing</w:t>
      </w:r>
      <w:r>
        <w:rPr>
          <w:sz w:val="20"/>
          <w:szCs w:val="20"/>
        </w:rPr>
        <w:t xml:space="preserve"> speeds whose concept is still</w:t>
      </w:r>
      <w:r w:rsidR="009A2B3C" w:rsidRPr="00D4236F">
        <w:rPr>
          <w:sz w:val="20"/>
          <w:szCs w:val="20"/>
        </w:rPr>
        <w:t xml:space="preserve"> </w:t>
      </w:r>
      <w:r>
        <w:rPr>
          <w:sz w:val="20"/>
          <w:szCs w:val="20"/>
        </w:rPr>
        <w:t>applied in</w:t>
      </w:r>
      <w:r w:rsidR="009A2B3C" w:rsidRPr="00D4236F">
        <w:rPr>
          <w:sz w:val="20"/>
          <w:szCs w:val="20"/>
        </w:rPr>
        <w:t xml:space="preserve"> </w:t>
      </w:r>
      <w:r w:rsidRPr="00D4236F">
        <w:rPr>
          <w:sz w:val="20"/>
          <w:szCs w:val="20"/>
        </w:rPr>
        <w:t>colour</w:t>
      </w:r>
      <w:r w:rsidR="009A2B3C" w:rsidRPr="00D4236F">
        <w:rPr>
          <w:sz w:val="20"/>
          <w:szCs w:val="20"/>
        </w:rPr>
        <w:t xml:space="preserve"> system design today. </w:t>
      </w:r>
    </w:p>
    <w:p w:rsidR="009A2B3C" w:rsidRPr="00D4236F" w:rsidRDefault="009A2B3C" w:rsidP="00D4236F">
      <w:pPr>
        <w:spacing w:before="240" w:after="240"/>
        <w:jc w:val="both"/>
        <w:rPr>
          <w:sz w:val="20"/>
          <w:szCs w:val="20"/>
        </w:rPr>
      </w:pPr>
      <w:r w:rsidRPr="00D4236F">
        <w:rPr>
          <w:sz w:val="20"/>
          <w:szCs w:val="20"/>
        </w:rPr>
        <w:t xml:space="preserve"> Microprogramming is now broken up into smaller, more specialized fields. Its importance today is in specific use cases where flexibility, security updates, or fine-grained control is of obvious advantage.  Updateable microcode is now being viewed as both a disease and a cure because of security thinking.</w:t>
      </w:r>
    </w:p>
    <w:p w:rsidR="00536928" w:rsidRPr="00D4236F" w:rsidRDefault="009A2B3C" w:rsidP="00D4236F">
      <w:pPr>
        <w:spacing w:before="240" w:after="240"/>
        <w:jc w:val="both"/>
        <w:rPr>
          <w:sz w:val="20"/>
          <w:szCs w:val="20"/>
        </w:rPr>
      </w:pPr>
      <w:r w:rsidRPr="00D4236F">
        <w:rPr>
          <w:sz w:val="20"/>
          <w:szCs w:val="20"/>
        </w:rPr>
        <w:t>Coding without a CPU: New memory technology creates more capabilities for microprogramming-style control as computing shifts away from CPU-at-the-</w:t>
      </w:r>
      <w:proofErr w:type="spellStart"/>
      <w:r w:rsidRPr="00D4236F">
        <w:rPr>
          <w:sz w:val="20"/>
          <w:szCs w:val="20"/>
        </w:rPr>
        <w:t>center</w:t>
      </w:r>
      <w:proofErr w:type="spellEnd"/>
      <w:r w:rsidRPr="00D4236F">
        <w:rPr>
          <w:sz w:val="20"/>
          <w:szCs w:val="20"/>
        </w:rPr>
        <w:t xml:space="preserve"> models. Educational applications also suggest that its intellectual structure (complex operations reduced to manageable units) can be useful beyond its immediate technical application. </w:t>
      </w:r>
    </w:p>
    <w:p w:rsidR="00536928" w:rsidRPr="00975D2D" w:rsidRDefault="00536928" w:rsidP="00157B9D">
      <w:pPr>
        <w:pStyle w:val="FigureCaption"/>
        <w:numPr>
          <w:ilvl w:val="0"/>
          <w:numId w:val="16"/>
        </w:numPr>
        <w:jc w:val="center"/>
        <w:rPr>
          <w:sz w:val="20"/>
          <w:szCs w:val="20"/>
        </w:rPr>
      </w:pPr>
      <w:r w:rsidRPr="00975D2D">
        <w:rPr>
          <w:sz w:val="20"/>
          <w:szCs w:val="20"/>
        </w:rPr>
        <w:t>Limitations and Future Work</w:t>
      </w:r>
    </w:p>
    <w:p w:rsidR="00D4236F" w:rsidRPr="00D4236F" w:rsidRDefault="00D4236F" w:rsidP="00D4236F">
      <w:pPr>
        <w:pStyle w:val="FigureCaption"/>
        <w:ind w:left="216"/>
        <w:rPr>
          <w:b/>
          <w:sz w:val="20"/>
          <w:szCs w:val="20"/>
        </w:rPr>
      </w:pPr>
    </w:p>
    <w:p w:rsidR="00536928" w:rsidRPr="00A87197" w:rsidRDefault="00536928" w:rsidP="00157B9D">
      <w:pPr>
        <w:pStyle w:val="FigureCaption"/>
        <w:numPr>
          <w:ilvl w:val="0"/>
          <w:numId w:val="19"/>
        </w:numPr>
        <w:rPr>
          <w:sz w:val="20"/>
          <w:szCs w:val="20"/>
        </w:rPr>
      </w:pPr>
      <w:r w:rsidRPr="00A87197">
        <w:rPr>
          <w:sz w:val="20"/>
          <w:szCs w:val="20"/>
        </w:rPr>
        <w:t xml:space="preserve">Limitations and Implications for Future Research  </w:t>
      </w:r>
    </w:p>
    <w:p w:rsidR="00536928" w:rsidRPr="00A87197" w:rsidRDefault="00536928" w:rsidP="00157B9D">
      <w:pPr>
        <w:pStyle w:val="FigureCaption"/>
        <w:numPr>
          <w:ilvl w:val="0"/>
          <w:numId w:val="19"/>
        </w:numPr>
        <w:rPr>
          <w:sz w:val="20"/>
          <w:szCs w:val="20"/>
        </w:rPr>
      </w:pPr>
      <w:r w:rsidRPr="00A87197">
        <w:rPr>
          <w:sz w:val="20"/>
          <w:szCs w:val="20"/>
        </w:rPr>
        <w:t xml:space="preserve">Commercial processor detection and defense against malicious microcode.  </w:t>
      </w:r>
    </w:p>
    <w:p w:rsidR="00536928" w:rsidRPr="00A87197" w:rsidRDefault="00536928" w:rsidP="00B46A4B">
      <w:pPr>
        <w:pStyle w:val="FigureCaption"/>
        <w:ind w:left="216"/>
        <w:rPr>
          <w:sz w:val="20"/>
          <w:szCs w:val="20"/>
        </w:rPr>
      </w:pPr>
    </w:p>
    <w:p w:rsidR="00536928" w:rsidRPr="00A87197" w:rsidRDefault="00536928" w:rsidP="00157B9D">
      <w:pPr>
        <w:pStyle w:val="FigureCaption"/>
        <w:numPr>
          <w:ilvl w:val="0"/>
          <w:numId w:val="19"/>
        </w:numPr>
        <w:rPr>
          <w:sz w:val="20"/>
          <w:szCs w:val="20"/>
        </w:rPr>
      </w:pPr>
      <w:r w:rsidRPr="00A87197">
        <w:rPr>
          <w:sz w:val="20"/>
          <w:szCs w:val="20"/>
        </w:rPr>
        <w:t xml:space="preserve">Hardware-Software co-design of hybrid memory systems and emerging technology.  </w:t>
      </w:r>
    </w:p>
    <w:p w:rsidR="00536928" w:rsidRPr="00A87197" w:rsidRDefault="00536928" w:rsidP="00B46A4B">
      <w:pPr>
        <w:pStyle w:val="FigureCaption"/>
        <w:ind w:left="216"/>
        <w:rPr>
          <w:sz w:val="20"/>
          <w:szCs w:val="20"/>
        </w:rPr>
      </w:pPr>
    </w:p>
    <w:p w:rsidR="00B46A4B" w:rsidRPr="00A87197" w:rsidRDefault="00536928" w:rsidP="00157B9D">
      <w:pPr>
        <w:pStyle w:val="FigureCaption"/>
        <w:numPr>
          <w:ilvl w:val="0"/>
          <w:numId w:val="19"/>
        </w:numPr>
        <w:rPr>
          <w:sz w:val="20"/>
          <w:szCs w:val="20"/>
        </w:rPr>
      </w:pPr>
      <w:r w:rsidRPr="00A87197">
        <w:rPr>
          <w:sz w:val="20"/>
          <w:szCs w:val="20"/>
        </w:rPr>
        <w:t>Optimization techniques which are successfully demonstrated in simulation are currently being validat</w:t>
      </w:r>
      <w:r w:rsidR="00B46A4B" w:rsidRPr="00A87197">
        <w:rPr>
          <w:sz w:val="20"/>
          <w:szCs w:val="20"/>
        </w:rPr>
        <w:t xml:space="preserve">ed on real-world applications. </w:t>
      </w:r>
    </w:p>
    <w:p w:rsidR="00B46A4B" w:rsidRPr="00A87197" w:rsidRDefault="00B46A4B" w:rsidP="00B46A4B">
      <w:pPr>
        <w:pStyle w:val="ListParagraph"/>
        <w:jc w:val="both"/>
        <w:rPr>
          <w:sz w:val="20"/>
          <w:szCs w:val="20"/>
        </w:rPr>
      </w:pPr>
    </w:p>
    <w:p w:rsidR="00536928" w:rsidRPr="00A87197" w:rsidRDefault="00536928" w:rsidP="00157B9D">
      <w:pPr>
        <w:pStyle w:val="FigureCaption"/>
        <w:numPr>
          <w:ilvl w:val="0"/>
          <w:numId w:val="19"/>
        </w:numPr>
        <w:rPr>
          <w:sz w:val="20"/>
          <w:szCs w:val="20"/>
        </w:rPr>
      </w:pPr>
      <w:r w:rsidRPr="00A87197">
        <w:rPr>
          <w:sz w:val="20"/>
          <w:szCs w:val="20"/>
        </w:rPr>
        <w:t xml:space="preserve">Microcomputers Automated tools that enable engineers without microprogramming skills to make micro programs.  </w:t>
      </w:r>
    </w:p>
    <w:p w:rsidR="00536928" w:rsidRPr="00A87197" w:rsidRDefault="00536928" w:rsidP="00B46A4B">
      <w:pPr>
        <w:pStyle w:val="FigureCaption"/>
        <w:ind w:left="216"/>
        <w:rPr>
          <w:sz w:val="20"/>
          <w:szCs w:val="20"/>
        </w:rPr>
      </w:pPr>
    </w:p>
    <w:p w:rsidR="00536928" w:rsidRPr="00A87197" w:rsidRDefault="00B46A4B" w:rsidP="00157B9D">
      <w:pPr>
        <w:pStyle w:val="FigureCaption"/>
        <w:numPr>
          <w:ilvl w:val="0"/>
          <w:numId w:val="19"/>
        </w:numPr>
        <w:rPr>
          <w:sz w:val="20"/>
          <w:szCs w:val="20"/>
        </w:rPr>
      </w:pPr>
      <w:r w:rsidRPr="00A87197">
        <w:rPr>
          <w:sz w:val="20"/>
          <w:szCs w:val="20"/>
        </w:rPr>
        <w:t>S</w:t>
      </w:r>
      <w:r w:rsidR="00536928" w:rsidRPr="00A87197">
        <w:rPr>
          <w:sz w:val="20"/>
          <w:szCs w:val="20"/>
        </w:rPr>
        <w:t xml:space="preserve">tandardization activities that may allow secure verifiable microcode upgrades.  </w:t>
      </w:r>
    </w:p>
    <w:p w:rsidR="00536928" w:rsidRPr="00A87197" w:rsidRDefault="00536928" w:rsidP="00B46A4B">
      <w:pPr>
        <w:pStyle w:val="FigureCaption"/>
        <w:ind w:left="216"/>
        <w:rPr>
          <w:sz w:val="20"/>
          <w:szCs w:val="20"/>
        </w:rPr>
      </w:pPr>
    </w:p>
    <w:p w:rsidR="0057119E" w:rsidRDefault="00536928" w:rsidP="00157B9D">
      <w:pPr>
        <w:pStyle w:val="FigureCaption"/>
        <w:numPr>
          <w:ilvl w:val="0"/>
          <w:numId w:val="19"/>
        </w:numPr>
        <w:rPr>
          <w:sz w:val="20"/>
          <w:szCs w:val="20"/>
        </w:rPr>
      </w:pPr>
      <w:r w:rsidRPr="00A87197">
        <w:rPr>
          <w:sz w:val="20"/>
          <w:szCs w:val="20"/>
        </w:rPr>
        <w:t>This fact is likely the most telling. This example illustrates that the basic concept of microprogramming - dividing large problems into small actions th</w:t>
      </w:r>
      <w:r w:rsidR="00B46A4B" w:rsidRPr="00A87197">
        <w:rPr>
          <w:sz w:val="20"/>
          <w:szCs w:val="20"/>
        </w:rPr>
        <w:t xml:space="preserve">at can be flexibly </w:t>
      </w:r>
      <w:r w:rsidRPr="00A87197">
        <w:rPr>
          <w:sz w:val="20"/>
          <w:szCs w:val="20"/>
        </w:rPr>
        <w:t>carried out - is so compelling that it has seeped out of the lab and into the world as a useful metaphor for human-cent</w:t>
      </w:r>
      <w:r w:rsidR="00D4236F" w:rsidRPr="00A87197">
        <w:rPr>
          <w:sz w:val="20"/>
          <w:szCs w:val="20"/>
        </w:rPr>
        <w:t>e</w:t>
      </w:r>
      <w:r w:rsidRPr="00A87197">
        <w:rPr>
          <w:sz w:val="20"/>
          <w:szCs w:val="20"/>
        </w:rPr>
        <w:t>red problems.</w:t>
      </w:r>
    </w:p>
    <w:p w:rsidR="00AE510C" w:rsidRDefault="00AE510C" w:rsidP="00AE510C">
      <w:pPr>
        <w:pStyle w:val="ListParagraph"/>
        <w:rPr>
          <w:sz w:val="20"/>
          <w:szCs w:val="20"/>
        </w:rPr>
      </w:pPr>
    </w:p>
    <w:p w:rsidR="009E4CA0" w:rsidRPr="00975D2D" w:rsidRDefault="00AE510C" w:rsidP="00157B9D">
      <w:pPr>
        <w:pStyle w:val="FigureCaption"/>
        <w:numPr>
          <w:ilvl w:val="1"/>
          <w:numId w:val="28"/>
        </w:numPr>
        <w:jc w:val="center"/>
        <w:rPr>
          <w:sz w:val="20"/>
          <w:szCs w:val="20"/>
        </w:rPr>
      </w:pPr>
      <w:r w:rsidRPr="00975D2D">
        <w:rPr>
          <w:sz w:val="20"/>
          <w:szCs w:val="20"/>
        </w:rPr>
        <w:t>A</w:t>
      </w:r>
      <w:r w:rsidR="00975D2D">
        <w:rPr>
          <w:sz w:val="20"/>
          <w:szCs w:val="20"/>
        </w:rPr>
        <w:t>cknowledgement</w:t>
      </w:r>
    </w:p>
    <w:p w:rsidR="009E4CA0" w:rsidRPr="001166AE" w:rsidRDefault="009E4CA0" w:rsidP="001166AE">
      <w:pPr>
        <w:pStyle w:val="NormalWeb"/>
        <w:rPr>
          <w:sz w:val="20"/>
          <w:szCs w:val="20"/>
        </w:rPr>
      </w:pPr>
      <w:r w:rsidRPr="001166AE">
        <w:rPr>
          <w:sz w:val="20"/>
          <w:szCs w:val="20"/>
        </w:rPr>
        <w:t xml:space="preserve">We would like to express our sincere gratitude to IEEE for helping us to get the exposure of Research Culture and also providing the resources and opportunities for students and researchers to share knowledge and collaborate and explore new things in the field of technology. We also extend our sincere appreciation to our mentor Miss Afia for her continuous support throughout our research journey and her honest feedback helped us to get where we are today. Also our Institute </w:t>
      </w:r>
      <w:proofErr w:type="spellStart"/>
      <w:r w:rsidRPr="001166AE">
        <w:rPr>
          <w:sz w:val="20"/>
          <w:szCs w:val="20"/>
        </w:rPr>
        <w:t>Szabist</w:t>
      </w:r>
      <w:proofErr w:type="spellEnd"/>
      <w:r w:rsidRPr="001166AE">
        <w:rPr>
          <w:sz w:val="20"/>
          <w:szCs w:val="20"/>
        </w:rPr>
        <w:t xml:space="preserve"> Hyderabad for providing us the support.</w:t>
      </w:r>
    </w:p>
    <w:p w:rsidR="009E4CA0" w:rsidRPr="001166AE" w:rsidRDefault="009E4CA0" w:rsidP="001166AE">
      <w:pPr>
        <w:pStyle w:val="NormalWeb"/>
        <w:rPr>
          <w:sz w:val="20"/>
          <w:szCs w:val="20"/>
        </w:rPr>
      </w:pPr>
      <w:r w:rsidRPr="001166AE">
        <w:rPr>
          <w:sz w:val="20"/>
          <w:szCs w:val="20"/>
        </w:rPr>
        <w:lastRenderedPageBreak/>
        <w:t>Lastly we are really grateful to all those who contributed indirectly through their support feedback and encouragement.</w:t>
      </w:r>
    </w:p>
    <w:p w:rsidR="009E4CA0" w:rsidRPr="001166AE" w:rsidRDefault="009E4CA0" w:rsidP="001166AE">
      <w:pPr>
        <w:pStyle w:val="NormalWeb"/>
        <w:rPr>
          <w:sz w:val="20"/>
          <w:szCs w:val="20"/>
        </w:rPr>
      </w:pPr>
      <w:r w:rsidRPr="001166AE">
        <w:rPr>
          <w:sz w:val="20"/>
          <w:szCs w:val="20"/>
        </w:rPr>
        <w:t>Thanks</w:t>
      </w:r>
    </w:p>
    <w:p w:rsidR="00AE510C" w:rsidRPr="009E4CA0" w:rsidRDefault="009E4CA0" w:rsidP="009E4CA0">
      <w:pPr>
        <w:pStyle w:val="FigureCaption"/>
        <w:ind w:left="1440"/>
        <w:rPr>
          <w:b/>
          <w:sz w:val="20"/>
          <w:szCs w:val="20"/>
        </w:rPr>
      </w:pPr>
      <w:r>
        <w:rPr>
          <w:b/>
          <w:sz w:val="20"/>
          <w:szCs w:val="20"/>
        </w:rPr>
        <w:br/>
      </w:r>
    </w:p>
    <w:p w:rsidR="00AE510C" w:rsidRPr="00A87197" w:rsidRDefault="00AE510C" w:rsidP="00AE510C">
      <w:pPr>
        <w:pStyle w:val="FigureCaption"/>
        <w:ind w:left="720"/>
        <w:rPr>
          <w:sz w:val="20"/>
          <w:szCs w:val="20"/>
        </w:rPr>
      </w:pPr>
    </w:p>
    <w:p w:rsidR="0057119E" w:rsidRPr="00A87197" w:rsidRDefault="0057119E" w:rsidP="00751002">
      <w:pPr>
        <w:pStyle w:val="ListParagraph"/>
        <w:jc w:val="both"/>
        <w:rPr>
          <w:b/>
          <w:sz w:val="20"/>
          <w:szCs w:val="20"/>
        </w:rPr>
      </w:pPr>
    </w:p>
    <w:p w:rsidR="0057119E" w:rsidRPr="00751002" w:rsidRDefault="0057119E" w:rsidP="00751002">
      <w:pPr>
        <w:pStyle w:val="ListParagraph"/>
        <w:jc w:val="both"/>
        <w:rPr>
          <w:b/>
          <w:sz w:val="36"/>
          <w:szCs w:val="36"/>
        </w:rPr>
      </w:pPr>
    </w:p>
    <w:p w:rsidR="0057119E" w:rsidRPr="00751002" w:rsidRDefault="0057119E" w:rsidP="00751002">
      <w:pPr>
        <w:pStyle w:val="ListParagraph"/>
        <w:jc w:val="both"/>
        <w:rPr>
          <w:b/>
          <w:sz w:val="36"/>
          <w:szCs w:val="36"/>
        </w:rPr>
      </w:pPr>
    </w:p>
    <w:p w:rsidR="0057119E" w:rsidRPr="00751002" w:rsidRDefault="0057119E" w:rsidP="00751002">
      <w:pPr>
        <w:pStyle w:val="ListParagraph"/>
        <w:jc w:val="both"/>
        <w:rPr>
          <w:b/>
          <w:sz w:val="36"/>
          <w:szCs w:val="36"/>
        </w:rPr>
      </w:pPr>
    </w:p>
    <w:p w:rsidR="0057119E" w:rsidRPr="00751002" w:rsidRDefault="0057119E" w:rsidP="00751002">
      <w:pPr>
        <w:pStyle w:val="ListParagraph"/>
        <w:jc w:val="both"/>
        <w:rPr>
          <w:b/>
          <w:sz w:val="36"/>
          <w:szCs w:val="36"/>
        </w:rPr>
      </w:pPr>
    </w:p>
    <w:p w:rsidR="0057119E" w:rsidRPr="00751002" w:rsidRDefault="0057119E" w:rsidP="00751002">
      <w:pPr>
        <w:pStyle w:val="ListParagraph"/>
        <w:jc w:val="both"/>
        <w:rPr>
          <w:b/>
          <w:sz w:val="36"/>
          <w:szCs w:val="36"/>
        </w:rPr>
      </w:pPr>
    </w:p>
    <w:p w:rsidR="0057119E" w:rsidRPr="00751002" w:rsidRDefault="0057119E" w:rsidP="00751002">
      <w:pPr>
        <w:pStyle w:val="ListParagraph"/>
        <w:jc w:val="both"/>
        <w:rPr>
          <w:b/>
          <w:sz w:val="36"/>
          <w:szCs w:val="36"/>
        </w:rPr>
      </w:pPr>
    </w:p>
    <w:p w:rsidR="0057119E" w:rsidRPr="00751002" w:rsidRDefault="0057119E" w:rsidP="00751002">
      <w:pPr>
        <w:pStyle w:val="ListParagraph"/>
        <w:jc w:val="both"/>
        <w:rPr>
          <w:b/>
          <w:sz w:val="36"/>
          <w:szCs w:val="36"/>
        </w:rPr>
      </w:pPr>
    </w:p>
    <w:p w:rsidR="0057119E" w:rsidRPr="00751002" w:rsidRDefault="0057119E" w:rsidP="00751002">
      <w:pPr>
        <w:pStyle w:val="ListParagraph"/>
        <w:jc w:val="both"/>
        <w:rPr>
          <w:b/>
          <w:sz w:val="36"/>
          <w:szCs w:val="36"/>
        </w:rPr>
        <w:sectPr w:rsidR="0057119E" w:rsidRPr="00751002" w:rsidSect="00C465A8">
          <w:headerReference w:type="even" r:id="rId24"/>
          <w:headerReference w:type="default" r:id="rId25"/>
          <w:pgSz w:w="11906" w:h="16838"/>
          <w:pgMar w:top="1077" w:right="811" w:bottom="2438" w:left="811" w:header="709" w:footer="709" w:gutter="0"/>
          <w:cols w:num="2" w:space="238"/>
          <w:docGrid w:linePitch="360"/>
        </w:sectPr>
      </w:pPr>
    </w:p>
    <w:p w:rsidR="0057119E" w:rsidRPr="00751002" w:rsidRDefault="0057119E" w:rsidP="00751002">
      <w:pPr>
        <w:pStyle w:val="ListParagraph"/>
        <w:jc w:val="both"/>
        <w:rPr>
          <w:b/>
          <w:sz w:val="36"/>
          <w:szCs w:val="36"/>
        </w:rPr>
      </w:pPr>
    </w:p>
    <w:p w:rsidR="00CA7868" w:rsidRPr="00751002" w:rsidRDefault="00CA7868" w:rsidP="00751002">
      <w:pPr>
        <w:pStyle w:val="ListParagraph"/>
        <w:jc w:val="both"/>
        <w:rPr>
          <w:b/>
          <w:sz w:val="36"/>
          <w:szCs w:val="36"/>
        </w:rPr>
      </w:pPr>
    </w:p>
    <w:p w:rsidR="00CA7868" w:rsidRDefault="00CA7868" w:rsidP="00FF30DF">
      <w:pPr>
        <w:pStyle w:val="ListParagraph"/>
        <w:rPr>
          <w:b/>
          <w:sz w:val="36"/>
          <w:szCs w:val="36"/>
        </w:rPr>
      </w:pPr>
      <w:bookmarkStart w:id="5" w:name="_GoBack"/>
      <w:r w:rsidRPr="00975D2D">
        <w:rPr>
          <w:sz w:val="36"/>
          <w:szCs w:val="36"/>
        </w:rPr>
        <w:t>References</w:t>
      </w:r>
      <w:bookmarkEnd w:id="5"/>
      <w:r w:rsidRPr="00751002">
        <w:rPr>
          <w:b/>
          <w:sz w:val="36"/>
          <w:szCs w:val="36"/>
        </w:rPr>
        <w:t>:</w:t>
      </w:r>
    </w:p>
    <w:p w:rsidR="00FF30DF" w:rsidRPr="00751002" w:rsidRDefault="00FF30DF" w:rsidP="00FF30DF">
      <w:pPr>
        <w:pStyle w:val="FigureCaption"/>
        <w:spacing w:line="360" w:lineRule="auto"/>
        <w:rPr>
          <w:noProof/>
          <w:sz w:val="24"/>
          <w:szCs w:val="24"/>
        </w:rPr>
      </w:pPr>
      <w:r>
        <w:rPr>
          <w:noProof/>
          <w:sz w:val="24"/>
          <w:szCs w:val="24"/>
        </w:rPr>
        <w:t>[1</w:t>
      </w:r>
      <w:r w:rsidRPr="00751002">
        <w:rPr>
          <w:noProof/>
          <w:sz w:val="24"/>
          <w:szCs w:val="24"/>
        </w:rPr>
        <w:t>]</w:t>
      </w:r>
      <w:r w:rsidRPr="00751002">
        <w:rPr>
          <w:sz w:val="24"/>
          <w:szCs w:val="24"/>
        </w:rPr>
        <w:t>R. Wiśniewski – Design of microprogrammed controllers to be implemented in FPGAs.</w:t>
      </w:r>
      <w:r>
        <w:br/>
      </w:r>
      <w:r>
        <w:rPr>
          <w:noProof/>
          <w:sz w:val="24"/>
          <w:szCs w:val="24"/>
        </w:rPr>
        <w:t>[2</w:t>
      </w:r>
      <w:r w:rsidRPr="00751002">
        <w:rPr>
          <w:noProof/>
          <w:sz w:val="24"/>
          <w:szCs w:val="24"/>
        </w:rPr>
        <w:t>]</w:t>
      </w:r>
      <w:r w:rsidRPr="00751002">
        <w:rPr>
          <w:sz w:val="24"/>
          <w:szCs w:val="24"/>
        </w:rPr>
        <w:t xml:space="preserve">N. </w:t>
      </w:r>
      <w:proofErr w:type="spellStart"/>
      <w:r w:rsidRPr="00751002">
        <w:rPr>
          <w:sz w:val="24"/>
          <w:szCs w:val="24"/>
        </w:rPr>
        <w:t>Albartus</w:t>
      </w:r>
      <w:proofErr w:type="spellEnd"/>
      <w:r w:rsidRPr="00751002">
        <w:rPr>
          <w:sz w:val="24"/>
          <w:szCs w:val="24"/>
        </w:rPr>
        <w:t xml:space="preserve">, C. </w:t>
      </w:r>
      <w:proofErr w:type="spellStart"/>
      <w:r w:rsidRPr="00751002">
        <w:rPr>
          <w:sz w:val="24"/>
          <w:szCs w:val="24"/>
        </w:rPr>
        <w:t>Nasenberg</w:t>
      </w:r>
      <w:proofErr w:type="spellEnd"/>
      <w:r w:rsidRPr="00751002">
        <w:rPr>
          <w:sz w:val="24"/>
          <w:szCs w:val="24"/>
        </w:rPr>
        <w:t xml:space="preserve">, F. Stolz, M. </w:t>
      </w:r>
      <w:proofErr w:type="spellStart"/>
      <w:r w:rsidRPr="00751002">
        <w:rPr>
          <w:sz w:val="24"/>
          <w:szCs w:val="24"/>
        </w:rPr>
        <w:t>Fyrbiak</w:t>
      </w:r>
      <w:proofErr w:type="spellEnd"/>
      <w:r w:rsidRPr="00751002">
        <w:rPr>
          <w:sz w:val="24"/>
          <w:szCs w:val="24"/>
        </w:rPr>
        <w:t xml:space="preserve">, C. Paar, R. Tessier – On the Design and Misuse of </w:t>
      </w:r>
      <w:proofErr w:type="spellStart"/>
      <w:r w:rsidRPr="00751002">
        <w:rPr>
          <w:sz w:val="24"/>
          <w:szCs w:val="24"/>
        </w:rPr>
        <w:t>Microcoded</w:t>
      </w:r>
      <w:proofErr w:type="spellEnd"/>
      <w:r w:rsidRPr="00751002">
        <w:rPr>
          <w:sz w:val="24"/>
          <w:szCs w:val="24"/>
        </w:rPr>
        <w:t xml:space="preserve"> Processors.</w:t>
      </w:r>
      <w:r w:rsidRPr="00751002">
        <w:rPr>
          <w:noProof/>
          <w:sz w:val="24"/>
          <w:szCs w:val="24"/>
        </w:rPr>
        <w:t>]</w:t>
      </w:r>
    </w:p>
    <w:p w:rsidR="00FF30DF" w:rsidRDefault="00FF30DF" w:rsidP="00FF30DF">
      <w:pPr>
        <w:pStyle w:val="FigureCaption"/>
        <w:spacing w:line="360" w:lineRule="auto"/>
        <w:rPr>
          <w:sz w:val="24"/>
          <w:szCs w:val="24"/>
        </w:rPr>
      </w:pPr>
      <w:r>
        <w:rPr>
          <w:noProof/>
          <w:sz w:val="24"/>
          <w:szCs w:val="24"/>
        </w:rPr>
        <w:t>[3</w:t>
      </w:r>
      <w:r w:rsidRPr="00751002">
        <w:rPr>
          <w:noProof/>
          <w:sz w:val="24"/>
          <w:szCs w:val="24"/>
        </w:rPr>
        <w:t>]</w:t>
      </w:r>
      <w:proofErr w:type="spellStart"/>
      <w:r w:rsidRPr="00751002">
        <w:rPr>
          <w:sz w:val="24"/>
          <w:szCs w:val="24"/>
        </w:rPr>
        <w:t>Cereijo</w:t>
      </w:r>
      <w:proofErr w:type="spellEnd"/>
      <w:r w:rsidRPr="00751002">
        <w:rPr>
          <w:sz w:val="24"/>
          <w:szCs w:val="24"/>
        </w:rPr>
        <w:t xml:space="preserve"> </w:t>
      </w:r>
      <w:proofErr w:type="spellStart"/>
      <w:r w:rsidRPr="00751002">
        <w:rPr>
          <w:sz w:val="24"/>
          <w:szCs w:val="24"/>
        </w:rPr>
        <w:t>García</w:t>
      </w:r>
      <w:proofErr w:type="spellEnd"/>
      <w:r w:rsidRPr="00751002">
        <w:rPr>
          <w:sz w:val="24"/>
          <w:szCs w:val="24"/>
        </w:rPr>
        <w:t xml:space="preserve">; R. Osorio – Comparison of Hardwired and </w:t>
      </w:r>
      <w:proofErr w:type="spellStart"/>
      <w:r w:rsidRPr="00751002">
        <w:rPr>
          <w:sz w:val="24"/>
          <w:szCs w:val="24"/>
        </w:rPr>
        <w:t>Microprogrammed</w:t>
      </w:r>
      <w:proofErr w:type="spellEnd"/>
      <w:r w:rsidRPr="00751002">
        <w:rPr>
          <w:sz w:val="24"/>
          <w:szCs w:val="24"/>
        </w:rPr>
        <w:t xml:space="preserve"> </w:t>
      </w:r>
      <w:proofErr w:type="spellStart"/>
      <w:r w:rsidRPr="00751002">
        <w:rPr>
          <w:sz w:val="24"/>
          <w:szCs w:val="24"/>
        </w:rPr>
        <w:t>Statechart</w:t>
      </w:r>
      <w:proofErr w:type="spellEnd"/>
      <w:r w:rsidRPr="00751002">
        <w:rPr>
          <w:sz w:val="24"/>
          <w:szCs w:val="24"/>
        </w:rPr>
        <w:t xml:space="preserve"> Implementations, 2020, MDPI Electronics.</w:t>
      </w:r>
    </w:p>
    <w:p w:rsidR="00FF30DF" w:rsidRDefault="00FF30DF" w:rsidP="00FF30DF">
      <w:pPr>
        <w:pStyle w:val="FigureCaption"/>
        <w:spacing w:line="360" w:lineRule="auto"/>
        <w:rPr>
          <w:sz w:val="24"/>
          <w:szCs w:val="24"/>
        </w:rPr>
      </w:pPr>
      <w:r>
        <w:rPr>
          <w:noProof/>
          <w:sz w:val="24"/>
          <w:szCs w:val="24"/>
        </w:rPr>
        <w:t>[4</w:t>
      </w:r>
      <w:r w:rsidRPr="00751002">
        <w:rPr>
          <w:noProof/>
          <w:sz w:val="24"/>
          <w:szCs w:val="24"/>
        </w:rPr>
        <w:t>]</w:t>
      </w:r>
      <w:r w:rsidRPr="00751002">
        <w:rPr>
          <w:sz w:val="24"/>
          <w:szCs w:val="24"/>
        </w:rPr>
        <w:t xml:space="preserve">M. Adamski; A. </w:t>
      </w:r>
      <w:proofErr w:type="spellStart"/>
      <w:r w:rsidRPr="00751002">
        <w:rPr>
          <w:sz w:val="24"/>
          <w:szCs w:val="24"/>
        </w:rPr>
        <w:t>Barkalov</w:t>
      </w:r>
      <w:proofErr w:type="spellEnd"/>
      <w:r w:rsidRPr="00751002">
        <w:rPr>
          <w:sz w:val="24"/>
          <w:szCs w:val="24"/>
        </w:rPr>
        <w:t xml:space="preserve">; R. Wiśniewski – Application of Hypergraphs to the Reduction of the Memory Size in the </w:t>
      </w:r>
      <w:proofErr w:type="spellStart"/>
      <w:r w:rsidRPr="00751002">
        <w:rPr>
          <w:sz w:val="24"/>
          <w:szCs w:val="24"/>
        </w:rPr>
        <w:t>Microprogrammed</w:t>
      </w:r>
      <w:proofErr w:type="spellEnd"/>
      <w:r w:rsidRPr="00751002">
        <w:rPr>
          <w:sz w:val="24"/>
          <w:szCs w:val="24"/>
        </w:rPr>
        <w:t xml:space="preserve"> Controllers, 2013, </w:t>
      </w:r>
      <w:proofErr w:type="spellStart"/>
      <w:r w:rsidRPr="00751002">
        <w:rPr>
          <w:sz w:val="24"/>
          <w:szCs w:val="24"/>
        </w:rPr>
        <w:t>Przegląd</w:t>
      </w:r>
      <w:proofErr w:type="spellEnd"/>
      <w:r w:rsidRPr="00751002">
        <w:rPr>
          <w:sz w:val="24"/>
          <w:szCs w:val="24"/>
        </w:rPr>
        <w:t xml:space="preserve"> </w:t>
      </w:r>
      <w:proofErr w:type="spellStart"/>
      <w:r w:rsidRPr="00751002">
        <w:rPr>
          <w:sz w:val="24"/>
          <w:szCs w:val="24"/>
        </w:rPr>
        <w:t>Elektrotechniczny</w:t>
      </w:r>
      <w:proofErr w:type="spellEnd"/>
      <w:r w:rsidRPr="00751002">
        <w:rPr>
          <w:sz w:val="24"/>
          <w:szCs w:val="24"/>
        </w:rPr>
        <w:t xml:space="preserve"> / University of </w:t>
      </w:r>
      <w:proofErr w:type="spellStart"/>
      <w:r w:rsidRPr="00751002">
        <w:rPr>
          <w:sz w:val="24"/>
          <w:szCs w:val="24"/>
        </w:rPr>
        <w:t>Zielona</w:t>
      </w:r>
      <w:proofErr w:type="spellEnd"/>
      <w:r w:rsidRPr="00751002">
        <w:rPr>
          <w:sz w:val="24"/>
          <w:szCs w:val="24"/>
        </w:rPr>
        <w:t xml:space="preserve"> </w:t>
      </w:r>
      <w:proofErr w:type="spellStart"/>
      <w:r w:rsidRPr="00751002">
        <w:rPr>
          <w:sz w:val="24"/>
          <w:szCs w:val="24"/>
        </w:rPr>
        <w:t>Góra</w:t>
      </w:r>
      <w:proofErr w:type="spellEnd"/>
      <w:r w:rsidRPr="00751002">
        <w:rPr>
          <w:sz w:val="24"/>
          <w:szCs w:val="24"/>
        </w:rPr>
        <w:t>.</w:t>
      </w:r>
    </w:p>
    <w:p w:rsidR="00FF30DF" w:rsidRDefault="00FF30DF" w:rsidP="00FF30DF">
      <w:pPr>
        <w:pStyle w:val="FigureCaption"/>
        <w:spacing w:line="360" w:lineRule="auto"/>
        <w:rPr>
          <w:sz w:val="24"/>
          <w:szCs w:val="24"/>
        </w:rPr>
      </w:pPr>
      <w:r>
        <w:rPr>
          <w:noProof/>
          <w:sz w:val="24"/>
          <w:szCs w:val="24"/>
        </w:rPr>
        <w:t>[5</w:t>
      </w:r>
      <w:r w:rsidRPr="00751002">
        <w:rPr>
          <w:noProof/>
          <w:sz w:val="24"/>
          <w:szCs w:val="24"/>
        </w:rPr>
        <w:t>]</w:t>
      </w:r>
      <w:proofErr w:type="spellStart"/>
      <w:r w:rsidRPr="00751002">
        <w:rPr>
          <w:sz w:val="24"/>
          <w:szCs w:val="24"/>
        </w:rPr>
        <w:t>Spanjersberg</w:t>
      </w:r>
      <w:proofErr w:type="spellEnd"/>
      <w:r w:rsidRPr="00751002">
        <w:rPr>
          <w:sz w:val="24"/>
          <w:szCs w:val="24"/>
        </w:rPr>
        <w:t xml:space="preserve"> (</w:t>
      </w:r>
      <w:proofErr w:type="spellStart"/>
      <w:r w:rsidRPr="00751002">
        <w:rPr>
          <w:sz w:val="24"/>
          <w:szCs w:val="24"/>
        </w:rPr>
        <w:t>n.d.</w:t>
      </w:r>
      <w:proofErr w:type="spellEnd"/>
      <w:r w:rsidRPr="00751002">
        <w:rPr>
          <w:sz w:val="24"/>
          <w:szCs w:val="24"/>
        </w:rPr>
        <w:t>) – Microprogramming (LNCS Chapter)</w:t>
      </w:r>
    </w:p>
    <w:p w:rsidR="00FF30DF" w:rsidRDefault="00FF30DF" w:rsidP="00FF30DF">
      <w:pPr>
        <w:pStyle w:val="FigureCaption"/>
        <w:spacing w:line="360" w:lineRule="auto"/>
        <w:rPr>
          <w:sz w:val="24"/>
          <w:szCs w:val="24"/>
        </w:rPr>
      </w:pPr>
      <w:r>
        <w:rPr>
          <w:noProof/>
          <w:sz w:val="24"/>
          <w:szCs w:val="24"/>
        </w:rPr>
        <w:t>[6</w:t>
      </w:r>
      <w:r w:rsidRPr="00751002">
        <w:rPr>
          <w:noProof/>
          <w:sz w:val="24"/>
          <w:szCs w:val="24"/>
        </w:rPr>
        <w:t>]</w:t>
      </w:r>
      <w:r w:rsidRPr="00751002">
        <w:rPr>
          <w:sz w:val="24"/>
          <w:szCs w:val="24"/>
        </w:rPr>
        <w:t>Chaaban, 2021 – Packet Analysis Using Microprogramming.</w:t>
      </w:r>
    </w:p>
    <w:p w:rsidR="00FF30DF" w:rsidRDefault="00FF30DF" w:rsidP="00FF30DF">
      <w:pPr>
        <w:pStyle w:val="FigureCaption"/>
        <w:spacing w:line="360" w:lineRule="auto"/>
        <w:rPr>
          <w:sz w:val="24"/>
          <w:szCs w:val="24"/>
        </w:rPr>
      </w:pPr>
      <w:r>
        <w:rPr>
          <w:noProof/>
          <w:sz w:val="24"/>
          <w:szCs w:val="24"/>
        </w:rPr>
        <w:t>[7</w:t>
      </w:r>
      <w:r w:rsidRPr="00751002">
        <w:rPr>
          <w:noProof/>
          <w:sz w:val="24"/>
          <w:szCs w:val="24"/>
        </w:rPr>
        <w:t>]</w:t>
      </w:r>
      <w:r w:rsidRPr="00751002">
        <w:rPr>
          <w:sz w:val="24"/>
          <w:szCs w:val="24"/>
        </w:rPr>
        <w:t>Koppe et al., 2017 – Securing Microcode Layers (conference paper, USENIX)</w:t>
      </w:r>
    </w:p>
    <w:p w:rsidR="00FF30DF" w:rsidRDefault="00FF30DF" w:rsidP="00FF30DF">
      <w:pPr>
        <w:pStyle w:val="FigureCaption"/>
        <w:spacing w:line="360" w:lineRule="auto"/>
        <w:rPr>
          <w:sz w:val="24"/>
          <w:szCs w:val="24"/>
        </w:rPr>
      </w:pPr>
      <w:r>
        <w:rPr>
          <w:noProof/>
          <w:sz w:val="24"/>
          <w:szCs w:val="24"/>
        </w:rPr>
        <w:t>[8</w:t>
      </w:r>
      <w:r w:rsidRPr="00FF30DF">
        <w:rPr>
          <w:noProof/>
          <w:sz w:val="24"/>
          <w:szCs w:val="24"/>
        </w:rPr>
        <w:t>]</w:t>
      </w:r>
      <w:r w:rsidRPr="00FF30DF">
        <w:rPr>
          <w:sz w:val="24"/>
          <w:szCs w:val="24"/>
        </w:rPr>
        <w:t>Oh, 2018 – New Memory Systems for Energy Efficiency.</w:t>
      </w:r>
    </w:p>
    <w:p w:rsidR="00FF30DF" w:rsidRPr="00751002" w:rsidRDefault="00FF30DF" w:rsidP="00FF30DF">
      <w:pPr>
        <w:pStyle w:val="FigureCaption"/>
        <w:spacing w:line="360" w:lineRule="auto"/>
        <w:rPr>
          <w:sz w:val="24"/>
          <w:szCs w:val="24"/>
        </w:rPr>
      </w:pPr>
      <w:r>
        <w:rPr>
          <w:noProof/>
          <w:sz w:val="24"/>
          <w:szCs w:val="24"/>
        </w:rPr>
        <w:t>[9</w:t>
      </w:r>
      <w:r w:rsidRPr="00751002">
        <w:rPr>
          <w:noProof/>
          <w:sz w:val="24"/>
          <w:szCs w:val="24"/>
        </w:rPr>
        <w:t>]</w:t>
      </w:r>
      <w:r w:rsidRPr="00751002">
        <w:rPr>
          <w:sz w:val="24"/>
          <w:szCs w:val="24"/>
        </w:rPr>
        <w:t>Hammer and Feerrar, 2025 – Micro-Programming for Student Engagement.</w:t>
      </w:r>
      <w:r>
        <w:rPr>
          <w:sz w:val="24"/>
          <w:szCs w:val="24"/>
        </w:rPr>
        <w:br/>
      </w:r>
      <w:r w:rsidRPr="00FF30DF">
        <w:rPr>
          <w:noProof/>
          <w:sz w:val="24"/>
          <w:szCs w:val="24"/>
        </w:rPr>
        <w:t>[10]</w:t>
      </w:r>
      <w:r w:rsidRPr="00FF30DF">
        <w:rPr>
          <w:sz w:val="24"/>
          <w:szCs w:val="24"/>
        </w:rPr>
        <w:t>Cavdar et al., 2019 – Hybrid DRAM and Non-Volatile Memory Analysis</w:t>
      </w:r>
    </w:p>
    <w:p w:rsidR="00FF30DF" w:rsidRPr="00751002" w:rsidRDefault="00FF30DF" w:rsidP="00FF30DF">
      <w:pPr>
        <w:pStyle w:val="FigureCaption"/>
        <w:spacing w:line="360" w:lineRule="auto"/>
        <w:rPr>
          <w:sz w:val="24"/>
          <w:szCs w:val="24"/>
        </w:rPr>
      </w:pPr>
    </w:p>
    <w:p w:rsidR="00FF30DF" w:rsidRPr="00751002" w:rsidRDefault="00FF30DF" w:rsidP="00FF30DF">
      <w:pPr>
        <w:pStyle w:val="FigureCaption"/>
        <w:rPr>
          <w:sz w:val="24"/>
          <w:szCs w:val="24"/>
        </w:rPr>
      </w:pPr>
    </w:p>
    <w:p w:rsidR="00FF30DF" w:rsidRDefault="00FF30DF" w:rsidP="00FF30DF">
      <w:pPr>
        <w:pStyle w:val="FigureCaption"/>
        <w:rPr>
          <w:sz w:val="24"/>
          <w:szCs w:val="24"/>
        </w:rPr>
        <w:sectPr w:rsidR="00FF30DF" w:rsidSect="00FF30DF">
          <w:headerReference w:type="even" r:id="rId26"/>
          <w:type w:val="continuous"/>
          <w:pgSz w:w="11906" w:h="16838"/>
          <w:pgMar w:top="1077" w:right="811" w:bottom="2438" w:left="811" w:header="709" w:footer="709" w:gutter="0"/>
          <w:cols w:space="238"/>
          <w:docGrid w:linePitch="360"/>
        </w:sectPr>
      </w:pPr>
    </w:p>
    <w:p w:rsidR="00FF30DF" w:rsidRPr="00751002" w:rsidRDefault="00FF30DF" w:rsidP="00FF30DF">
      <w:pPr>
        <w:pStyle w:val="FigureCaption"/>
        <w:rPr>
          <w:sz w:val="24"/>
          <w:szCs w:val="24"/>
        </w:rPr>
      </w:pPr>
      <w:r w:rsidRPr="00751002">
        <w:rPr>
          <w:sz w:val="24"/>
          <w:szCs w:val="24"/>
        </w:rPr>
        <w:lastRenderedPageBreak/>
        <w:br/>
      </w:r>
      <w:r w:rsidRPr="00751002">
        <w:rPr>
          <w:sz w:val="24"/>
          <w:szCs w:val="24"/>
        </w:rPr>
        <w:br/>
      </w:r>
    </w:p>
    <w:p w:rsidR="00FF30DF" w:rsidRPr="00751002" w:rsidRDefault="00FF30DF" w:rsidP="00FF30DF">
      <w:pPr>
        <w:pStyle w:val="FigureCaption"/>
        <w:rPr>
          <w:sz w:val="24"/>
          <w:szCs w:val="24"/>
        </w:rPr>
      </w:pPr>
    </w:p>
    <w:p w:rsidR="00FF30DF" w:rsidRPr="00751002" w:rsidRDefault="00FF30DF" w:rsidP="00FF30DF">
      <w:pPr>
        <w:pStyle w:val="FigureCaption"/>
        <w:rPr>
          <w:sz w:val="24"/>
          <w:szCs w:val="24"/>
        </w:rPr>
      </w:pPr>
    </w:p>
    <w:p w:rsidR="00FF30DF" w:rsidRDefault="00FF30DF" w:rsidP="00751002">
      <w:pPr>
        <w:pStyle w:val="ListParagraph"/>
        <w:jc w:val="both"/>
        <w:rPr>
          <w:b/>
          <w:sz w:val="36"/>
          <w:szCs w:val="36"/>
        </w:rPr>
      </w:pPr>
    </w:p>
    <w:p w:rsidR="00FF30DF" w:rsidRDefault="00FF30DF" w:rsidP="00751002">
      <w:pPr>
        <w:pStyle w:val="ListParagraph"/>
        <w:jc w:val="both"/>
        <w:rPr>
          <w:b/>
          <w:sz w:val="36"/>
          <w:szCs w:val="36"/>
        </w:rPr>
      </w:pPr>
    </w:p>
    <w:p w:rsidR="00FF30DF" w:rsidRPr="00751002" w:rsidRDefault="00FF30DF" w:rsidP="00751002">
      <w:pPr>
        <w:pStyle w:val="ListParagraph"/>
        <w:jc w:val="both"/>
        <w:rPr>
          <w:b/>
          <w:sz w:val="36"/>
          <w:szCs w:val="36"/>
        </w:rPr>
      </w:pPr>
    </w:p>
    <w:p w:rsidR="006D4F86" w:rsidRPr="00751002" w:rsidRDefault="006D4F86" w:rsidP="00751002">
      <w:pPr>
        <w:pStyle w:val="FigureCaption"/>
        <w:rPr>
          <w:sz w:val="24"/>
          <w:szCs w:val="24"/>
        </w:rPr>
      </w:pPr>
    </w:p>
    <w:p w:rsidR="0057119E" w:rsidRPr="00751002" w:rsidRDefault="0057119E" w:rsidP="00751002">
      <w:pPr>
        <w:pStyle w:val="FigureCaption"/>
        <w:ind w:left="576"/>
        <w:rPr>
          <w:sz w:val="24"/>
          <w:szCs w:val="24"/>
        </w:rPr>
      </w:pPr>
    </w:p>
    <w:sectPr w:rsidR="0057119E" w:rsidRPr="00751002" w:rsidSect="0057119E">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6903" w:rsidRDefault="00186903" w:rsidP="00237625">
      <w:r>
        <w:separator/>
      </w:r>
    </w:p>
  </w:endnote>
  <w:endnote w:type="continuationSeparator" w:id="0">
    <w:p w:rsidR="00186903" w:rsidRDefault="00186903" w:rsidP="00237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6903" w:rsidRDefault="00186903" w:rsidP="00237625">
      <w:r>
        <w:separator/>
      </w:r>
    </w:p>
  </w:footnote>
  <w:footnote w:type="continuationSeparator" w:id="0">
    <w:p w:rsidR="00186903" w:rsidRDefault="00186903" w:rsidP="002376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7197" w:rsidRDefault="00A87197">
    <w:pPr>
      <w:pStyle w:val="Header"/>
    </w:pPr>
    <w:r>
      <w:t>Literature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7197" w:rsidRDefault="00A87197">
    <w:pPr>
      <w:pStyle w:val="Header"/>
    </w:pPr>
    <w:r>
      <w:t>The Title Page</w:t>
    </w:r>
  </w:p>
  <w:p w:rsidR="00A87197" w:rsidRDefault="00A8719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7197" w:rsidRDefault="00A87197">
    <w:pPr>
      <w:pStyle w:val="Header"/>
    </w:pPr>
    <w:r>
      <w:t>Table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65A8" w:rsidRDefault="00A87197">
    <w:pPr>
      <w:pStyle w:val="Header"/>
    </w:pPr>
    <w:r>
      <w:t>Methodology</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7197" w:rsidRDefault="00A87197">
    <w:pPr>
      <w:pStyle w:val="Header"/>
    </w:pPr>
    <w:r>
      <w:t>Table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7197" w:rsidRDefault="009E4CA0">
    <w:pPr>
      <w:pStyle w:val="Header"/>
    </w:pPr>
    <w:r>
      <w:t>References</w:t>
    </w:r>
  </w:p>
  <w:p w:rsidR="009E4CA0" w:rsidRDefault="009E4CA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65A8" w:rsidRDefault="00C465A8">
    <w:pPr>
      <w:pStyle w:val="Header"/>
    </w:pPr>
    <w:r>
      <w:t>Limitations and future work</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26F" w:rsidRDefault="0025526F">
    <w:pPr>
      <w:pStyle w:val="Header"/>
    </w:pPr>
    <w:r>
      <w:t>References.</w:t>
    </w:r>
  </w:p>
  <w:p w:rsidR="0025526F" w:rsidRDefault="0025526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B6687"/>
    <w:multiLevelType w:val="hybridMultilevel"/>
    <w:tmpl w:val="2BDABF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049E5CDD"/>
    <w:multiLevelType w:val="hybridMultilevel"/>
    <w:tmpl w:val="8EEEE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3479FB"/>
    <w:multiLevelType w:val="multilevel"/>
    <w:tmpl w:val="798A2E36"/>
    <w:lvl w:ilvl="0">
      <w:start w:val="1"/>
      <w:numFmt w:val="none"/>
      <w:lvlText w:val="XI."/>
      <w:lvlJc w:val="left"/>
      <w:pPr>
        <w:tabs>
          <w:tab w:val="num" w:pos="288"/>
        </w:tabs>
        <w:ind w:left="1440" w:hanging="1440"/>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none"/>
      <w:lvlText w:val="VII."/>
      <w:lvlJc w:val="left"/>
      <w:pPr>
        <w:tabs>
          <w:tab w:val="num" w:pos="288"/>
        </w:tabs>
        <w:ind w:left="1440" w:hanging="1440"/>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18BF1045"/>
    <w:multiLevelType w:val="hybridMultilevel"/>
    <w:tmpl w:val="D11CD83C"/>
    <w:lvl w:ilvl="0" w:tplc="04090001">
      <w:start w:val="1"/>
      <w:numFmt w:val="bullet"/>
      <w:lvlText w:val=""/>
      <w:lvlJc w:val="left"/>
      <w:pPr>
        <w:ind w:left="540" w:hanging="360"/>
      </w:pPr>
      <w:rPr>
        <w:rFonts w:ascii="Symbol" w:hAnsi="Symbol"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nsid w:val="196A24DA"/>
    <w:multiLevelType w:val="multilevel"/>
    <w:tmpl w:val="E9D8B3EA"/>
    <w:lvl w:ilvl="0">
      <w:start w:val="1"/>
      <w:numFmt w:val="upperRoman"/>
      <w:lvlText w:val="%1II."/>
      <w:lvlJc w:val="left"/>
      <w:pPr>
        <w:tabs>
          <w:tab w:val="num" w:pos="288"/>
        </w:tabs>
        <w:ind w:left="1440" w:hanging="1440"/>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none"/>
      <w:lvlText w:val="V."/>
      <w:lvlJc w:val="left"/>
      <w:pPr>
        <w:tabs>
          <w:tab w:val="num" w:pos="288"/>
        </w:tabs>
        <w:ind w:left="1440" w:hanging="1440"/>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1B49004B"/>
    <w:multiLevelType w:val="hybridMultilevel"/>
    <w:tmpl w:val="D902C29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
    <w:nsid w:val="23BD3F12"/>
    <w:multiLevelType w:val="multilevel"/>
    <w:tmpl w:val="0B44ADFC"/>
    <w:lvl w:ilvl="0">
      <w:start w:val="1"/>
      <w:numFmt w:val="upperRoman"/>
      <w:lvlText w:val="VI%1I."/>
      <w:lvlJc w:val="left"/>
      <w:pPr>
        <w:tabs>
          <w:tab w:val="num" w:pos="288"/>
        </w:tabs>
        <w:ind w:left="1440" w:hanging="1440"/>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none"/>
      <w:lvlText w:val="VII."/>
      <w:lvlJc w:val="left"/>
      <w:pPr>
        <w:tabs>
          <w:tab w:val="num" w:pos="288"/>
        </w:tabs>
        <w:ind w:left="1440" w:hanging="1440"/>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nsid w:val="24087D65"/>
    <w:multiLevelType w:val="hybridMultilevel"/>
    <w:tmpl w:val="D2BAE3F4"/>
    <w:lvl w:ilvl="0" w:tplc="0409000F">
      <w:start w:val="1"/>
      <w:numFmt w:val="decimal"/>
      <w:lvlText w:val="%1."/>
      <w:lvlJc w:val="left"/>
      <w:pPr>
        <w:ind w:left="1080" w:hanging="360"/>
      </w:pPr>
      <w:rPr>
        <w:rFonts w:hint="default"/>
      </w:rPr>
    </w:lvl>
    <w:lvl w:ilvl="1" w:tplc="229AD178">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5FA20B5"/>
    <w:multiLevelType w:val="hybridMultilevel"/>
    <w:tmpl w:val="D1FE7C08"/>
    <w:lvl w:ilvl="0" w:tplc="0409000F">
      <w:start w:val="1"/>
      <w:numFmt w:val="decimal"/>
      <w:lvlText w:val="%1."/>
      <w:lvlJc w:val="left"/>
      <w:pPr>
        <w:ind w:left="900" w:hanging="360"/>
      </w:pPr>
      <w:rPr>
        <w:rFonts w:hint="default"/>
      </w:rPr>
    </w:lvl>
    <w:lvl w:ilvl="1" w:tplc="229AD178">
      <w:start w:val="1"/>
      <w:numFmt w:val="decimal"/>
      <w:lvlText w:val="%2)"/>
      <w:lvlJc w:val="left"/>
      <w:pPr>
        <w:ind w:left="1620" w:hanging="360"/>
      </w:pPr>
      <w:rPr>
        <w:rFonts w:hint="default"/>
      </w:rPr>
    </w:lvl>
    <w:lvl w:ilvl="2" w:tplc="8438F6E2">
      <w:start w:val="2"/>
      <w:numFmt w:val="bullet"/>
      <w:lvlText w:val="·"/>
      <w:lvlJc w:val="left"/>
      <w:pPr>
        <w:ind w:left="2880" w:hanging="720"/>
      </w:pPr>
      <w:rPr>
        <w:rFonts w:ascii="Times New Roman" w:eastAsia="SimSun" w:hAnsi="Times New Roman" w:cs="Times New Roman" w:hint="default"/>
      </w:rPr>
    </w:lvl>
    <w:lvl w:ilvl="3" w:tplc="464C6628">
      <w:start w:val="1"/>
      <w:numFmt w:val="decimal"/>
      <w:lvlText w:val="%4."/>
      <w:lvlJc w:val="left"/>
      <w:pPr>
        <w:ind w:left="3420" w:hanging="720"/>
      </w:pPr>
      <w:rPr>
        <w:rFonts w:hint="default"/>
      </w:r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nsid w:val="29333EED"/>
    <w:multiLevelType w:val="multilevel"/>
    <w:tmpl w:val="098808A0"/>
    <w:lvl w:ilvl="0">
      <w:start w:val="1"/>
      <w:numFmt w:val="upperRoman"/>
      <w:lvlText w:val="%1II."/>
      <w:lvlJc w:val="left"/>
      <w:pPr>
        <w:tabs>
          <w:tab w:val="num" w:pos="288"/>
        </w:tabs>
        <w:ind w:left="1440" w:hanging="1440"/>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none"/>
      <w:lvlText w:val="VI."/>
      <w:lvlJc w:val="left"/>
      <w:pPr>
        <w:tabs>
          <w:tab w:val="num" w:pos="288"/>
        </w:tabs>
        <w:ind w:left="1440" w:hanging="1440"/>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nsid w:val="2B855861"/>
    <w:multiLevelType w:val="multilevel"/>
    <w:tmpl w:val="4DC63EA4"/>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2">
    <w:nsid w:val="308E76ED"/>
    <w:multiLevelType w:val="hybridMultilevel"/>
    <w:tmpl w:val="53EE22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0F2768E"/>
    <w:multiLevelType w:val="multilevel"/>
    <w:tmpl w:val="6A12C3DC"/>
    <w:lvl w:ilvl="0">
      <w:start w:val="1"/>
      <w:numFmt w:val="none"/>
      <w:lvlText w:val="XI."/>
      <w:lvlJc w:val="left"/>
      <w:pPr>
        <w:tabs>
          <w:tab w:val="num" w:pos="288"/>
        </w:tabs>
        <w:ind w:left="1440" w:hanging="1440"/>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none"/>
      <w:lvlText w:val="XII."/>
      <w:lvlJc w:val="left"/>
      <w:pPr>
        <w:tabs>
          <w:tab w:val="num" w:pos="288"/>
        </w:tabs>
        <w:ind w:left="1440" w:hanging="1440"/>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nsid w:val="35B05636"/>
    <w:multiLevelType w:val="hybridMultilevel"/>
    <w:tmpl w:val="2FA66C1E"/>
    <w:lvl w:ilvl="0" w:tplc="0409000F">
      <w:start w:val="1"/>
      <w:numFmt w:val="decimal"/>
      <w:lvlText w:val="%1."/>
      <w:lvlJc w:val="left"/>
      <w:pPr>
        <w:ind w:left="99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nsid w:val="3D034D8F"/>
    <w:multiLevelType w:val="hybridMultilevel"/>
    <w:tmpl w:val="44A83772"/>
    <w:lvl w:ilvl="0" w:tplc="0409000F">
      <w:start w:val="1"/>
      <w:numFmt w:val="decimal"/>
      <w:lvlText w:val="%1."/>
      <w:lvlJc w:val="left"/>
      <w:pPr>
        <w:ind w:left="900" w:hanging="360"/>
      </w:pPr>
      <w:rPr>
        <w:rFonts w:hint="default"/>
      </w:rPr>
    </w:lvl>
    <w:lvl w:ilvl="1" w:tplc="229AD178">
      <w:start w:val="1"/>
      <w:numFmt w:val="decimal"/>
      <w:lvlText w:val="%2)"/>
      <w:lvlJc w:val="left"/>
      <w:pPr>
        <w:ind w:left="1620" w:hanging="360"/>
      </w:pPr>
      <w:rPr>
        <w:rFonts w:hint="default"/>
      </w:r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nsid w:val="4CB45398"/>
    <w:multiLevelType w:val="multilevel"/>
    <w:tmpl w:val="B622AEF6"/>
    <w:lvl w:ilvl="0">
      <w:start w:val="1"/>
      <w:numFmt w:val="upperRoman"/>
      <w:pStyle w:val="Heading3"/>
      <w:lvlText w:val="%1II."/>
      <w:lvlJc w:val="left"/>
      <w:pPr>
        <w:tabs>
          <w:tab w:val="num" w:pos="288"/>
        </w:tabs>
        <w:ind w:left="1440" w:hanging="1440"/>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none"/>
      <w:lvlText w:val="II."/>
      <w:lvlJc w:val="left"/>
      <w:pPr>
        <w:tabs>
          <w:tab w:val="num" w:pos="288"/>
        </w:tabs>
        <w:ind w:left="1440" w:hanging="1440"/>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nsid w:val="54161524"/>
    <w:multiLevelType w:val="multilevel"/>
    <w:tmpl w:val="C70254E0"/>
    <w:lvl w:ilvl="0">
      <w:start w:val="1"/>
      <w:numFmt w:val="none"/>
      <w:lvlText w:val="IX."/>
      <w:lvlJc w:val="left"/>
      <w:pPr>
        <w:tabs>
          <w:tab w:val="num" w:pos="288"/>
        </w:tabs>
        <w:ind w:left="1440" w:hanging="1440"/>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none"/>
      <w:lvlText w:val="VII."/>
      <w:lvlJc w:val="left"/>
      <w:pPr>
        <w:tabs>
          <w:tab w:val="num" w:pos="288"/>
        </w:tabs>
        <w:ind w:left="1440" w:hanging="1440"/>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nsid w:val="59235FF5"/>
    <w:multiLevelType w:val="hybridMultilevel"/>
    <w:tmpl w:val="A14C5118"/>
    <w:lvl w:ilvl="0" w:tplc="04090001">
      <w:start w:val="1"/>
      <w:numFmt w:val="bullet"/>
      <w:lvlText w:val=""/>
      <w:lvlJc w:val="left"/>
      <w:pPr>
        <w:ind w:left="450" w:hanging="360"/>
      </w:pPr>
      <w:rPr>
        <w:rFonts w:ascii="Symbol" w:hAnsi="Symbol" w:hint="default"/>
      </w:rPr>
    </w:lvl>
    <w:lvl w:ilvl="1" w:tplc="229AD17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825003"/>
    <w:multiLevelType w:val="hybridMultilevel"/>
    <w:tmpl w:val="B86217D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2">
    <w:nsid w:val="5FA46D90"/>
    <w:multiLevelType w:val="multilevel"/>
    <w:tmpl w:val="0DF00FC8"/>
    <w:lvl w:ilvl="0">
      <w:start w:val="1"/>
      <w:numFmt w:val="none"/>
      <w:lvlText w:val="X."/>
      <w:lvlJc w:val="left"/>
      <w:pPr>
        <w:tabs>
          <w:tab w:val="num" w:pos="288"/>
        </w:tabs>
        <w:ind w:left="1440" w:hanging="1440"/>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none"/>
      <w:lvlText w:val="VII."/>
      <w:lvlJc w:val="left"/>
      <w:pPr>
        <w:tabs>
          <w:tab w:val="num" w:pos="288"/>
        </w:tabs>
        <w:ind w:left="1440" w:hanging="1440"/>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nsid w:val="66E062EB"/>
    <w:multiLevelType w:val="multilevel"/>
    <w:tmpl w:val="B6B61570"/>
    <w:lvl w:ilvl="0">
      <w:start w:val="1"/>
      <w:numFmt w:val="upperRoman"/>
      <w:lvlText w:val="%1II."/>
      <w:lvlJc w:val="left"/>
      <w:pPr>
        <w:tabs>
          <w:tab w:val="num" w:pos="288"/>
        </w:tabs>
        <w:ind w:left="1440" w:hanging="1440"/>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none"/>
      <w:lvlText w:val="VII."/>
      <w:lvlJc w:val="left"/>
      <w:pPr>
        <w:tabs>
          <w:tab w:val="num" w:pos="288"/>
        </w:tabs>
        <w:ind w:left="1440" w:hanging="1440"/>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5">
    <w:nsid w:val="6D593DB5"/>
    <w:multiLevelType w:val="hybridMultilevel"/>
    <w:tmpl w:val="1D129532"/>
    <w:lvl w:ilvl="0" w:tplc="0409000F">
      <w:start w:val="1"/>
      <w:numFmt w:val="decimal"/>
      <w:lvlText w:val="%1."/>
      <w:lvlJc w:val="left"/>
      <w:pPr>
        <w:ind w:left="540" w:hanging="360"/>
      </w:pPr>
      <w:rPr>
        <w:rFonts w:hint="default"/>
      </w:rPr>
    </w:lvl>
    <w:lvl w:ilvl="1" w:tplc="229AD178">
      <w:start w:val="1"/>
      <w:numFmt w:val="decimal"/>
      <w:lvlText w:val="%2)"/>
      <w:lvlJc w:val="left"/>
      <w:pPr>
        <w:ind w:left="1260" w:hanging="360"/>
      </w:pPr>
      <w:rPr>
        <w:rFonts w:hint="default"/>
      </w:r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
    <w:nsid w:val="73846AC7"/>
    <w:multiLevelType w:val="multilevel"/>
    <w:tmpl w:val="3BACC94C"/>
    <w:lvl w:ilvl="0">
      <w:start w:val="1"/>
      <w:numFmt w:val="upperRoman"/>
      <w:lvlText w:val="%1II."/>
      <w:lvlJc w:val="left"/>
      <w:pPr>
        <w:tabs>
          <w:tab w:val="num" w:pos="288"/>
        </w:tabs>
        <w:ind w:left="1440" w:hanging="1440"/>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none"/>
      <w:lvlText w:val="IV."/>
      <w:lvlJc w:val="left"/>
      <w:pPr>
        <w:tabs>
          <w:tab w:val="num" w:pos="288"/>
        </w:tabs>
        <w:ind w:left="1440" w:hanging="1440"/>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nsid w:val="7A001567"/>
    <w:multiLevelType w:val="hybridMultilevel"/>
    <w:tmpl w:val="A8CABC44"/>
    <w:lvl w:ilvl="0" w:tplc="0409000F">
      <w:start w:val="1"/>
      <w:numFmt w:val="decimal"/>
      <w:lvlText w:val="%1."/>
      <w:lvlJc w:val="left"/>
      <w:pPr>
        <w:ind w:left="1080" w:hanging="360"/>
      </w:pPr>
      <w:rPr>
        <w:rFonts w:hint="default"/>
      </w:rPr>
    </w:lvl>
    <w:lvl w:ilvl="1" w:tplc="229AD178">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4"/>
  </w:num>
  <w:num w:numId="2">
    <w:abstractNumId w:val="18"/>
  </w:num>
  <w:num w:numId="3">
    <w:abstractNumId w:val="16"/>
  </w:num>
  <w:num w:numId="4">
    <w:abstractNumId w:val="1"/>
  </w:num>
  <w:num w:numId="5">
    <w:abstractNumId w:val="11"/>
  </w:num>
  <w:num w:numId="6">
    <w:abstractNumId w:val="4"/>
  </w:num>
  <w:num w:numId="7">
    <w:abstractNumId w:val="20"/>
  </w:num>
  <w:num w:numId="8">
    <w:abstractNumId w:val="17"/>
  </w:num>
  <w:num w:numId="9">
    <w:abstractNumId w:val="10"/>
  </w:num>
  <w:num w:numId="10">
    <w:abstractNumId w:val="26"/>
  </w:num>
  <w:num w:numId="11">
    <w:abstractNumId w:val="5"/>
  </w:num>
  <w:num w:numId="12">
    <w:abstractNumId w:val="23"/>
  </w:num>
  <w:num w:numId="13">
    <w:abstractNumId w:val="7"/>
  </w:num>
  <w:num w:numId="14">
    <w:abstractNumId w:val="19"/>
  </w:num>
  <w:num w:numId="15">
    <w:abstractNumId w:val="22"/>
  </w:num>
  <w:num w:numId="16">
    <w:abstractNumId w:val="3"/>
  </w:num>
  <w:num w:numId="17">
    <w:abstractNumId w:val="14"/>
  </w:num>
  <w:num w:numId="18">
    <w:abstractNumId w:val="6"/>
  </w:num>
  <w:num w:numId="19">
    <w:abstractNumId w:val="25"/>
  </w:num>
  <w:num w:numId="20">
    <w:abstractNumId w:val="2"/>
  </w:num>
  <w:num w:numId="21">
    <w:abstractNumId w:val="0"/>
  </w:num>
  <w:num w:numId="22">
    <w:abstractNumId w:val="8"/>
  </w:num>
  <w:num w:numId="23">
    <w:abstractNumId w:val="9"/>
  </w:num>
  <w:num w:numId="24">
    <w:abstractNumId w:val="27"/>
  </w:num>
  <w:num w:numId="25">
    <w:abstractNumId w:val="12"/>
  </w:num>
  <w:num w:numId="26">
    <w:abstractNumId w:val="15"/>
  </w:num>
  <w:num w:numId="27">
    <w:abstractNumId w:val="21"/>
  </w:num>
  <w:num w:numId="28">
    <w:abstractNumId w:val="13"/>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AU" w:vendorID="64" w:dllVersion="4096" w:nlCheck="1" w:checkStyle="0"/>
  <w:activeWritingStyle w:appName="MSWord" w:lang="en-US" w:vendorID="64" w:dllVersion="4096" w:nlCheck="1" w:checkStyle="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noPunctuationKerning/>
  <w:characterSpacingControl w:val="doNotCompress"/>
  <w:hdrShapeDefaults>
    <o:shapedefaults v:ext="edit" spidmax="2049"/>
  </w:hdrShapeDefaults>
  <w:footnotePr>
    <w:footnote w:id="-1"/>
    <w:footnote w:id="0"/>
  </w:footnotePr>
  <w:endnotePr>
    <w:endnote w:id="-1"/>
    <w:endnote w:id="0"/>
  </w:endnotePr>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26FBB"/>
    <w:rsid w:val="000002E1"/>
    <w:rsid w:val="00017719"/>
    <w:rsid w:val="000178D6"/>
    <w:rsid w:val="00027F1D"/>
    <w:rsid w:val="0003296C"/>
    <w:rsid w:val="00041BE0"/>
    <w:rsid w:val="00042F9F"/>
    <w:rsid w:val="00054421"/>
    <w:rsid w:val="00062E46"/>
    <w:rsid w:val="00074AC8"/>
    <w:rsid w:val="00081408"/>
    <w:rsid w:val="00081EBE"/>
    <w:rsid w:val="00086EDC"/>
    <w:rsid w:val="000B36A3"/>
    <w:rsid w:val="000B6BB6"/>
    <w:rsid w:val="000C013C"/>
    <w:rsid w:val="000E3F84"/>
    <w:rsid w:val="001056DF"/>
    <w:rsid w:val="00114025"/>
    <w:rsid w:val="001160D2"/>
    <w:rsid w:val="001166AE"/>
    <w:rsid w:val="001348A5"/>
    <w:rsid w:val="00143F85"/>
    <w:rsid w:val="00151B8E"/>
    <w:rsid w:val="00157A3C"/>
    <w:rsid w:val="00157B9D"/>
    <w:rsid w:val="00182170"/>
    <w:rsid w:val="00186903"/>
    <w:rsid w:val="001928FB"/>
    <w:rsid w:val="00192BC7"/>
    <w:rsid w:val="001A50EA"/>
    <w:rsid w:val="001D7B84"/>
    <w:rsid w:val="001F16CD"/>
    <w:rsid w:val="001F47D2"/>
    <w:rsid w:val="0022285A"/>
    <w:rsid w:val="00224C61"/>
    <w:rsid w:val="00237625"/>
    <w:rsid w:val="00252855"/>
    <w:rsid w:val="0025526F"/>
    <w:rsid w:val="0027227B"/>
    <w:rsid w:val="00273AC7"/>
    <w:rsid w:val="00273D2C"/>
    <w:rsid w:val="00274B63"/>
    <w:rsid w:val="00280312"/>
    <w:rsid w:val="00285ECD"/>
    <w:rsid w:val="00290E1B"/>
    <w:rsid w:val="00291B17"/>
    <w:rsid w:val="002A6742"/>
    <w:rsid w:val="002C1A7F"/>
    <w:rsid w:val="002C4239"/>
    <w:rsid w:val="002C559D"/>
    <w:rsid w:val="002D2D42"/>
    <w:rsid w:val="002E5889"/>
    <w:rsid w:val="002F2DF6"/>
    <w:rsid w:val="002F72D0"/>
    <w:rsid w:val="003003AB"/>
    <w:rsid w:val="00311C49"/>
    <w:rsid w:val="0032119E"/>
    <w:rsid w:val="00321304"/>
    <w:rsid w:val="003278DA"/>
    <w:rsid w:val="00330C74"/>
    <w:rsid w:val="00331F84"/>
    <w:rsid w:val="00345B13"/>
    <w:rsid w:val="00355582"/>
    <w:rsid w:val="003950A4"/>
    <w:rsid w:val="003E3577"/>
    <w:rsid w:val="003F3A61"/>
    <w:rsid w:val="00410A5D"/>
    <w:rsid w:val="00414056"/>
    <w:rsid w:val="00414909"/>
    <w:rsid w:val="00425A6A"/>
    <w:rsid w:val="00426944"/>
    <w:rsid w:val="00426FBB"/>
    <w:rsid w:val="0047429A"/>
    <w:rsid w:val="0048374C"/>
    <w:rsid w:val="0048771D"/>
    <w:rsid w:val="00487D10"/>
    <w:rsid w:val="004A6605"/>
    <w:rsid w:val="004C45FA"/>
    <w:rsid w:val="004E1BD8"/>
    <w:rsid w:val="004E452A"/>
    <w:rsid w:val="004E78E3"/>
    <w:rsid w:val="005004BF"/>
    <w:rsid w:val="00502E89"/>
    <w:rsid w:val="00510E95"/>
    <w:rsid w:val="00527D56"/>
    <w:rsid w:val="0053113F"/>
    <w:rsid w:val="0053221F"/>
    <w:rsid w:val="00536928"/>
    <w:rsid w:val="00536FAE"/>
    <w:rsid w:val="00542C85"/>
    <w:rsid w:val="00553510"/>
    <w:rsid w:val="00554186"/>
    <w:rsid w:val="0057119E"/>
    <w:rsid w:val="00573149"/>
    <w:rsid w:val="00585769"/>
    <w:rsid w:val="00591130"/>
    <w:rsid w:val="00593E9A"/>
    <w:rsid w:val="005A3D7E"/>
    <w:rsid w:val="005A3F28"/>
    <w:rsid w:val="005A40BE"/>
    <w:rsid w:val="005B13E2"/>
    <w:rsid w:val="005B47D7"/>
    <w:rsid w:val="005B47F3"/>
    <w:rsid w:val="005C5526"/>
    <w:rsid w:val="005C62C6"/>
    <w:rsid w:val="005D7B9E"/>
    <w:rsid w:val="005F0834"/>
    <w:rsid w:val="005F1E20"/>
    <w:rsid w:val="005F6DC3"/>
    <w:rsid w:val="00601A8E"/>
    <w:rsid w:val="0062033E"/>
    <w:rsid w:val="00624482"/>
    <w:rsid w:val="0064799C"/>
    <w:rsid w:val="00654156"/>
    <w:rsid w:val="006B47CA"/>
    <w:rsid w:val="006B75C3"/>
    <w:rsid w:val="006C7AAA"/>
    <w:rsid w:val="006D0E92"/>
    <w:rsid w:val="006D1C2A"/>
    <w:rsid w:val="006D264F"/>
    <w:rsid w:val="006D4F86"/>
    <w:rsid w:val="006E2A8D"/>
    <w:rsid w:val="006E7574"/>
    <w:rsid w:val="00703430"/>
    <w:rsid w:val="007069BE"/>
    <w:rsid w:val="00745C86"/>
    <w:rsid w:val="00751002"/>
    <w:rsid w:val="007514A4"/>
    <w:rsid w:val="0075187B"/>
    <w:rsid w:val="00764603"/>
    <w:rsid w:val="0076604D"/>
    <w:rsid w:val="00771C19"/>
    <w:rsid w:val="00790909"/>
    <w:rsid w:val="00796748"/>
    <w:rsid w:val="007B5A07"/>
    <w:rsid w:val="007C1CA3"/>
    <w:rsid w:val="007D3E71"/>
    <w:rsid w:val="007E5D6A"/>
    <w:rsid w:val="007E645D"/>
    <w:rsid w:val="007E6AC2"/>
    <w:rsid w:val="007F75CA"/>
    <w:rsid w:val="00821E08"/>
    <w:rsid w:val="00834EFD"/>
    <w:rsid w:val="00844B24"/>
    <w:rsid w:val="0084515F"/>
    <w:rsid w:val="0085092D"/>
    <w:rsid w:val="00856D9E"/>
    <w:rsid w:val="00877D4C"/>
    <w:rsid w:val="00883903"/>
    <w:rsid w:val="008923EF"/>
    <w:rsid w:val="0089763B"/>
    <w:rsid w:val="008B6AE3"/>
    <w:rsid w:val="008D1045"/>
    <w:rsid w:val="008E5530"/>
    <w:rsid w:val="008E5996"/>
    <w:rsid w:val="00901AE1"/>
    <w:rsid w:val="0091143F"/>
    <w:rsid w:val="009205B4"/>
    <w:rsid w:val="009208BF"/>
    <w:rsid w:val="00955B59"/>
    <w:rsid w:val="00974152"/>
    <w:rsid w:val="00975D2D"/>
    <w:rsid w:val="00992262"/>
    <w:rsid w:val="009926BC"/>
    <w:rsid w:val="009A2B3C"/>
    <w:rsid w:val="009A4319"/>
    <w:rsid w:val="009A6C3F"/>
    <w:rsid w:val="009B73F2"/>
    <w:rsid w:val="009C12BD"/>
    <w:rsid w:val="009C50FE"/>
    <w:rsid w:val="009D05F6"/>
    <w:rsid w:val="009D6245"/>
    <w:rsid w:val="009E4CA0"/>
    <w:rsid w:val="009E7EDF"/>
    <w:rsid w:val="00A03E75"/>
    <w:rsid w:val="00A06847"/>
    <w:rsid w:val="00A32BFA"/>
    <w:rsid w:val="00A4156B"/>
    <w:rsid w:val="00A45FCE"/>
    <w:rsid w:val="00A73DA0"/>
    <w:rsid w:val="00A75671"/>
    <w:rsid w:val="00A773CC"/>
    <w:rsid w:val="00A87197"/>
    <w:rsid w:val="00A9318B"/>
    <w:rsid w:val="00A94AC1"/>
    <w:rsid w:val="00AA0FBD"/>
    <w:rsid w:val="00AB18B7"/>
    <w:rsid w:val="00AD1CA4"/>
    <w:rsid w:val="00AD335D"/>
    <w:rsid w:val="00AE510C"/>
    <w:rsid w:val="00AF792B"/>
    <w:rsid w:val="00B01C65"/>
    <w:rsid w:val="00B21F8D"/>
    <w:rsid w:val="00B46A4B"/>
    <w:rsid w:val="00B55D5E"/>
    <w:rsid w:val="00B94516"/>
    <w:rsid w:val="00BB2855"/>
    <w:rsid w:val="00BD19C1"/>
    <w:rsid w:val="00BD25B8"/>
    <w:rsid w:val="00C012E1"/>
    <w:rsid w:val="00C06BB4"/>
    <w:rsid w:val="00C10D20"/>
    <w:rsid w:val="00C12E0C"/>
    <w:rsid w:val="00C21916"/>
    <w:rsid w:val="00C31B13"/>
    <w:rsid w:val="00C457CA"/>
    <w:rsid w:val="00C465A8"/>
    <w:rsid w:val="00C57FB7"/>
    <w:rsid w:val="00C65F3F"/>
    <w:rsid w:val="00C72414"/>
    <w:rsid w:val="00C8488C"/>
    <w:rsid w:val="00C8667B"/>
    <w:rsid w:val="00CA4CE3"/>
    <w:rsid w:val="00CA7868"/>
    <w:rsid w:val="00CB3043"/>
    <w:rsid w:val="00CD4F3F"/>
    <w:rsid w:val="00CE2FA6"/>
    <w:rsid w:val="00D311F8"/>
    <w:rsid w:val="00D36B52"/>
    <w:rsid w:val="00D377C8"/>
    <w:rsid w:val="00D41274"/>
    <w:rsid w:val="00D414FE"/>
    <w:rsid w:val="00D4236F"/>
    <w:rsid w:val="00D43BF3"/>
    <w:rsid w:val="00D52183"/>
    <w:rsid w:val="00D767BB"/>
    <w:rsid w:val="00D939B0"/>
    <w:rsid w:val="00D962FD"/>
    <w:rsid w:val="00DB0D8D"/>
    <w:rsid w:val="00DB16E0"/>
    <w:rsid w:val="00DB2DF9"/>
    <w:rsid w:val="00DB7E63"/>
    <w:rsid w:val="00DC2055"/>
    <w:rsid w:val="00DD4151"/>
    <w:rsid w:val="00DD7141"/>
    <w:rsid w:val="00DD71E8"/>
    <w:rsid w:val="00DD7F83"/>
    <w:rsid w:val="00E0641E"/>
    <w:rsid w:val="00E06664"/>
    <w:rsid w:val="00E07CD9"/>
    <w:rsid w:val="00E12155"/>
    <w:rsid w:val="00E304BC"/>
    <w:rsid w:val="00E32853"/>
    <w:rsid w:val="00E401F8"/>
    <w:rsid w:val="00E46425"/>
    <w:rsid w:val="00E47D0E"/>
    <w:rsid w:val="00E65018"/>
    <w:rsid w:val="00E94339"/>
    <w:rsid w:val="00E97563"/>
    <w:rsid w:val="00EB0B63"/>
    <w:rsid w:val="00EC265C"/>
    <w:rsid w:val="00ED61CB"/>
    <w:rsid w:val="00F0150B"/>
    <w:rsid w:val="00F06A72"/>
    <w:rsid w:val="00F136F0"/>
    <w:rsid w:val="00F20BBB"/>
    <w:rsid w:val="00F43BD8"/>
    <w:rsid w:val="00F562F3"/>
    <w:rsid w:val="00F74B89"/>
    <w:rsid w:val="00F75133"/>
    <w:rsid w:val="00FA3899"/>
    <w:rsid w:val="00FA4909"/>
    <w:rsid w:val="00FA6751"/>
    <w:rsid w:val="00FB1048"/>
    <w:rsid w:val="00FB62C4"/>
    <w:rsid w:val="00FB7701"/>
    <w:rsid w:val="00FC4D70"/>
    <w:rsid w:val="00FD1AC5"/>
    <w:rsid w:val="00FD5CF0"/>
    <w:rsid w:val="00FF30D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CD54649-F1E7-470F-831B-2A4A4C80C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AU" w:eastAsia="zh-CN"/>
    </w:rPr>
  </w:style>
  <w:style w:type="paragraph" w:styleId="Heading1">
    <w:name w:val="heading 1"/>
    <w:basedOn w:val="Normal"/>
    <w:next w:val="Normal"/>
    <w:link w:val="Heading1Char"/>
    <w:uiPriority w:val="9"/>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numId w:val="8"/>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
      </w:numPr>
      <w:adjustRightInd w:val="0"/>
      <w:snapToGrid w:val="0"/>
      <w:spacing w:before="180" w:after="60"/>
      <w:ind w:left="289" w:hanging="289"/>
      <w:jc w:val="center"/>
    </w:pPr>
    <w:rPr>
      <w:smallCaps/>
      <w:sz w:val="20"/>
    </w:rPr>
  </w:style>
  <w:style w:type="table" w:styleId="TableGrid">
    <w:name w:val="Table Grid"/>
    <w:basedOn w:val="TableNormal"/>
    <w:rsid w:val="00A03E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Footer">
    <w:name w:val="footer"/>
    <w:basedOn w:val="Normal"/>
    <w:link w:val="FooterChar"/>
    <w:uiPriority w:val="99"/>
    <w:rsid w:val="006D0E92"/>
    <w:pPr>
      <w:tabs>
        <w:tab w:val="center" w:pos="4320"/>
        <w:tab w:val="right" w:pos="8640"/>
      </w:tabs>
      <w:autoSpaceDE w:val="0"/>
      <w:autoSpaceDN w:val="0"/>
    </w:pPr>
    <w:rPr>
      <w:rFonts w:eastAsia="Times New Roman"/>
      <w:sz w:val="20"/>
      <w:szCs w:val="20"/>
      <w:lang w:val="en-US" w:eastAsia="en-US"/>
    </w:rPr>
  </w:style>
  <w:style w:type="character" w:customStyle="1" w:styleId="FooterChar">
    <w:name w:val="Footer Char"/>
    <w:link w:val="Footer"/>
    <w:uiPriority w:val="99"/>
    <w:rsid w:val="006D0E92"/>
    <w:rPr>
      <w:rFonts w:eastAsia="Times New Roman"/>
    </w:rPr>
  </w:style>
  <w:style w:type="paragraph" w:customStyle="1" w:styleId="FigureCaption">
    <w:name w:val="Figure Caption"/>
    <w:basedOn w:val="Normal"/>
    <w:rsid w:val="006D0E92"/>
    <w:pPr>
      <w:autoSpaceDE w:val="0"/>
      <w:autoSpaceDN w:val="0"/>
      <w:jc w:val="both"/>
    </w:pPr>
    <w:rPr>
      <w:rFonts w:eastAsia="Times New Roman"/>
      <w:sz w:val="16"/>
      <w:szCs w:val="16"/>
      <w:lang w:val="en-US" w:eastAsia="en-US"/>
    </w:rPr>
  </w:style>
  <w:style w:type="character" w:styleId="Hyperlink">
    <w:name w:val="Hyperlink"/>
    <w:uiPriority w:val="99"/>
    <w:unhideWhenUsed/>
    <w:rsid w:val="005F1E20"/>
    <w:rPr>
      <w:color w:val="0000FF"/>
      <w:u w:val="single"/>
    </w:rPr>
  </w:style>
  <w:style w:type="paragraph" w:styleId="Header">
    <w:name w:val="header"/>
    <w:basedOn w:val="Normal"/>
    <w:link w:val="HeaderChar"/>
    <w:uiPriority w:val="99"/>
    <w:unhideWhenUsed/>
    <w:rsid w:val="00237625"/>
    <w:pPr>
      <w:tabs>
        <w:tab w:val="center" w:pos="4680"/>
        <w:tab w:val="right" w:pos="9360"/>
      </w:tabs>
    </w:pPr>
  </w:style>
  <w:style w:type="character" w:customStyle="1" w:styleId="HeaderChar">
    <w:name w:val="Header Char"/>
    <w:link w:val="Header"/>
    <w:uiPriority w:val="99"/>
    <w:rsid w:val="00237625"/>
    <w:rPr>
      <w:sz w:val="24"/>
      <w:szCs w:val="24"/>
      <w:lang w:val="en-AU" w:eastAsia="zh-CN"/>
    </w:rPr>
  </w:style>
  <w:style w:type="table" w:styleId="GridTable6Colorful">
    <w:name w:val="Grid Table 6 Colorful"/>
    <w:basedOn w:val="TableNormal"/>
    <w:uiPriority w:val="51"/>
    <w:rsid w:val="00A4156B"/>
    <w:rPr>
      <w:rFonts w:ascii="Calibri" w:eastAsia="Calibri" w:hAnsi="Calibri"/>
      <w:color w:val="000000"/>
      <w:sz w:val="22"/>
      <w:szCs w:val="22"/>
    </w:rPr>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styleId="Emphasis">
    <w:name w:val="Emphasis"/>
    <w:uiPriority w:val="20"/>
    <w:qFormat/>
    <w:rsid w:val="00A4156B"/>
    <w:rPr>
      <w:i/>
      <w:iCs/>
    </w:rPr>
  </w:style>
  <w:style w:type="character" w:styleId="CommentReference">
    <w:name w:val="annotation reference"/>
    <w:semiHidden/>
    <w:unhideWhenUsed/>
    <w:rsid w:val="00573149"/>
    <w:rPr>
      <w:sz w:val="16"/>
      <w:szCs w:val="16"/>
    </w:rPr>
  </w:style>
  <w:style w:type="paragraph" w:styleId="CommentText">
    <w:name w:val="annotation text"/>
    <w:basedOn w:val="Normal"/>
    <w:link w:val="CommentTextChar"/>
    <w:semiHidden/>
    <w:unhideWhenUsed/>
    <w:rsid w:val="00573149"/>
    <w:rPr>
      <w:sz w:val="20"/>
      <w:szCs w:val="20"/>
    </w:rPr>
  </w:style>
  <w:style w:type="character" w:customStyle="1" w:styleId="CommentTextChar">
    <w:name w:val="Comment Text Char"/>
    <w:link w:val="CommentText"/>
    <w:semiHidden/>
    <w:rsid w:val="00573149"/>
    <w:rPr>
      <w:lang w:val="en-AU" w:eastAsia="zh-CN"/>
    </w:rPr>
  </w:style>
  <w:style w:type="paragraph" w:styleId="CommentSubject">
    <w:name w:val="annotation subject"/>
    <w:basedOn w:val="CommentText"/>
    <w:next w:val="CommentText"/>
    <w:link w:val="CommentSubjectChar"/>
    <w:semiHidden/>
    <w:unhideWhenUsed/>
    <w:rsid w:val="00573149"/>
    <w:rPr>
      <w:b/>
      <w:bCs/>
    </w:rPr>
  </w:style>
  <w:style w:type="character" w:customStyle="1" w:styleId="CommentSubjectChar">
    <w:name w:val="Comment Subject Char"/>
    <w:link w:val="CommentSubject"/>
    <w:semiHidden/>
    <w:rsid w:val="00573149"/>
    <w:rPr>
      <w:b/>
      <w:bCs/>
      <w:lang w:val="en-AU" w:eastAsia="zh-CN"/>
    </w:rPr>
  </w:style>
  <w:style w:type="paragraph" w:styleId="BalloonText">
    <w:name w:val="Balloon Text"/>
    <w:basedOn w:val="Normal"/>
    <w:link w:val="BalloonTextChar"/>
    <w:semiHidden/>
    <w:unhideWhenUsed/>
    <w:rsid w:val="00573149"/>
    <w:rPr>
      <w:rFonts w:ascii="Segoe UI" w:hAnsi="Segoe UI" w:cs="Segoe UI"/>
      <w:sz w:val="18"/>
      <w:szCs w:val="18"/>
    </w:rPr>
  </w:style>
  <w:style w:type="character" w:customStyle="1" w:styleId="BalloonTextChar">
    <w:name w:val="Balloon Text Char"/>
    <w:link w:val="BalloonText"/>
    <w:semiHidden/>
    <w:rsid w:val="00573149"/>
    <w:rPr>
      <w:rFonts w:ascii="Segoe UI" w:hAnsi="Segoe UI" w:cs="Segoe UI"/>
      <w:sz w:val="18"/>
      <w:szCs w:val="18"/>
      <w:lang w:val="en-AU" w:eastAsia="zh-CN"/>
    </w:rPr>
  </w:style>
  <w:style w:type="paragraph" w:styleId="ListParagraph">
    <w:name w:val="List Paragraph"/>
    <w:basedOn w:val="Normal"/>
    <w:uiPriority w:val="34"/>
    <w:qFormat/>
    <w:rsid w:val="006D4F86"/>
    <w:pPr>
      <w:ind w:left="720"/>
    </w:pPr>
  </w:style>
  <w:style w:type="paragraph" w:styleId="Bibliography">
    <w:name w:val="Bibliography"/>
    <w:basedOn w:val="Normal"/>
    <w:next w:val="Normal"/>
    <w:uiPriority w:val="37"/>
    <w:unhideWhenUsed/>
    <w:rsid w:val="00751002"/>
  </w:style>
  <w:style w:type="character" w:customStyle="1" w:styleId="Heading1Char">
    <w:name w:val="Heading 1 Char"/>
    <w:link w:val="Heading1"/>
    <w:uiPriority w:val="9"/>
    <w:rsid w:val="00A87197"/>
    <w:rPr>
      <w:rFonts w:ascii="Arial" w:hAnsi="Arial" w:cs="Arial"/>
      <w:b/>
      <w:bCs/>
      <w:kern w:val="32"/>
      <w:sz w:val="32"/>
      <w:szCs w:val="32"/>
      <w:lang w:val="en-AU" w:eastAsia="zh-CN"/>
    </w:rPr>
  </w:style>
  <w:style w:type="paragraph" w:styleId="NormalWeb">
    <w:name w:val="Normal (Web)"/>
    <w:basedOn w:val="Normal"/>
    <w:uiPriority w:val="99"/>
    <w:semiHidden/>
    <w:unhideWhenUsed/>
    <w:rsid w:val="009E4CA0"/>
    <w:pPr>
      <w:spacing w:before="100" w:beforeAutospacing="1" w:after="100" w:afterAutospacing="1"/>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20217">
      <w:bodyDiv w:val="1"/>
      <w:marLeft w:val="0"/>
      <w:marRight w:val="0"/>
      <w:marTop w:val="0"/>
      <w:marBottom w:val="0"/>
      <w:divBdr>
        <w:top w:val="none" w:sz="0" w:space="0" w:color="auto"/>
        <w:left w:val="none" w:sz="0" w:space="0" w:color="auto"/>
        <w:bottom w:val="none" w:sz="0" w:space="0" w:color="auto"/>
        <w:right w:val="none" w:sz="0" w:space="0" w:color="auto"/>
      </w:divBdr>
    </w:div>
    <w:div w:id="30037490">
      <w:bodyDiv w:val="1"/>
      <w:marLeft w:val="0"/>
      <w:marRight w:val="0"/>
      <w:marTop w:val="0"/>
      <w:marBottom w:val="0"/>
      <w:divBdr>
        <w:top w:val="none" w:sz="0" w:space="0" w:color="auto"/>
        <w:left w:val="none" w:sz="0" w:space="0" w:color="auto"/>
        <w:bottom w:val="none" w:sz="0" w:space="0" w:color="auto"/>
        <w:right w:val="none" w:sz="0" w:space="0" w:color="auto"/>
      </w:divBdr>
    </w:div>
    <w:div w:id="55788837">
      <w:bodyDiv w:val="1"/>
      <w:marLeft w:val="0"/>
      <w:marRight w:val="0"/>
      <w:marTop w:val="0"/>
      <w:marBottom w:val="0"/>
      <w:divBdr>
        <w:top w:val="none" w:sz="0" w:space="0" w:color="auto"/>
        <w:left w:val="none" w:sz="0" w:space="0" w:color="auto"/>
        <w:bottom w:val="none" w:sz="0" w:space="0" w:color="auto"/>
        <w:right w:val="none" w:sz="0" w:space="0" w:color="auto"/>
      </w:divBdr>
    </w:div>
    <w:div w:id="60176521">
      <w:bodyDiv w:val="1"/>
      <w:marLeft w:val="0"/>
      <w:marRight w:val="0"/>
      <w:marTop w:val="0"/>
      <w:marBottom w:val="0"/>
      <w:divBdr>
        <w:top w:val="none" w:sz="0" w:space="0" w:color="auto"/>
        <w:left w:val="none" w:sz="0" w:space="0" w:color="auto"/>
        <w:bottom w:val="none" w:sz="0" w:space="0" w:color="auto"/>
        <w:right w:val="none" w:sz="0" w:space="0" w:color="auto"/>
      </w:divBdr>
    </w:div>
    <w:div w:id="110560967">
      <w:bodyDiv w:val="1"/>
      <w:marLeft w:val="0"/>
      <w:marRight w:val="0"/>
      <w:marTop w:val="0"/>
      <w:marBottom w:val="0"/>
      <w:divBdr>
        <w:top w:val="none" w:sz="0" w:space="0" w:color="auto"/>
        <w:left w:val="none" w:sz="0" w:space="0" w:color="auto"/>
        <w:bottom w:val="none" w:sz="0" w:space="0" w:color="auto"/>
        <w:right w:val="none" w:sz="0" w:space="0" w:color="auto"/>
      </w:divBdr>
    </w:div>
    <w:div w:id="157579093">
      <w:bodyDiv w:val="1"/>
      <w:marLeft w:val="0"/>
      <w:marRight w:val="0"/>
      <w:marTop w:val="0"/>
      <w:marBottom w:val="0"/>
      <w:divBdr>
        <w:top w:val="none" w:sz="0" w:space="0" w:color="auto"/>
        <w:left w:val="none" w:sz="0" w:space="0" w:color="auto"/>
        <w:bottom w:val="none" w:sz="0" w:space="0" w:color="auto"/>
        <w:right w:val="none" w:sz="0" w:space="0" w:color="auto"/>
      </w:divBdr>
    </w:div>
    <w:div w:id="169150434">
      <w:bodyDiv w:val="1"/>
      <w:marLeft w:val="0"/>
      <w:marRight w:val="0"/>
      <w:marTop w:val="0"/>
      <w:marBottom w:val="0"/>
      <w:divBdr>
        <w:top w:val="none" w:sz="0" w:space="0" w:color="auto"/>
        <w:left w:val="none" w:sz="0" w:space="0" w:color="auto"/>
        <w:bottom w:val="none" w:sz="0" w:space="0" w:color="auto"/>
        <w:right w:val="none" w:sz="0" w:space="0" w:color="auto"/>
      </w:divBdr>
    </w:div>
    <w:div w:id="186648345">
      <w:bodyDiv w:val="1"/>
      <w:marLeft w:val="0"/>
      <w:marRight w:val="0"/>
      <w:marTop w:val="0"/>
      <w:marBottom w:val="0"/>
      <w:divBdr>
        <w:top w:val="none" w:sz="0" w:space="0" w:color="auto"/>
        <w:left w:val="none" w:sz="0" w:space="0" w:color="auto"/>
        <w:bottom w:val="none" w:sz="0" w:space="0" w:color="auto"/>
        <w:right w:val="none" w:sz="0" w:space="0" w:color="auto"/>
      </w:divBdr>
    </w:div>
    <w:div w:id="190414243">
      <w:bodyDiv w:val="1"/>
      <w:marLeft w:val="0"/>
      <w:marRight w:val="0"/>
      <w:marTop w:val="0"/>
      <w:marBottom w:val="0"/>
      <w:divBdr>
        <w:top w:val="none" w:sz="0" w:space="0" w:color="auto"/>
        <w:left w:val="none" w:sz="0" w:space="0" w:color="auto"/>
        <w:bottom w:val="none" w:sz="0" w:space="0" w:color="auto"/>
        <w:right w:val="none" w:sz="0" w:space="0" w:color="auto"/>
      </w:divBdr>
    </w:div>
    <w:div w:id="208416641">
      <w:bodyDiv w:val="1"/>
      <w:marLeft w:val="0"/>
      <w:marRight w:val="0"/>
      <w:marTop w:val="0"/>
      <w:marBottom w:val="0"/>
      <w:divBdr>
        <w:top w:val="none" w:sz="0" w:space="0" w:color="auto"/>
        <w:left w:val="none" w:sz="0" w:space="0" w:color="auto"/>
        <w:bottom w:val="none" w:sz="0" w:space="0" w:color="auto"/>
        <w:right w:val="none" w:sz="0" w:space="0" w:color="auto"/>
      </w:divBdr>
    </w:div>
    <w:div w:id="231280175">
      <w:bodyDiv w:val="1"/>
      <w:marLeft w:val="0"/>
      <w:marRight w:val="0"/>
      <w:marTop w:val="0"/>
      <w:marBottom w:val="0"/>
      <w:divBdr>
        <w:top w:val="none" w:sz="0" w:space="0" w:color="auto"/>
        <w:left w:val="none" w:sz="0" w:space="0" w:color="auto"/>
        <w:bottom w:val="none" w:sz="0" w:space="0" w:color="auto"/>
        <w:right w:val="none" w:sz="0" w:space="0" w:color="auto"/>
      </w:divBdr>
    </w:div>
    <w:div w:id="233470199">
      <w:bodyDiv w:val="1"/>
      <w:marLeft w:val="0"/>
      <w:marRight w:val="0"/>
      <w:marTop w:val="0"/>
      <w:marBottom w:val="0"/>
      <w:divBdr>
        <w:top w:val="none" w:sz="0" w:space="0" w:color="auto"/>
        <w:left w:val="none" w:sz="0" w:space="0" w:color="auto"/>
        <w:bottom w:val="none" w:sz="0" w:space="0" w:color="auto"/>
        <w:right w:val="none" w:sz="0" w:space="0" w:color="auto"/>
      </w:divBdr>
    </w:div>
    <w:div w:id="254284170">
      <w:bodyDiv w:val="1"/>
      <w:marLeft w:val="0"/>
      <w:marRight w:val="0"/>
      <w:marTop w:val="0"/>
      <w:marBottom w:val="0"/>
      <w:divBdr>
        <w:top w:val="none" w:sz="0" w:space="0" w:color="auto"/>
        <w:left w:val="none" w:sz="0" w:space="0" w:color="auto"/>
        <w:bottom w:val="none" w:sz="0" w:space="0" w:color="auto"/>
        <w:right w:val="none" w:sz="0" w:space="0" w:color="auto"/>
      </w:divBdr>
    </w:div>
    <w:div w:id="287468647">
      <w:bodyDiv w:val="1"/>
      <w:marLeft w:val="0"/>
      <w:marRight w:val="0"/>
      <w:marTop w:val="0"/>
      <w:marBottom w:val="0"/>
      <w:divBdr>
        <w:top w:val="none" w:sz="0" w:space="0" w:color="auto"/>
        <w:left w:val="none" w:sz="0" w:space="0" w:color="auto"/>
        <w:bottom w:val="none" w:sz="0" w:space="0" w:color="auto"/>
        <w:right w:val="none" w:sz="0" w:space="0" w:color="auto"/>
      </w:divBdr>
    </w:div>
    <w:div w:id="297877547">
      <w:bodyDiv w:val="1"/>
      <w:marLeft w:val="0"/>
      <w:marRight w:val="0"/>
      <w:marTop w:val="0"/>
      <w:marBottom w:val="0"/>
      <w:divBdr>
        <w:top w:val="none" w:sz="0" w:space="0" w:color="auto"/>
        <w:left w:val="none" w:sz="0" w:space="0" w:color="auto"/>
        <w:bottom w:val="none" w:sz="0" w:space="0" w:color="auto"/>
        <w:right w:val="none" w:sz="0" w:space="0" w:color="auto"/>
      </w:divBdr>
    </w:div>
    <w:div w:id="320545301">
      <w:bodyDiv w:val="1"/>
      <w:marLeft w:val="0"/>
      <w:marRight w:val="0"/>
      <w:marTop w:val="0"/>
      <w:marBottom w:val="0"/>
      <w:divBdr>
        <w:top w:val="none" w:sz="0" w:space="0" w:color="auto"/>
        <w:left w:val="none" w:sz="0" w:space="0" w:color="auto"/>
        <w:bottom w:val="none" w:sz="0" w:space="0" w:color="auto"/>
        <w:right w:val="none" w:sz="0" w:space="0" w:color="auto"/>
      </w:divBdr>
    </w:div>
    <w:div w:id="354889610">
      <w:bodyDiv w:val="1"/>
      <w:marLeft w:val="0"/>
      <w:marRight w:val="0"/>
      <w:marTop w:val="0"/>
      <w:marBottom w:val="0"/>
      <w:divBdr>
        <w:top w:val="none" w:sz="0" w:space="0" w:color="auto"/>
        <w:left w:val="none" w:sz="0" w:space="0" w:color="auto"/>
        <w:bottom w:val="none" w:sz="0" w:space="0" w:color="auto"/>
        <w:right w:val="none" w:sz="0" w:space="0" w:color="auto"/>
      </w:divBdr>
    </w:div>
    <w:div w:id="369305556">
      <w:bodyDiv w:val="1"/>
      <w:marLeft w:val="0"/>
      <w:marRight w:val="0"/>
      <w:marTop w:val="0"/>
      <w:marBottom w:val="0"/>
      <w:divBdr>
        <w:top w:val="none" w:sz="0" w:space="0" w:color="auto"/>
        <w:left w:val="none" w:sz="0" w:space="0" w:color="auto"/>
        <w:bottom w:val="none" w:sz="0" w:space="0" w:color="auto"/>
        <w:right w:val="none" w:sz="0" w:space="0" w:color="auto"/>
      </w:divBdr>
    </w:div>
    <w:div w:id="383455611">
      <w:bodyDiv w:val="1"/>
      <w:marLeft w:val="0"/>
      <w:marRight w:val="0"/>
      <w:marTop w:val="0"/>
      <w:marBottom w:val="0"/>
      <w:divBdr>
        <w:top w:val="none" w:sz="0" w:space="0" w:color="auto"/>
        <w:left w:val="none" w:sz="0" w:space="0" w:color="auto"/>
        <w:bottom w:val="none" w:sz="0" w:space="0" w:color="auto"/>
        <w:right w:val="none" w:sz="0" w:space="0" w:color="auto"/>
      </w:divBdr>
    </w:div>
    <w:div w:id="384256952">
      <w:bodyDiv w:val="1"/>
      <w:marLeft w:val="0"/>
      <w:marRight w:val="0"/>
      <w:marTop w:val="0"/>
      <w:marBottom w:val="0"/>
      <w:divBdr>
        <w:top w:val="none" w:sz="0" w:space="0" w:color="auto"/>
        <w:left w:val="none" w:sz="0" w:space="0" w:color="auto"/>
        <w:bottom w:val="none" w:sz="0" w:space="0" w:color="auto"/>
        <w:right w:val="none" w:sz="0" w:space="0" w:color="auto"/>
      </w:divBdr>
    </w:div>
    <w:div w:id="398869972">
      <w:bodyDiv w:val="1"/>
      <w:marLeft w:val="0"/>
      <w:marRight w:val="0"/>
      <w:marTop w:val="0"/>
      <w:marBottom w:val="0"/>
      <w:divBdr>
        <w:top w:val="none" w:sz="0" w:space="0" w:color="auto"/>
        <w:left w:val="none" w:sz="0" w:space="0" w:color="auto"/>
        <w:bottom w:val="none" w:sz="0" w:space="0" w:color="auto"/>
        <w:right w:val="none" w:sz="0" w:space="0" w:color="auto"/>
      </w:divBdr>
    </w:div>
    <w:div w:id="406265037">
      <w:bodyDiv w:val="1"/>
      <w:marLeft w:val="0"/>
      <w:marRight w:val="0"/>
      <w:marTop w:val="0"/>
      <w:marBottom w:val="0"/>
      <w:divBdr>
        <w:top w:val="none" w:sz="0" w:space="0" w:color="auto"/>
        <w:left w:val="none" w:sz="0" w:space="0" w:color="auto"/>
        <w:bottom w:val="none" w:sz="0" w:space="0" w:color="auto"/>
        <w:right w:val="none" w:sz="0" w:space="0" w:color="auto"/>
      </w:divBdr>
    </w:div>
    <w:div w:id="412170577">
      <w:bodyDiv w:val="1"/>
      <w:marLeft w:val="0"/>
      <w:marRight w:val="0"/>
      <w:marTop w:val="0"/>
      <w:marBottom w:val="0"/>
      <w:divBdr>
        <w:top w:val="none" w:sz="0" w:space="0" w:color="auto"/>
        <w:left w:val="none" w:sz="0" w:space="0" w:color="auto"/>
        <w:bottom w:val="none" w:sz="0" w:space="0" w:color="auto"/>
        <w:right w:val="none" w:sz="0" w:space="0" w:color="auto"/>
      </w:divBdr>
    </w:div>
    <w:div w:id="414059434">
      <w:bodyDiv w:val="1"/>
      <w:marLeft w:val="0"/>
      <w:marRight w:val="0"/>
      <w:marTop w:val="0"/>
      <w:marBottom w:val="0"/>
      <w:divBdr>
        <w:top w:val="none" w:sz="0" w:space="0" w:color="auto"/>
        <w:left w:val="none" w:sz="0" w:space="0" w:color="auto"/>
        <w:bottom w:val="none" w:sz="0" w:space="0" w:color="auto"/>
        <w:right w:val="none" w:sz="0" w:space="0" w:color="auto"/>
      </w:divBdr>
    </w:div>
    <w:div w:id="415981977">
      <w:bodyDiv w:val="1"/>
      <w:marLeft w:val="0"/>
      <w:marRight w:val="0"/>
      <w:marTop w:val="0"/>
      <w:marBottom w:val="0"/>
      <w:divBdr>
        <w:top w:val="none" w:sz="0" w:space="0" w:color="auto"/>
        <w:left w:val="none" w:sz="0" w:space="0" w:color="auto"/>
        <w:bottom w:val="none" w:sz="0" w:space="0" w:color="auto"/>
        <w:right w:val="none" w:sz="0" w:space="0" w:color="auto"/>
      </w:divBdr>
    </w:div>
    <w:div w:id="462769670">
      <w:bodyDiv w:val="1"/>
      <w:marLeft w:val="0"/>
      <w:marRight w:val="0"/>
      <w:marTop w:val="0"/>
      <w:marBottom w:val="0"/>
      <w:divBdr>
        <w:top w:val="none" w:sz="0" w:space="0" w:color="auto"/>
        <w:left w:val="none" w:sz="0" w:space="0" w:color="auto"/>
        <w:bottom w:val="none" w:sz="0" w:space="0" w:color="auto"/>
        <w:right w:val="none" w:sz="0" w:space="0" w:color="auto"/>
      </w:divBdr>
    </w:div>
    <w:div w:id="470950001">
      <w:bodyDiv w:val="1"/>
      <w:marLeft w:val="0"/>
      <w:marRight w:val="0"/>
      <w:marTop w:val="0"/>
      <w:marBottom w:val="0"/>
      <w:divBdr>
        <w:top w:val="none" w:sz="0" w:space="0" w:color="auto"/>
        <w:left w:val="none" w:sz="0" w:space="0" w:color="auto"/>
        <w:bottom w:val="none" w:sz="0" w:space="0" w:color="auto"/>
        <w:right w:val="none" w:sz="0" w:space="0" w:color="auto"/>
      </w:divBdr>
    </w:div>
    <w:div w:id="473762707">
      <w:bodyDiv w:val="1"/>
      <w:marLeft w:val="0"/>
      <w:marRight w:val="0"/>
      <w:marTop w:val="0"/>
      <w:marBottom w:val="0"/>
      <w:divBdr>
        <w:top w:val="none" w:sz="0" w:space="0" w:color="auto"/>
        <w:left w:val="none" w:sz="0" w:space="0" w:color="auto"/>
        <w:bottom w:val="none" w:sz="0" w:space="0" w:color="auto"/>
        <w:right w:val="none" w:sz="0" w:space="0" w:color="auto"/>
      </w:divBdr>
    </w:div>
    <w:div w:id="486096650">
      <w:bodyDiv w:val="1"/>
      <w:marLeft w:val="0"/>
      <w:marRight w:val="0"/>
      <w:marTop w:val="0"/>
      <w:marBottom w:val="0"/>
      <w:divBdr>
        <w:top w:val="none" w:sz="0" w:space="0" w:color="auto"/>
        <w:left w:val="none" w:sz="0" w:space="0" w:color="auto"/>
        <w:bottom w:val="none" w:sz="0" w:space="0" w:color="auto"/>
        <w:right w:val="none" w:sz="0" w:space="0" w:color="auto"/>
      </w:divBdr>
    </w:div>
    <w:div w:id="492912371">
      <w:bodyDiv w:val="1"/>
      <w:marLeft w:val="0"/>
      <w:marRight w:val="0"/>
      <w:marTop w:val="0"/>
      <w:marBottom w:val="0"/>
      <w:divBdr>
        <w:top w:val="none" w:sz="0" w:space="0" w:color="auto"/>
        <w:left w:val="none" w:sz="0" w:space="0" w:color="auto"/>
        <w:bottom w:val="none" w:sz="0" w:space="0" w:color="auto"/>
        <w:right w:val="none" w:sz="0" w:space="0" w:color="auto"/>
      </w:divBdr>
    </w:div>
    <w:div w:id="531307668">
      <w:bodyDiv w:val="1"/>
      <w:marLeft w:val="0"/>
      <w:marRight w:val="0"/>
      <w:marTop w:val="0"/>
      <w:marBottom w:val="0"/>
      <w:divBdr>
        <w:top w:val="none" w:sz="0" w:space="0" w:color="auto"/>
        <w:left w:val="none" w:sz="0" w:space="0" w:color="auto"/>
        <w:bottom w:val="none" w:sz="0" w:space="0" w:color="auto"/>
        <w:right w:val="none" w:sz="0" w:space="0" w:color="auto"/>
      </w:divBdr>
    </w:div>
    <w:div w:id="532109153">
      <w:bodyDiv w:val="1"/>
      <w:marLeft w:val="0"/>
      <w:marRight w:val="0"/>
      <w:marTop w:val="0"/>
      <w:marBottom w:val="0"/>
      <w:divBdr>
        <w:top w:val="none" w:sz="0" w:space="0" w:color="auto"/>
        <w:left w:val="none" w:sz="0" w:space="0" w:color="auto"/>
        <w:bottom w:val="none" w:sz="0" w:space="0" w:color="auto"/>
        <w:right w:val="none" w:sz="0" w:space="0" w:color="auto"/>
      </w:divBdr>
    </w:div>
    <w:div w:id="553085058">
      <w:bodyDiv w:val="1"/>
      <w:marLeft w:val="0"/>
      <w:marRight w:val="0"/>
      <w:marTop w:val="0"/>
      <w:marBottom w:val="0"/>
      <w:divBdr>
        <w:top w:val="none" w:sz="0" w:space="0" w:color="auto"/>
        <w:left w:val="none" w:sz="0" w:space="0" w:color="auto"/>
        <w:bottom w:val="none" w:sz="0" w:space="0" w:color="auto"/>
        <w:right w:val="none" w:sz="0" w:space="0" w:color="auto"/>
      </w:divBdr>
    </w:div>
    <w:div w:id="569462726">
      <w:bodyDiv w:val="1"/>
      <w:marLeft w:val="0"/>
      <w:marRight w:val="0"/>
      <w:marTop w:val="0"/>
      <w:marBottom w:val="0"/>
      <w:divBdr>
        <w:top w:val="none" w:sz="0" w:space="0" w:color="auto"/>
        <w:left w:val="none" w:sz="0" w:space="0" w:color="auto"/>
        <w:bottom w:val="none" w:sz="0" w:space="0" w:color="auto"/>
        <w:right w:val="none" w:sz="0" w:space="0" w:color="auto"/>
      </w:divBdr>
    </w:div>
    <w:div w:id="644628121">
      <w:bodyDiv w:val="1"/>
      <w:marLeft w:val="0"/>
      <w:marRight w:val="0"/>
      <w:marTop w:val="0"/>
      <w:marBottom w:val="0"/>
      <w:divBdr>
        <w:top w:val="none" w:sz="0" w:space="0" w:color="auto"/>
        <w:left w:val="none" w:sz="0" w:space="0" w:color="auto"/>
        <w:bottom w:val="none" w:sz="0" w:space="0" w:color="auto"/>
        <w:right w:val="none" w:sz="0" w:space="0" w:color="auto"/>
      </w:divBdr>
    </w:div>
    <w:div w:id="644893663">
      <w:bodyDiv w:val="1"/>
      <w:marLeft w:val="0"/>
      <w:marRight w:val="0"/>
      <w:marTop w:val="0"/>
      <w:marBottom w:val="0"/>
      <w:divBdr>
        <w:top w:val="none" w:sz="0" w:space="0" w:color="auto"/>
        <w:left w:val="none" w:sz="0" w:space="0" w:color="auto"/>
        <w:bottom w:val="none" w:sz="0" w:space="0" w:color="auto"/>
        <w:right w:val="none" w:sz="0" w:space="0" w:color="auto"/>
      </w:divBdr>
    </w:div>
    <w:div w:id="658534846">
      <w:bodyDiv w:val="1"/>
      <w:marLeft w:val="0"/>
      <w:marRight w:val="0"/>
      <w:marTop w:val="0"/>
      <w:marBottom w:val="0"/>
      <w:divBdr>
        <w:top w:val="none" w:sz="0" w:space="0" w:color="auto"/>
        <w:left w:val="none" w:sz="0" w:space="0" w:color="auto"/>
        <w:bottom w:val="none" w:sz="0" w:space="0" w:color="auto"/>
        <w:right w:val="none" w:sz="0" w:space="0" w:color="auto"/>
      </w:divBdr>
    </w:div>
    <w:div w:id="671295942">
      <w:bodyDiv w:val="1"/>
      <w:marLeft w:val="0"/>
      <w:marRight w:val="0"/>
      <w:marTop w:val="0"/>
      <w:marBottom w:val="0"/>
      <w:divBdr>
        <w:top w:val="none" w:sz="0" w:space="0" w:color="auto"/>
        <w:left w:val="none" w:sz="0" w:space="0" w:color="auto"/>
        <w:bottom w:val="none" w:sz="0" w:space="0" w:color="auto"/>
        <w:right w:val="none" w:sz="0" w:space="0" w:color="auto"/>
      </w:divBdr>
    </w:div>
    <w:div w:id="675426660">
      <w:bodyDiv w:val="1"/>
      <w:marLeft w:val="0"/>
      <w:marRight w:val="0"/>
      <w:marTop w:val="0"/>
      <w:marBottom w:val="0"/>
      <w:divBdr>
        <w:top w:val="none" w:sz="0" w:space="0" w:color="auto"/>
        <w:left w:val="none" w:sz="0" w:space="0" w:color="auto"/>
        <w:bottom w:val="none" w:sz="0" w:space="0" w:color="auto"/>
        <w:right w:val="none" w:sz="0" w:space="0" w:color="auto"/>
      </w:divBdr>
    </w:div>
    <w:div w:id="681903468">
      <w:bodyDiv w:val="1"/>
      <w:marLeft w:val="0"/>
      <w:marRight w:val="0"/>
      <w:marTop w:val="0"/>
      <w:marBottom w:val="0"/>
      <w:divBdr>
        <w:top w:val="none" w:sz="0" w:space="0" w:color="auto"/>
        <w:left w:val="none" w:sz="0" w:space="0" w:color="auto"/>
        <w:bottom w:val="none" w:sz="0" w:space="0" w:color="auto"/>
        <w:right w:val="none" w:sz="0" w:space="0" w:color="auto"/>
      </w:divBdr>
    </w:div>
    <w:div w:id="691810352">
      <w:bodyDiv w:val="1"/>
      <w:marLeft w:val="0"/>
      <w:marRight w:val="0"/>
      <w:marTop w:val="0"/>
      <w:marBottom w:val="0"/>
      <w:divBdr>
        <w:top w:val="none" w:sz="0" w:space="0" w:color="auto"/>
        <w:left w:val="none" w:sz="0" w:space="0" w:color="auto"/>
        <w:bottom w:val="none" w:sz="0" w:space="0" w:color="auto"/>
        <w:right w:val="none" w:sz="0" w:space="0" w:color="auto"/>
      </w:divBdr>
    </w:div>
    <w:div w:id="707148082">
      <w:bodyDiv w:val="1"/>
      <w:marLeft w:val="0"/>
      <w:marRight w:val="0"/>
      <w:marTop w:val="0"/>
      <w:marBottom w:val="0"/>
      <w:divBdr>
        <w:top w:val="none" w:sz="0" w:space="0" w:color="auto"/>
        <w:left w:val="none" w:sz="0" w:space="0" w:color="auto"/>
        <w:bottom w:val="none" w:sz="0" w:space="0" w:color="auto"/>
        <w:right w:val="none" w:sz="0" w:space="0" w:color="auto"/>
      </w:divBdr>
    </w:div>
    <w:div w:id="757871775">
      <w:bodyDiv w:val="1"/>
      <w:marLeft w:val="0"/>
      <w:marRight w:val="0"/>
      <w:marTop w:val="0"/>
      <w:marBottom w:val="0"/>
      <w:divBdr>
        <w:top w:val="none" w:sz="0" w:space="0" w:color="auto"/>
        <w:left w:val="none" w:sz="0" w:space="0" w:color="auto"/>
        <w:bottom w:val="none" w:sz="0" w:space="0" w:color="auto"/>
        <w:right w:val="none" w:sz="0" w:space="0" w:color="auto"/>
      </w:divBdr>
    </w:div>
    <w:div w:id="762458029">
      <w:bodyDiv w:val="1"/>
      <w:marLeft w:val="0"/>
      <w:marRight w:val="0"/>
      <w:marTop w:val="0"/>
      <w:marBottom w:val="0"/>
      <w:divBdr>
        <w:top w:val="none" w:sz="0" w:space="0" w:color="auto"/>
        <w:left w:val="none" w:sz="0" w:space="0" w:color="auto"/>
        <w:bottom w:val="none" w:sz="0" w:space="0" w:color="auto"/>
        <w:right w:val="none" w:sz="0" w:space="0" w:color="auto"/>
      </w:divBdr>
    </w:div>
    <w:div w:id="796679004">
      <w:bodyDiv w:val="1"/>
      <w:marLeft w:val="0"/>
      <w:marRight w:val="0"/>
      <w:marTop w:val="0"/>
      <w:marBottom w:val="0"/>
      <w:divBdr>
        <w:top w:val="none" w:sz="0" w:space="0" w:color="auto"/>
        <w:left w:val="none" w:sz="0" w:space="0" w:color="auto"/>
        <w:bottom w:val="none" w:sz="0" w:space="0" w:color="auto"/>
        <w:right w:val="none" w:sz="0" w:space="0" w:color="auto"/>
      </w:divBdr>
    </w:div>
    <w:div w:id="858086324">
      <w:bodyDiv w:val="1"/>
      <w:marLeft w:val="0"/>
      <w:marRight w:val="0"/>
      <w:marTop w:val="0"/>
      <w:marBottom w:val="0"/>
      <w:divBdr>
        <w:top w:val="none" w:sz="0" w:space="0" w:color="auto"/>
        <w:left w:val="none" w:sz="0" w:space="0" w:color="auto"/>
        <w:bottom w:val="none" w:sz="0" w:space="0" w:color="auto"/>
        <w:right w:val="none" w:sz="0" w:space="0" w:color="auto"/>
      </w:divBdr>
    </w:div>
    <w:div w:id="862593349">
      <w:bodyDiv w:val="1"/>
      <w:marLeft w:val="0"/>
      <w:marRight w:val="0"/>
      <w:marTop w:val="0"/>
      <w:marBottom w:val="0"/>
      <w:divBdr>
        <w:top w:val="none" w:sz="0" w:space="0" w:color="auto"/>
        <w:left w:val="none" w:sz="0" w:space="0" w:color="auto"/>
        <w:bottom w:val="none" w:sz="0" w:space="0" w:color="auto"/>
        <w:right w:val="none" w:sz="0" w:space="0" w:color="auto"/>
      </w:divBdr>
    </w:div>
    <w:div w:id="866019306">
      <w:bodyDiv w:val="1"/>
      <w:marLeft w:val="0"/>
      <w:marRight w:val="0"/>
      <w:marTop w:val="0"/>
      <w:marBottom w:val="0"/>
      <w:divBdr>
        <w:top w:val="none" w:sz="0" w:space="0" w:color="auto"/>
        <w:left w:val="none" w:sz="0" w:space="0" w:color="auto"/>
        <w:bottom w:val="none" w:sz="0" w:space="0" w:color="auto"/>
        <w:right w:val="none" w:sz="0" w:space="0" w:color="auto"/>
      </w:divBdr>
    </w:div>
    <w:div w:id="891768264">
      <w:bodyDiv w:val="1"/>
      <w:marLeft w:val="0"/>
      <w:marRight w:val="0"/>
      <w:marTop w:val="0"/>
      <w:marBottom w:val="0"/>
      <w:divBdr>
        <w:top w:val="none" w:sz="0" w:space="0" w:color="auto"/>
        <w:left w:val="none" w:sz="0" w:space="0" w:color="auto"/>
        <w:bottom w:val="none" w:sz="0" w:space="0" w:color="auto"/>
        <w:right w:val="none" w:sz="0" w:space="0" w:color="auto"/>
      </w:divBdr>
    </w:div>
    <w:div w:id="913902745">
      <w:bodyDiv w:val="1"/>
      <w:marLeft w:val="0"/>
      <w:marRight w:val="0"/>
      <w:marTop w:val="0"/>
      <w:marBottom w:val="0"/>
      <w:divBdr>
        <w:top w:val="none" w:sz="0" w:space="0" w:color="auto"/>
        <w:left w:val="none" w:sz="0" w:space="0" w:color="auto"/>
        <w:bottom w:val="none" w:sz="0" w:space="0" w:color="auto"/>
        <w:right w:val="none" w:sz="0" w:space="0" w:color="auto"/>
      </w:divBdr>
    </w:div>
    <w:div w:id="965812598">
      <w:bodyDiv w:val="1"/>
      <w:marLeft w:val="0"/>
      <w:marRight w:val="0"/>
      <w:marTop w:val="0"/>
      <w:marBottom w:val="0"/>
      <w:divBdr>
        <w:top w:val="none" w:sz="0" w:space="0" w:color="auto"/>
        <w:left w:val="none" w:sz="0" w:space="0" w:color="auto"/>
        <w:bottom w:val="none" w:sz="0" w:space="0" w:color="auto"/>
        <w:right w:val="none" w:sz="0" w:space="0" w:color="auto"/>
      </w:divBdr>
    </w:div>
    <w:div w:id="1029184085">
      <w:bodyDiv w:val="1"/>
      <w:marLeft w:val="0"/>
      <w:marRight w:val="0"/>
      <w:marTop w:val="0"/>
      <w:marBottom w:val="0"/>
      <w:divBdr>
        <w:top w:val="none" w:sz="0" w:space="0" w:color="auto"/>
        <w:left w:val="none" w:sz="0" w:space="0" w:color="auto"/>
        <w:bottom w:val="none" w:sz="0" w:space="0" w:color="auto"/>
        <w:right w:val="none" w:sz="0" w:space="0" w:color="auto"/>
      </w:divBdr>
    </w:div>
    <w:div w:id="1033921239">
      <w:bodyDiv w:val="1"/>
      <w:marLeft w:val="0"/>
      <w:marRight w:val="0"/>
      <w:marTop w:val="0"/>
      <w:marBottom w:val="0"/>
      <w:divBdr>
        <w:top w:val="none" w:sz="0" w:space="0" w:color="auto"/>
        <w:left w:val="none" w:sz="0" w:space="0" w:color="auto"/>
        <w:bottom w:val="none" w:sz="0" w:space="0" w:color="auto"/>
        <w:right w:val="none" w:sz="0" w:space="0" w:color="auto"/>
      </w:divBdr>
    </w:div>
    <w:div w:id="1044527829">
      <w:bodyDiv w:val="1"/>
      <w:marLeft w:val="0"/>
      <w:marRight w:val="0"/>
      <w:marTop w:val="0"/>
      <w:marBottom w:val="0"/>
      <w:divBdr>
        <w:top w:val="none" w:sz="0" w:space="0" w:color="auto"/>
        <w:left w:val="none" w:sz="0" w:space="0" w:color="auto"/>
        <w:bottom w:val="none" w:sz="0" w:space="0" w:color="auto"/>
        <w:right w:val="none" w:sz="0" w:space="0" w:color="auto"/>
      </w:divBdr>
    </w:div>
    <w:div w:id="1060906422">
      <w:bodyDiv w:val="1"/>
      <w:marLeft w:val="0"/>
      <w:marRight w:val="0"/>
      <w:marTop w:val="0"/>
      <w:marBottom w:val="0"/>
      <w:divBdr>
        <w:top w:val="none" w:sz="0" w:space="0" w:color="auto"/>
        <w:left w:val="none" w:sz="0" w:space="0" w:color="auto"/>
        <w:bottom w:val="none" w:sz="0" w:space="0" w:color="auto"/>
        <w:right w:val="none" w:sz="0" w:space="0" w:color="auto"/>
      </w:divBdr>
    </w:div>
    <w:div w:id="1083799340">
      <w:bodyDiv w:val="1"/>
      <w:marLeft w:val="0"/>
      <w:marRight w:val="0"/>
      <w:marTop w:val="0"/>
      <w:marBottom w:val="0"/>
      <w:divBdr>
        <w:top w:val="none" w:sz="0" w:space="0" w:color="auto"/>
        <w:left w:val="none" w:sz="0" w:space="0" w:color="auto"/>
        <w:bottom w:val="none" w:sz="0" w:space="0" w:color="auto"/>
        <w:right w:val="none" w:sz="0" w:space="0" w:color="auto"/>
      </w:divBdr>
    </w:div>
    <w:div w:id="1105029758">
      <w:bodyDiv w:val="1"/>
      <w:marLeft w:val="0"/>
      <w:marRight w:val="0"/>
      <w:marTop w:val="0"/>
      <w:marBottom w:val="0"/>
      <w:divBdr>
        <w:top w:val="none" w:sz="0" w:space="0" w:color="auto"/>
        <w:left w:val="none" w:sz="0" w:space="0" w:color="auto"/>
        <w:bottom w:val="none" w:sz="0" w:space="0" w:color="auto"/>
        <w:right w:val="none" w:sz="0" w:space="0" w:color="auto"/>
      </w:divBdr>
    </w:div>
    <w:div w:id="1150169953">
      <w:bodyDiv w:val="1"/>
      <w:marLeft w:val="0"/>
      <w:marRight w:val="0"/>
      <w:marTop w:val="0"/>
      <w:marBottom w:val="0"/>
      <w:divBdr>
        <w:top w:val="none" w:sz="0" w:space="0" w:color="auto"/>
        <w:left w:val="none" w:sz="0" w:space="0" w:color="auto"/>
        <w:bottom w:val="none" w:sz="0" w:space="0" w:color="auto"/>
        <w:right w:val="none" w:sz="0" w:space="0" w:color="auto"/>
      </w:divBdr>
    </w:div>
    <w:div w:id="1186750063">
      <w:bodyDiv w:val="1"/>
      <w:marLeft w:val="0"/>
      <w:marRight w:val="0"/>
      <w:marTop w:val="0"/>
      <w:marBottom w:val="0"/>
      <w:divBdr>
        <w:top w:val="none" w:sz="0" w:space="0" w:color="auto"/>
        <w:left w:val="none" w:sz="0" w:space="0" w:color="auto"/>
        <w:bottom w:val="none" w:sz="0" w:space="0" w:color="auto"/>
        <w:right w:val="none" w:sz="0" w:space="0" w:color="auto"/>
      </w:divBdr>
    </w:div>
    <w:div w:id="1195921162">
      <w:bodyDiv w:val="1"/>
      <w:marLeft w:val="0"/>
      <w:marRight w:val="0"/>
      <w:marTop w:val="0"/>
      <w:marBottom w:val="0"/>
      <w:divBdr>
        <w:top w:val="none" w:sz="0" w:space="0" w:color="auto"/>
        <w:left w:val="none" w:sz="0" w:space="0" w:color="auto"/>
        <w:bottom w:val="none" w:sz="0" w:space="0" w:color="auto"/>
        <w:right w:val="none" w:sz="0" w:space="0" w:color="auto"/>
      </w:divBdr>
    </w:div>
    <w:div w:id="1195921811">
      <w:bodyDiv w:val="1"/>
      <w:marLeft w:val="0"/>
      <w:marRight w:val="0"/>
      <w:marTop w:val="0"/>
      <w:marBottom w:val="0"/>
      <w:divBdr>
        <w:top w:val="none" w:sz="0" w:space="0" w:color="auto"/>
        <w:left w:val="none" w:sz="0" w:space="0" w:color="auto"/>
        <w:bottom w:val="none" w:sz="0" w:space="0" w:color="auto"/>
        <w:right w:val="none" w:sz="0" w:space="0" w:color="auto"/>
      </w:divBdr>
    </w:div>
    <w:div w:id="1204711598">
      <w:bodyDiv w:val="1"/>
      <w:marLeft w:val="0"/>
      <w:marRight w:val="0"/>
      <w:marTop w:val="0"/>
      <w:marBottom w:val="0"/>
      <w:divBdr>
        <w:top w:val="none" w:sz="0" w:space="0" w:color="auto"/>
        <w:left w:val="none" w:sz="0" w:space="0" w:color="auto"/>
        <w:bottom w:val="none" w:sz="0" w:space="0" w:color="auto"/>
        <w:right w:val="none" w:sz="0" w:space="0" w:color="auto"/>
      </w:divBdr>
    </w:div>
    <w:div w:id="1287657109">
      <w:bodyDiv w:val="1"/>
      <w:marLeft w:val="0"/>
      <w:marRight w:val="0"/>
      <w:marTop w:val="0"/>
      <w:marBottom w:val="0"/>
      <w:divBdr>
        <w:top w:val="none" w:sz="0" w:space="0" w:color="auto"/>
        <w:left w:val="none" w:sz="0" w:space="0" w:color="auto"/>
        <w:bottom w:val="none" w:sz="0" w:space="0" w:color="auto"/>
        <w:right w:val="none" w:sz="0" w:space="0" w:color="auto"/>
      </w:divBdr>
    </w:div>
    <w:div w:id="1336418738">
      <w:bodyDiv w:val="1"/>
      <w:marLeft w:val="0"/>
      <w:marRight w:val="0"/>
      <w:marTop w:val="0"/>
      <w:marBottom w:val="0"/>
      <w:divBdr>
        <w:top w:val="none" w:sz="0" w:space="0" w:color="auto"/>
        <w:left w:val="none" w:sz="0" w:space="0" w:color="auto"/>
        <w:bottom w:val="none" w:sz="0" w:space="0" w:color="auto"/>
        <w:right w:val="none" w:sz="0" w:space="0" w:color="auto"/>
      </w:divBdr>
    </w:div>
    <w:div w:id="1341078012">
      <w:bodyDiv w:val="1"/>
      <w:marLeft w:val="0"/>
      <w:marRight w:val="0"/>
      <w:marTop w:val="0"/>
      <w:marBottom w:val="0"/>
      <w:divBdr>
        <w:top w:val="none" w:sz="0" w:space="0" w:color="auto"/>
        <w:left w:val="none" w:sz="0" w:space="0" w:color="auto"/>
        <w:bottom w:val="none" w:sz="0" w:space="0" w:color="auto"/>
        <w:right w:val="none" w:sz="0" w:space="0" w:color="auto"/>
      </w:divBdr>
    </w:div>
    <w:div w:id="1362707135">
      <w:bodyDiv w:val="1"/>
      <w:marLeft w:val="0"/>
      <w:marRight w:val="0"/>
      <w:marTop w:val="0"/>
      <w:marBottom w:val="0"/>
      <w:divBdr>
        <w:top w:val="none" w:sz="0" w:space="0" w:color="auto"/>
        <w:left w:val="none" w:sz="0" w:space="0" w:color="auto"/>
        <w:bottom w:val="none" w:sz="0" w:space="0" w:color="auto"/>
        <w:right w:val="none" w:sz="0" w:space="0" w:color="auto"/>
      </w:divBdr>
    </w:div>
    <w:div w:id="1415473151">
      <w:bodyDiv w:val="1"/>
      <w:marLeft w:val="0"/>
      <w:marRight w:val="0"/>
      <w:marTop w:val="0"/>
      <w:marBottom w:val="0"/>
      <w:divBdr>
        <w:top w:val="none" w:sz="0" w:space="0" w:color="auto"/>
        <w:left w:val="none" w:sz="0" w:space="0" w:color="auto"/>
        <w:bottom w:val="none" w:sz="0" w:space="0" w:color="auto"/>
        <w:right w:val="none" w:sz="0" w:space="0" w:color="auto"/>
      </w:divBdr>
    </w:div>
    <w:div w:id="1418593416">
      <w:bodyDiv w:val="1"/>
      <w:marLeft w:val="0"/>
      <w:marRight w:val="0"/>
      <w:marTop w:val="0"/>
      <w:marBottom w:val="0"/>
      <w:divBdr>
        <w:top w:val="none" w:sz="0" w:space="0" w:color="auto"/>
        <w:left w:val="none" w:sz="0" w:space="0" w:color="auto"/>
        <w:bottom w:val="none" w:sz="0" w:space="0" w:color="auto"/>
        <w:right w:val="none" w:sz="0" w:space="0" w:color="auto"/>
      </w:divBdr>
    </w:div>
    <w:div w:id="1442728051">
      <w:bodyDiv w:val="1"/>
      <w:marLeft w:val="0"/>
      <w:marRight w:val="0"/>
      <w:marTop w:val="0"/>
      <w:marBottom w:val="0"/>
      <w:divBdr>
        <w:top w:val="none" w:sz="0" w:space="0" w:color="auto"/>
        <w:left w:val="none" w:sz="0" w:space="0" w:color="auto"/>
        <w:bottom w:val="none" w:sz="0" w:space="0" w:color="auto"/>
        <w:right w:val="none" w:sz="0" w:space="0" w:color="auto"/>
      </w:divBdr>
    </w:div>
    <w:div w:id="1453402887">
      <w:bodyDiv w:val="1"/>
      <w:marLeft w:val="0"/>
      <w:marRight w:val="0"/>
      <w:marTop w:val="0"/>
      <w:marBottom w:val="0"/>
      <w:divBdr>
        <w:top w:val="none" w:sz="0" w:space="0" w:color="auto"/>
        <w:left w:val="none" w:sz="0" w:space="0" w:color="auto"/>
        <w:bottom w:val="none" w:sz="0" w:space="0" w:color="auto"/>
        <w:right w:val="none" w:sz="0" w:space="0" w:color="auto"/>
      </w:divBdr>
    </w:div>
    <w:div w:id="1454057248">
      <w:bodyDiv w:val="1"/>
      <w:marLeft w:val="0"/>
      <w:marRight w:val="0"/>
      <w:marTop w:val="0"/>
      <w:marBottom w:val="0"/>
      <w:divBdr>
        <w:top w:val="none" w:sz="0" w:space="0" w:color="auto"/>
        <w:left w:val="none" w:sz="0" w:space="0" w:color="auto"/>
        <w:bottom w:val="none" w:sz="0" w:space="0" w:color="auto"/>
        <w:right w:val="none" w:sz="0" w:space="0" w:color="auto"/>
      </w:divBdr>
    </w:div>
    <w:div w:id="1454785481">
      <w:bodyDiv w:val="1"/>
      <w:marLeft w:val="0"/>
      <w:marRight w:val="0"/>
      <w:marTop w:val="0"/>
      <w:marBottom w:val="0"/>
      <w:divBdr>
        <w:top w:val="none" w:sz="0" w:space="0" w:color="auto"/>
        <w:left w:val="none" w:sz="0" w:space="0" w:color="auto"/>
        <w:bottom w:val="none" w:sz="0" w:space="0" w:color="auto"/>
        <w:right w:val="none" w:sz="0" w:space="0" w:color="auto"/>
      </w:divBdr>
    </w:div>
    <w:div w:id="1468858722">
      <w:bodyDiv w:val="1"/>
      <w:marLeft w:val="0"/>
      <w:marRight w:val="0"/>
      <w:marTop w:val="0"/>
      <w:marBottom w:val="0"/>
      <w:divBdr>
        <w:top w:val="none" w:sz="0" w:space="0" w:color="auto"/>
        <w:left w:val="none" w:sz="0" w:space="0" w:color="auto"/>
        <w:bottom w:val="none" w:sz="0" w:space="0" w:color="auto"/>
        <w:right w:val="none" w:sz="0" w:space="0" w:color="auto"/>
      </w:divBdr>
    </w:div>
    <w:div w:id="1484345429">
      <w:bodyDiv w:val="1"/>
      <w:marLeft w:val="0"/>
      <w:marRight w:val="0"/>
      <w:marTop w:val="0"/>
      <w:marBottom w:val="0"/>
      <w:divBdr>
        <w:top w:val="none" w:sz="0" w:space="0" w:color="auto"/>
        <w:left w:val="none" w:sz="0" w:space="0" w:color="auto"/>
        <w:bottom w:val="none" w:sz="0" w:space="0" w:color="auto"/>
        <w:right w:val="none" w:sz="0" w:space="0" w:color="auto"/>
      </w:divBdr>
    </w:div>
    <w:div w:id="1560093600">
      <w:bodyDiv w:val="1"/>
      <w:marLeft w:val="0"/>
      <w:marRight w:val="0"/>
      <w:marTop w:val="0"/>
      <w:marBottom w:val="0"/>
      <w:divBdr>
        <w:top w:val="none" w:sz="0" w:space="0" w:color="auto"/>
        <w:left w:val="none" w:sz="0" w:space="0" w:color="auto"/>
        <w:bottom w:val="none" w:sz="0" w:space="0" w:color="auto"/>
        <w:right w:val="none" w:sz="0" w:space="0" w:color="auto"/>
      </w:divBdr>
    </w:div>
    <w:div w:id="1570000145">
      <w:bodyDiv w:val="1"/>
      <w:marLeft w:val="0"/>
      <w:marRight w:val="0"/>
      <w:marTop w:val="0"/>
      <w:marBottom w:val="0"/>
      <w:divBdr>
        <w:top w:val="none" w:sz="0" w:space="0" w:color="auto"/>
        <w:left w:val="none" w:sz="0" w:space="0" w:color="auto"/>
        <w:bottom w:val="none" w:sz="0" w:space="0" w:color="auto"/>
        <w:right w:val="none" w:sz="0" w:space="0" w:color="auto"/>
      </w:divBdr>
    </w:div>
    <w:div w:id="1618948253">
      <w:bodyDiv w:val="1"/>
      <w:marLeft w:val="0"/>
      <w:marRight w:val="0"/>
      <w:marTop w:val="0"/>
      <w:marBottom w:val="0"/>
      <w:divBdr>
        <w:top w:val="none" w:sz="0" w:space="0" w:color="auto"/>
        <w:left w:val="none" w:sz="0" w:space="0" w:color="auto"/>
        <w:bottom w:val="none" w:sz="0" w:space="0" w:color="auto"/>
        <w:right w:val="none" w:sz="0" w:space="0" w:color="auto"/>
      </w:divBdr>
    </w:div>
    <w:div w:id="1623998863">
      <w:bodyDiv w:val="1"/>
      <w:marLeft w:val="0"/>
      <w:marRight w:val="0"/>
      <w:marTop w:val="0"/>
      <w:marBottom w:val="0"/>
      <w:divBdr>
        <w:top w:val="none" w:sz="0" w:space="0" w:color="auto"/>
        <w:left w:val="none" w:sz="0" w:space="0" w:color="auto"/>
        <w:bottom w:val="none" w:sz="0" w:space="0" w:color="auto"/>
        <w:right w:val="none" w:sz="0" w:space="0" w:color="auto"/>
      </w:divBdr>
    </w:div>
    <w:div w:id="1642925285">
      <w:bodyDiv w:val="1"/>
      <w:marLeft w:val="0"/>
      <w:marRight w:val="0"/>
      <w:marTop w:val="0"/>
      <w:marBottom w:val="0"/>
      <w:divBdr>
        <w:top w:val="none" w:sz="0" w:space="0" w:color="auto"/>
        <w:left w:val="none" w:sz="0" w:space="0" w:color="auto"/>
        <w:bottom w:val="none" w:sz="0" w:space="0" w:color="auto"/>
        <w:right w:val="none" w:sz="0" w:space="0" w:color="auto"/>
      </w:divBdr>
    </w:div>
    <w:div w:id="1669211478">
      <w:bodyDiv w:val="1"/>
      <w:marLeft w:val="0"/>
      <w:marRight w:val="0"/>
      <w:marTop w:val="0"/>
      <w:marBottom w:val="0"/>
      <w:divBdr>
        <w:top w:val="none" w:sz="0" w:space="0" w:color="auto"/>
        <w:left w:val="none" w:sz="0" w:space="0" w:color="auto"/>
        <w:bottom w:val="none" w:sz="0" w:space="0" w:color="auto"/>
        <w:right w:val="none" w:sz="0" w:space="0" w:color="auto"/>
      </w:divBdr>
    </w:div>
    <w:div w:id="1672874387">
      <w:bodyDiv w:val="1"/>
      <w:marLeft w:val="0"/>
      <w:marRight w:val="0"/>
      <w:marTop w:val="0"/>
      <w:marBottom w:val="0"/>
      <w:divBdr>
        <w:top w:val="none" w:sz="0" w:space="0" w:color="auto"/>
        <w:left w:val="none" w:sz="0" w:space="0" w:color="auto"/>
        <w:bottom w:val="none" w:sz="0" w:space="0" w:color="auto"/>
        <w:right w:val="none" w:sz="0" w:space="0" w:color="auto"/>
      </w:divBdr>
    </w:div>
    <w:div w:id="1741754837">
      <w:bodyDiv w:val="1"/>
      <w:marLeft w:val="0"/>
      <w:marRight w:val="0"/>
      <w:marTop w:val="0"/>
      <w:marBottom w:val="0"/>
      <w:divBdr>
        <w:top w:val="none" w:sz="0" w:space="0" w:color="auto"/>
        <w:left w:val="none" w:sz="0" w:space="0" w:color="auto"/>
        <w:bottom w:val="none" w:sz="0" w:space="0" w:color="auto"/>
        <w:right w:val="none" w:sz="0" w:space="0" w:color="auto"/>
      </w:divBdr>
    </w:div>
    <w:div w:id="1752778995">
      <w:bodyDiv w:val="1"/>
      <w:marLeft w:val="0"/>
      <w:marRight w:val="0"/>
      <w:marTop w:val="0"/>
      <w:marBottom w:val="0"/>
      <w:divBdr>
        <w:top w:val="none" w:sz="0" w:space="0" w:color="auto"/>
        <w:left w:val="none" w:sz="0" w:space="0" w:color="auto"/>
        <w:bottom w:val="none" w:sz="0" w:space="0" w:color="auto"/>
        <w:right w:val="none" w:sz="0" w:space="0" w:color="auto"/>
      </w:divBdr>
    </w:div>
    <w:div w:id="1753500624">
      <w:bodyDiv w:val="1"/>
      <w:marLeft w:val="0"/>
      <w:marRight w:val="0"/>
      <w:marTop w:val="0"/>
      <w:marBottom w:val="0"/>
      <w:divBdr>
        <w:top w:val="none" w:sz="0" w:space="0" w:color="auto"/>
        <w:left w:val="none" w:sz="0" w:space="0" w:color="auto"/>
        <w:bottom w:val="none" w:sz="0" w:space="0" w:color="auto"/>
        <w:right w:val="none" w:sz="0" w:space="0" w:color="auto"/>
      </w:divBdr>
    </w:div>
    <w:div w:id="1755082527">
      <w:bodyDiv w:val="1"/>
      <w:marLeft w:val="0"/>
      <w:marRight w:val="0"/>
      <w:marTop w:val="0"/>
      <w:marBottom w:val="0"/>
      <w:divBdr>
        <w:top w:val="none" w:sz="0" w:space="0" w:color="auto"/>
        <w:left w:val="none" w:sz="0" w:space="0" w:color="auto"/>
        <w:bottom w:val="none" w:sz="0" w:space="0" w:color="auto"/>
        <w:right w:val="none" w:sz="0" w:space="0" w:color="auto"/>
      </w:divBdr>
    </w:div>
    <w:div w:id="1773863516">
      <w:bodyDiv w:val="1"/>
      <w:marLeft w:val="0"/>
      <w:marRight w:val="0"/>
      <w:marTop w:val="0"/>
      <w:marBottom w:val="0"/>
      <w:divBdr>
        <w:top w:val="none" w:sz="0" w:space="0" w:color="auto"/>
        <w:left w:val="none" w:sz="0" w:space="0" w:color="auto"/>
        <w:bottom w:val="none" w:sz="0" w:space="0" w:color="auto"/>
        <w:right w:val="none" w:sz="0" w:space="0" w:color="auto"/>
      </w:divBdr>
    </w:div>
    <w:div w:id="1795902444">
      <w:bodyDiv w:val="1"/>
      <w:marLeft w:val="0"/>
      <w:marRight w:val="0"/>
      <w:marTop w:val="0"/>
      <w:marBottom w:val="0"/>
      <w:divBdr>
        <w:top w:val="none" w:sz="0" w:space="0" w:color="auto"/>
        <w:left w:val="none" w:sz="0" w:space="0" w:color="auto"/>
        <w:bottom w:val="none" w:sz="0" w:space="0" w:color="auto"/>
        <w:right w:val="none" w:sz="0" w:space="0" w:color="auto"/>
      </w:divBdr>
    </w:div>
    <w:div w:id="1796635309">
      <w:bodyDiv w:val="1"/>
      <w:marLeft w:val="0"/>
      <w:marRight w:val="0"/>
      <w:marTop w:val="0"/>
      <w:marBottom w:val="0"/>
      <w:divBdr>
        <w:top w:val="none" w:sz="0" w:space="0" w:color="auto"/>
        <w:left w:val="none" w:sz="0" w:space="0" w:color="auto"/>
        <w:bottom w:val="none" w:sz="0" w:space="0" w:color="auto"/>
        <w:right w:val="none" w:sz="0" w:space="0" w:color="auto"/>
      </w:divBdr>
    </w:div>
    <w:div w:id="1818104026">
      <w:bodyDiv w:val="1"/>
      <w:marLeft w:val="0"/>
      <w:marRight w:val="0"/>
      <w:marTop w:val="0"/>
      <w:marBottom w:val="0"/>
      <w:divBdr>
        <w:top w:val="none" w:sz="0" w:space="0" w:color="auto"/>
        <w:left w:val="none" w:sz="0" w:space="0" w:color="auto"/>
        <w:bottom w:val="none" w:sz="0" w:space="0" w:color="auto"/>
        <w:right w:val="none" w:sz="0" w:space="0" w:color="auto"/>
      </w:divBdr>
    </w:div>
    <w:div w:id="1832602472">
      <w:bodyDiv w:val="1"/>
      <w:marLeft w:val="0"/>
      <w:marRight w:val="0"/>
      <w:marTop w:val="0"/>
      <w:marBottom w:val="0"/>
      <w:divBdr>
        <w:top w:val="none" w:sz="0" w:space="0" w:color="auto"/>
        <w:left w:val="none" w:sz="0" w:space="0" w:color="auto"/>
        <w:bottom w:val="none" w:sz="0" w:space="0" w:color="auto"/>
        <w:right w:val="none" w:sz="0" w:space="0" w:color="auto"/>
      </w:divBdr>
    </w:div>
    <w:div w:id="1843741152">
      <w:bodyDiv w:val="1"/>
      <w:marLeft w:val="0"/>
      <w:marRight w:val="0"/>
      <w:marTop w:val="0"/>
      <w:marBottom w:val="0"/>
      <w:divBdr>
        <w:top w:val="none" w:sz="0" w:space="0" w:color="auto"/>
        <w:left w:val="none" w:sz="0" w:space="0" w:color="auto"/>
        <w:bottom w:val="none" w:sz="0" w:space="0" w:color="auto"/>
        <w:right w:val="none" w:sz="0" w:space="0" w:color="auto"/>
      </w:divBdr>
    </w:div>
    <w:div w:id="1850565006">
      <w:bodyDiv w:val="1"/>
      <w:marLeft w:val="0"/>
      <w:marRight w:val="0"/>
      <w:marTop w:val="0"/>
      <w:marBottom w:val="0"/>
      <w:divBdr>
        <w:top w:val="none" w:sz="0" w:space="0" w:color="auto"/>
        <w:left w:val="none" w:sz="0" w:space="0" w:color="auto"/>
        <w:bottom w:val="none" w:sz="0" w:space="0" w:color="auto"/>
        <w:right w:val="none" w:sz="0" w:space="0" w:color="auto"/>
      </w:divBdr>
    </w:div>
    <w:div w:id="1914587754">
      <w:bodyDiv w:val="1"/>
      <w:marLeft w:val="0"/>
      <w:marRight w:val="0"/>
      <w:marTop w:val="0"/>
      <w:marBottom w:val="0"/>
      <w:divBdr>
        <w:top w:val="none" w:sz="0" w:space="0" w:color="auto"/>
        <w:left w:val="none" w:sz="0" w:space="0" w:color="auto"/>
        <w:bottom w:val="none" w:sz="0" w:space="0" w:color="auto"/>
        <w:right w:val="none" w:sz="0" w:space="0" w:color="auto"/>
      </w:divBdr>
    </w:div>
    <w:div w:id="1923641663">
      <w:bodyDiv w:val="1"/>
      <w:marLeft w:val="0"/>
      <w:marRight w:val="0"/>
      <w:marTop w:val="0"/>
      <w:marBottom w:val="0"/>
      <w:divBdr>
        <w:top w:val="none" w:sz="0" w:space="0" w:color="auto"/>
        <w:left w:val="none" w:sz="0" w:space="0" w:color="auto"/>
        <w:bottom w:val="none" w:sz="0" w:space="0" w:color="auto"/>
        <w:right w:val="none" w:sz="0" w:space="0" w:color="auto"/>
      </w:divBdr>
    </w:div>
    <w:div w:id="1946618491">
      <w:bodyDiv w:val="1"/>
      <w:marLeft w:val="0"/>
      <w:marRight w:val="0"/>
      <w:marTop w:val="0"/>
      <w:marBottom w:val="0"/>
      <w:divBdr>
        <w:top w:val="none" w:sz="0" w:space="0" w:color="auto"/>
        <w:left w:val="none" w:sz="0" w:space="0" w:color="auto"/>
        <w:bottom w:val="none" w:sz="0" w:space="0" w:color="auto"/>
        <w:right w:val="none" w:sz="0" w:space="0" w:color="auto"/>
      </w:divBdr>
    </w:div>
    <w:div w:id="1994527959">
      <w:bodyDiv w:val="1"/>
      <w:marLeft w:val="0"/>
      <w:marRight w:val="0"/>
      <w:marTop w:val="0"/>
      <w:marBottom w:val="0"/>
      <w:divBdr>
        <w:top w:val="none" w:sz="0" w:space="0" w:color="auto"/>
        <w:left w:val="none" w:sz="0" w:space="0" w:color="auto"/>
        <w:bottom w:val="none" w:sz="0" w:space="0" w:color="auto"/>
        <w:right w:val="none" w:sz="0" w:space="0" w:color="auto"/>
      </w:divBdr>
    </w:div>
    <w:div w:id="1998454875">
      <w:bodyDiv w:val="1"/>
      <w:marLeft w:val="0"/>
      <w:marRight w:val="0"/>
      <w:marTop w:val="0"/>
      <w:marBottom w:val="0"/>
      <w:divBdr>
        <w:top w:val="none" w:sz="0" w:space="0" w:color="auto"/>
        <w:left w:val="none" w:sz="0" w:space="0" w:color="auto"/>
        <w:bottom w:val="none" w:sz="0" w:space="0" w:color="auto"/>
        <w:right w:val="none" w:sz="0" w:space="0" w:color="auto"/>
      </w:divBdr>
    </w:div>
    <w:div w:id="2006086667">
      <w:bodyDiv w:val="1"/>
      <w:marLeft w:val="0"/>
      <w:marRight w:val="0"/>
      <w:marTop w:val="0"/>
      <w:marBottom w:val="0"/>
      <w:divBdr>
        <w:top w:val="none" w:sz="0" w:space="0" w:color="auto"/>
        <w:left w:val="none" w:sz="0" w:space="0" w:color="auto"/>
        <w:bottom w:val="none" w:sz="0" w:space="0" w:color="auto"/>
        <w:right w:val="none" w:sz="0" w:space="0" w:color="auto"/>
      </w:divBdr>
    </w:div>
    <w:div w:id="2036887569">
      <w:bodyDiv w:val="1"/>
      <w:marLeft w:val="0"/>
      <w:marRight w:val="0"/>
      <w:marTop w:val="0"/>
      <w:marBottom w:val="0"/>
      <w:divBdr>
        <w:top w:val="none" w:sz="0" w:space="0" w:color="auto"/>
        <w:left w:val="none" w:sz="0" w:space="0" w:color="auto"/>
        <w:bottom w:val="none" w:sz="0" w:space="0" w:color="auto"/>
        <w:right w:val="none" w:sz="0" w:space="0" w:color="auto"/>
      </w:divBdr>
    </w:div>
    <w:div w:id="2041513306">
      <w:bodyDiv w:val="1"/>
      <w:marLeft w:val="0"/>
      <w:marRight w:val="0"/>
      <w:marTop w:val="0"/>
      <w:marBottom w:val="0"/>
      <w:divBdr>
        <w:top w:val="none" w:sz="0" w:space="0" w:color="auto"/>
        <w:left w:val="none" w:sz="0" w:space="0" w:color="auto"/>
        <w:bottom w:val="none" w:sz="0" w:space="0" w:color="auto"/>
        <w:right w:val="none" w:sz="0" w:space="0" w:color="auto"/>
      </w:divBdr>
    </w:div>
    <w:div w:id="2053188009">
      <w:bodyDiv w:val="1"/>
      <w:marLeft w:val="0"/>
      <w:marRight w:val="0"/>
      <w:marTop w:val="0"/>
      <w:marBottom w:val="0"/>
      <w:divBdr>
        <w:top w:val="none" w:sz="0" w:space="0" w:color="auto"/>
        <w:left w:val="none" w:sz="0" w:space="0" w:color="auto"/>
        <w:bottom w:val="none" w:sz="0" w:space="0" w:color="auto"/>
        <w:right w:val="none" w:sz="0" w:space="0" w:color="auto"/>
      </w:divBdr>
    </w:div>
    <w:div w:id="2062359038">
      <w:bodyDiv w:val="1"/>
      <w:marLeft w:val="0"/>
      <w:marRight w:val="0"/>
      <w:marTop w:val="0"/>
      <w:marBottom w:val="0"/>
      <w:divBdr>
        <w:top w:val="none" w:sz="0" w:space="0" w:color="auto"/>
        <w:left w:val="none" w:sz="0" w:space="0" w:color="auto"/>
        <w:bottom w:val="none" w:sz="0" w:space="0" w:color="auto"/>
        <w:right w:val="none" w:sz="0" w:space="0" w:color="auto"/>
      </w:divBdr>
    </w:div>
    <w:div w:id="2082439121">
      <w:bodyDiv w:val="1"/>
      <w:marLeft w:val="0"/>
      <w:marRight w:val="0"/>
      <w:marTop w:val="0"/>
      <w:marBottom w:val="0"/>
      <w:divBdr>
        <w:top w:val="none" w:sz="0" w:space="0" w:color="auto"/>
        <w:left w:val="none" w:sz="0" w:space="0" w:color="auto"/>
        <w:bottom w:val="none" w:sz="0" w:space="0" w:color="auto"/>
        <w:right w:val="none" w:sz="0" w:space="0" w:color="auto"/>
      </w:divBdr>
    </w:div>
    <w:div w:id="2097432897">
      <w:bodyDiv w:val="1"/>
      <w:marLeft w:val="0"/>
      <w:marRight w:val="0"/>
      <w:marTop w:val="0"/>
      <w:marBottom w:val="0"/>
      <w:divBdr>
        <w:top w:val="none" w:sz="0" w:space="0" w:color="auto"/>
        <w:left w:val="none" w:sz="0" w:space="0" w:color="auto"/>
        <w:bottom w:val="none" w:sz="0" w:space="0" w:color="auto"/>
        <w:right w:val="none" w:sz="0" w:space="0" w:color="auto"/>
      </w:divBdr>
    </w:div>
    <w:div w:id="2110420653">
      <w:bodyDiv w:val="1"/>
      <w:marLeft w:val="0"/>
      <w:marRight w:val="0"/>
      <w:marTop w:val="0"/>
      <w:marBottom w:val="0"/>
      <w:divBdr>
        <w:top w:val="none" w:sz="0" w:space="0" w:color="auto"/>
        <w:left w:val="none" w:sz="0" w:space="0" w:color="auto"/>
        <w:bottom w:val="none" w:sz="0" w:space="0" w:color="auto"/>
        <w:right w:val="none" w:sz="0" w:space="0" w:color="auto"/>
      </w:divBdr>
    </w:div>
    <w:div w:id="211767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mehakshabir5@gmail.com" TargetMode="External"/><Relationship Id="rId13" Type="http://schemas.openxmlformats.org/officeDocument/2006/relationships/header" Target="header1.xml"/><Relationship Id="rId18" Type="http://schemas.openxmlformats.org/officeDocument/2006/relationships/hyperlink" Target="https://www.researchgate.net/profile/Marian-Adamski/publication/268292091_Application_of_hypergraphs_to_the_reduction_of_the_memory_size_in_the_Microprogrammed_Controllers_with_Address_Converter/links/5540c0a10cf23222272f4a84/Application-of-hypergraphs-to-the-reduction-of-the-memory-size-in-the-Microprogrammed-Controllers-with-Address-Converter.pdf" TargetMode="Externa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hyperlink" Target="https://tnm.engin.umich.edu/wp-content/uploads/sites/353/2018/06/Byoungchan_Dissertation.pdf" TargetMode="External"/><Relationship Id="rId7" Type="http://schemas.openxmlformats.org/officeDocument/2006/relationships/endnotes" Target="endnotes.xml"/><Relationship Id="rId12" Type="http://schemas.openxmlformats.org/officeDocument/2006/relationships/hyperlink" Target="mailto:5tahafazli99@gmail.com" TargetMode="External"/><Relationship Id="rId17" Type="http://schemas.openxmlformats.org/officeDocument/2006/relationships/hyperlink" Target="https://www.mdpi.com/2079-9292/9/7/1139" TargetMode="Externa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yperlink" Target="https://www.usenix.org/system/files/sec21fall-albartus.pdf" TargetMode="External"/><Relationship Id="rId20" Type="http://schemas.openxmlformats.org/officeDocument/2006/relationships/hyperlink" Target="https://inria.hal.science/hal-01526797v1/file/978-3-642-33899-1_5_Chapter.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4syeda.ayeshaa2000@gmail.com" TargetMode="Externa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hyperlink" Target="mailto:3sharjeelhusainarain@gmail.com" TargetMode="External"/><Relationship Id="rId19" Type="http://schemas.openxmlformats.org/officeDocument/2006/relationships/hyperlink" Target="https://creativelibrarypractice.org/2025/06/06/micro-programming/" TargetMode="External"/><Relationship Id="rId4" Type="http://schemas.openxmlformats.org/officeDocument/2006/relationships/settings" Target="settings.xml"/><Relationship Id="rId9" Type="http://schemas.openxmlformats.org/officeDocument/2006/relationships/hyperlink" Target="mailto:2amnaqaimkhani0@gmail.com" TargetMode="Externa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NAl21</b:Tag>
    <b:SourceType>Book</b:SourceType>
    <b:Guid>{FCEE615D-99E9-43C9-972F-AF735DCB262C}</b:Guid>
    <b:Author>
      <b:Author>
        <b:NameList>
          <b:Person>
            <b:Last>Albartus</b:Last>
            <b:First>N.</b:First>
          </b:Person>
          <b:Person>
            <b:Last>Nasenberg</b:Last>
            <b:First>C.</b:First>
          </b:Person>
          <b:Person>
            <b:Last>Stolz</b:Last>
            <b:First>F.</b:First>
          </b:Person>
          <b:Person>
            <b:Last>Fyrbiak</b:Last>
            <b:First>M.</b:First>
          </b:Person>
          <b:Person>
            <b:Last>Paar</b:Last>
            <b:First>C.</b:First>
          </b:Person>
          <b:Person>
            <b:Last>Tessier</b:Last>
            <b:First>R.</b:First>
          </b:Person>
        </b:NameList>
      </b:Author>
    </b:Author>
    <b:Title>On the design and misuse of microcoded (embedded) processors—a cautionary note</b:Title>
    <b:Year>2021</b:Year>
    <b:RefOrder>2</b:RefOrder>
  </b:Source>
  <b:Source>
    <b:Tag>Spa12</b:Tag>
    <b:SourceType>JournalArticle</b:SourceType>
    <b:Guid>{A05D078B-2539-403B-9587-494C59D4A1AC}</b:Guid>
    <b:Author>
      <b:Author>
        <b:NameList>
          <b:Person>
            <b:Last>Spanjersberg</b:Last>
            <b:First>H.</b:First>
          </b:Person>
        </b:NameList>
      </b:Author>
    </b:Author>
    <b:Title>Micro Programming</b:Title>
    <b:Year>2012</b:Year>
    <b:Publisher>Springer</b:Publisher>
    <b:JournalName>Reflections on the History of Computing: Preserving Memories and Sharing Stories</b:JournalName>
    <b:RefOrder>3</b:RefOrder>
  </b:Source>
  <b:Source>
    <b:Tag>RWi11</b:Tag>
    <b:SourceType>JournalArticle</b:SourceType>
    <b:Guid>{8C2B1D50-02D0-4600-8DA9-AD44FA9C681C}</b:Guid>
    <b:Author>
      <b:Author>
        <b:NameList>
          <b:Person>
            <b:Last>R. Wiśniewski</b:Last>
            <b:First>A.</b:First>
            <b:Middle>Barkalov, L. Titarenko, W. A. Halang</b:Middle>
          </b:Person>
        </b:NameList>
      </b:Author>
    </b:Author>
    <b:Title>Design of microprogrammed controllers to be implemented in FPGAs</b:Title>
    <b:JournalName>International Journal of Applied Mathematics and Computer Science</b:JournalName>
    <b:Year>2011</b:Year>
    <b:RefOrder>4</b:RefOrder>
  </b:Source>
  <b:Source>
    <b:Tag>JCe20</b:Tag>
    <b:SourceType>JournalArticle</b:SourceType>
    <b:Guid>{E9817B2C-515B-4E51-AF0C-6E725EC8043E}</b:Guid>
    <b:Author>
      <b:Author>
        <b:NameList>
          <b:Person>
            <b:Last>J. Cereijo García</b:Last>
            <b:First>R.</b:First>
            <b:Middle>R. Osorio</b:Middle>
          </b:Person>
        </b:NameList>
      </b:Author>
    </b:Author>
    <b:Title>Comparison of Hardwired and Microprogrammed Statechart Implementations</b:Title>
    <b:JournalName>Electronics</b:JournalName>
    <b:Year>2020</b:Year>
    <b:RefOrder>5</b:RefOrder>
  </b:Source>
  <b:Source>
    <b:Tag>MAd13</b:Tag>
    <b:SourceType>JournalArticle</b:SourceType>
    <b:Guid>{C9B1C1B1-4F8A-4681-8C73-1E243F72F1AF}</b:Guid>
    <b:Author>
      <b:Author>
        <b:NameList>
          <b:Person>
            <b:Last>M. Adamski</b:Last>
            <b:First>A.</b:First>
            <b:Middle>Barkalov, R. Wiśniewski, J. Lipiński</b:Middle>
          </b:Person>
        </b:NameList>
      </b:Author>
    </b:Author>
    <b:Title>Reduction of the Memory Size in the Microprogrammed Controllers</b:Title>
    <b:JournalName>Przegląd Elektrotechniczny (Polish Language)</b:JournalName>
    <b:Year>2013</b:Year>
    <b:RefOrder>6</b:RefOrder>
  </b:Source>
  <b:Source>
    <b:Tag>BKo18</b:Tag>
    <b:SourceType>JournalArticle</b:SourceType>
    <b:Guid>{9F2A6F51-E89D-46AA-9420-94D6B5FE1CA9}</b:Guid>
    <b:Author>
      <b:Author>
        <b:NameList>
          <b:Person>
            <b:Last>B. Kollenda</b:Last>
            <b:First>P.</b:First>
            <b:Middle>Koppe, M. Fyrbiak, C. Kison, C. Paar, T. Holz</b:Middle>
          </b:Person>
        </b:NameList>
      </b:Author>
    </b:Author>
    <b:Title>An exploratory analysis of microcode as a building block for system defenses</b:Title>
    <b:JournalName>Proceedings of the 2018 ACM SIGSAC Conference on Computer and Communications Security</b:JournalName>
    <b:Year>2018</b:Year>
    <b:RefOrder>7</b:RefOrder>
  </b:Source>
  <b:Source>
    <b:Tag>YCh21</b:Tag>
    <b:SourceType>JournalArticle</b:SourceType>
    <b:Guid>{B2CC56EC-2A39-4A0F-B4B1-6457B1079215}</b:Guid>
    <b:Author>
      <b:Author>
        <b:NameList>
          <b:Person>
            <b:Last>Chaaban</b:Last>
            <b:First>Y.</b:First>
          </b:Person>
        </b:NameList>
      </b:Author>
    </b:Author>
    <b:Title>Packet Analysis: A Model Implementation of a Special Communication Protocol Using Micro Programming</b:Title>
    <b:JournalName>Information Technology and Control</b:JournalName>
    <b:Year>2021</b:Year>
    <b:RefOrder>8</b:RefOrder>
  </b:Source>
  <b:Source>
    <b:Tag>ZYÇ19</b:Tag>
    <b:SourceType>JournalArticle</b:SourceType>
    <b:Guid>{3B1BF7E6-5BDF-4264-BCFA-9E80655BFC24}</b:Guid>
    <b:Author>
      <b:Author>
        <b:NameList>
          <b:Person>
            <b:Last>Z. Y. Çavdar</b:Last>
            <b:First>İ.</b:First>
            <b:Middle>Avcı, M. Koca, A. Sertbaş</b:Middle>
          </b:Person>
        </b:NameList>
      </b:Author>
    </b:Author>
    <b:Title>A survey of hybrid main memory architectures</b:Title>
    <b:JournalName>Sakarya University Journal of Science</b:JournalName>
    <b:Year>2019</b:Year>
    <b:RefOrder>9</b:RefOrder>
  </b:Source>
  <b:Source>
    <b:Tag>JPa25</b:Tag>
    <b:SourceType>JournalArticle</b:SourceType>
    <b:Guid>{E4C0DE38-182D-4529-8B37-35F26B296E4A}</b:Guid>
    <b:Author>
      <b:Author>
        <b:NameList>
          <b:Person>
            <b:Last>J. Park</b:Last>
            <b:First>S. Choi,</b:First>
            <b:Middle>J. Kim, G. Koo, M. K. Yoon, Y. Oh</b:Middle>
          </b:Person>
        </b:NameList>
      </b:Author>
    </b:Author>
    <b:Title>TM‑Training: An Energy‑Efficient Tiered Memory System for Deep Learning Training in NPUs</b:Title>
    <b:JournalName>ACM Transactions on Storage</b:JournalName>
    <b:Year>2025</b:Year>
    <b:RefOrder>10</b:RefOrder>
  </b:Source>
  <b:Source>
    <b:Tag>JFe25</b:Tag>
    <b:SourceType>JournalArticle</b:SourceType>
    <b:Guid>{DA0300D9-B321-44E6-8A98-61CEDF0FFE32}</b:Guid>
    <b:Author>
      <b:Author>
        <b:NameList>
          <b:Person>
            <b:Last>J. Feerrar</b:Last>
            <b:First>K.</b:First>
            <b:Middle>Hammer</b:Middle>
          </b:Person>
        </b:NameList>
      </b:Author>
    </b:Author>
    <b:Title>Micro-Programming: A Dynamic and Flexible Approach to Student Engagement</b:Title>
    <b:JournalName>The Journal of Creative Library Practice</b:JournalName>
    <b:Year>2025</b:Year>
    <b:RefOrder>1</b:RefOrder>
  </b:Source>
  <b:Source>
    <b:Tag>meh20</b:Tag>
    <b:SourceType>JournalArticle</b:SourceType>
    <b:Guid>{7169F288-5680-4691-A61D-9F89EA22ABF4}</b:Guid>
    <b:Author>
      <b:Author>
        <b:NameList>
          <b:Person>
            <b:Last>mehak</b:Last>
          </b:Person>
        </b:NameList>
      </b:Author>
    </b:Author>
    <b:Title>IOT</b:Title>
    <b:JournalName>IEEE IOT</b:JournalName>
    <b:Year>2020</b:Year>
    <b:Pages>5 -0</b:Pages>
    <b:RefOrder>11</b:RefOrder>
  </b:Source>
</b:Sources>
</file>

<file path=customXml/itemProps1.xml><?xml version="1.0" encoding="utf-8"?>
<ds:datastoreItem xmlns:ds="http://schemas.openxmlformats.org/officeDocument/2006/customXml" ds:itemID="{9B42C0F0-FE62-42B8-87B3-EDCF20857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TotalTime>
  <Pages>10</Pages>
  <Words>5058</Words>
  <Characters>28831</Characters>
  <Application>Microsoft Office Word</Application>
  <DocSecurity>0</DocSecurity>
  <Lines>240</Lines>
  <Paragraphs>67</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IEEE Paper Template in A4 (V1)</vt:lpstr>
      <vt:lpstr>IEEE Paper Template in A4 (V1)</vt:lpstr>
      <vt:lpstr>IEEE Paper Template in A4 (V1)</vt:lpstr>
    </vt:vector>
  </TitlesOfParts>
  <Company>Cimahi</Company>
  <LinksUpToDate>false</LinksUpToDate>
  <CharactersWithSpaces>33822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CITY COMPUTER HYD</cp:lastModifiedBy>
  <cp:revision>24</cp:revision>
  <cp:lastPrinted>2008-12-31T05:29:00Z</cp:lastPrinted>
  <dcterms:created xsi:type="dcterms:W3CDTF">2012-07-13T07:50:00Z</dcterms:created>
  <dcterms:modified xsi:type="dcterms:W3CDTF">2025-11-26T07:22:00Z</dcterms:modified>
</cp:coreProperties>
</file>