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63" w:rsidRPr="00CD7163" w:rsidRDefault="00CD7163" w:rsidP="00CD7163">
      <w:pPr>
        <w:jc w:val="center"/>
        <w:rPr>
          <w:b/>
          <w:sz w:val="44"/>
        </w:rPr>
      </w:pPr>
      <w:r w:rsidRPr="00CD7163">
        <w:rPr>
          <w:b/>
          <w:sz w:val="44"/>
        </w:rPr>
        <w:t>pseudo code</w:t>
      </w:r>
      <w:r>
        <w:rPr>
          <w:b/>
          <w:sz w:val="44"/>
        </w:rPr>
        <w:t>s</w:t>
      </w:r>
    </w:p>
    <w:p w:rsidR="00CD7163" w:rsidRDefault="00CD7163" w:rsidP="00CD7163">
      <w:pPr>
        <w:rPr>
          <w:b/>
          <w:sz w:val="28"/>
        </w:rPr>
      </w:pPr>
    </w:p>
    <w:p w:rsidR="00CD7163" w:rsidRPr="00CD7163" w:rsidRDefault="00CD7163" w:rsidP="00CD7163">
      <w:pPr>
        <w:pStyle w:val="ListParagraph"/>
        <w:numPr>
          <w:ilvl w:val="0"/>
          <w:numId w:val="1"/>
        </w:numPr>
        <w:rPr>
          <w:b/>
          <w:sz w:val="28"/>
        </w:rPr>
      </w:pPr>
      <w:r w:rsidRPr="00CD7163">
        <w:rPr>
          <w:b/>
          <w:sz w:val="28"/>
        </w:rPr>
        <w:t>Features selection pseudo code</w:t>
      </w:r>
    </w:p>
    <w:p w:rsidR="00CD7163" w:rsidRPr="00CD7163" w:rsidRDefault="00CD7163" w:rsidP="00CD7163">
      <w:pPr>
        <w:rPr>
          <w:b/>
        </w:rPr>
      </w:pPr>
      <w:r w:rsidRPr="00CD7163">
        <w:rPr>
          <w:b/>
        </w:rPr>
        <w:t>Start</w:t>
      </w:r>
    </w:p>
    <w:p w:rsidR="00CD7163" w:rsidRDefault="00CD7163" w:rsidP="00CD7163">
      <w:r>
        <w:t>Function feature_extraction_selection_boruta(dataframe):</w:t>
      </w:r>
    </w:p>
    <w:p w:rsidR="00CD7163" w:rsidRDefault="00CD7163" w:rsidP="00CD7163">
      <w:r>
        <w:t xml:space="preserve">    # Separate features and target variable</w:t>
      </w:r>
    </w:p>
    <w:p w:rsidR="00CD7163" w:rsidRDefault="00CD7163" w:rsidP="00CD7163">
      <w:r>
        <w:t xml:space="preserve">    X = dataframe excluding 'Label' column</w:t>
      </w:r>
    </w:p>
    <w:p w:rsidR="00CD7163" w:rsidRDefault="00CD7163" w:rsidP="00CD7163">
      <w:r>
        <w:t xml:space="preserve">    y = 'Label' column from dataframe</w:t>
      </w:r>
    </w:p>
    <w:p w:rsidR="00CD7163" w:rsidRDefault="00CD7163" w:rsidP="00CD7163"/>
    <w:p w:rsidR="00CD7163" w:rsidRDefault="00CD7163" w:rsidP="00CD7163">
      <w:r>
        <w:t xml:space="preserve">    # Initialize LightGBM classifier with specific parameters</w:t>
      </w:r>
    </w:p>
    <w:p w:rsidR="00CD7163" w:rsidRDefault="00CD7163" w:rsidP="00CD7163">
      <w:r>
        <w:t xml:space="preserve">    Initialize LightGBM classifier with:</w:t>
      </w:r>
    </w:p>
    <w:p w:rsidR="00CD7163" w:rsidRDefault="00CD7163" w:rsidP="00CD7163">
      <w:r>
        <w:t xml:space="preserve">        boosting_type = 'gbdt'</w:t>
      </w:r>
    </w:p>
    <w:p w:rsidR="00CD7163" w:rsidRDefault="00CD7163" w:rsidP="00CD7163">
      <w:r>
        <w:t xml:space="preserve">        objective = 'binary'</w:t>
      </w:r>
    </w:p>
    <w:p w:rsidR="00CD7163" w:rsidRDefault="00CD7163" w:rsidP="00CD7163">
      <w:r>
        <w:t xml:space="preserve">        metric = 'binary_logloss'</w:t>
      </w:r>
    </w:p>
    <w:p w:rsidR="00CD7163" w:rsidRDefault="00CD7163" w:rsidP="00CD7163">
      <w:r>
        <w:t xml:space="preserve">        class_weight = 'balanced'</w:t>
      </w:r>
    </w:p>
    <w:p w:rsidR="00CD7163" w:rsidRDefault="00CD7163" w:rsidP="00CD7163">
      <w:r>
        <w:t xml:space="preserve">        learning_rate = 0.5</w:t>
      </w:r>
    </w:p>
    <w:p w:rsidR="00CD7163" w:rsidRDefault="00CD7163" w:rsidP="00CD7163">
      <w:r>
        <w:t xml:space="preserve">        max_depth = 10</w:t>
      </w:r>
    </w:p>
    <w:p w:rsidR="00CD7163" w:rsidRDefault="00CD7163" w:rsidP="00CD7163">
      <w:r>
        <w:t xml:space="preserve">        num_leaves = 50</w:t>
      </w:r>
    </w:p>
    <w:p w:rsidR="00CD7163" w:rsidRDefault="00CD7163" w:rsidP="00CD7163">
      <w:r>
        <w:t xml:space="preserve">        min_child_samples = 20</w:t>
      </w:r>
    </w:p>
    <w:p w:rsidR="00CD7163" w:rsidRDefault="00CD7163" w:rsidP="00CD7163">
      <w:r>
        <w:t xml:space="preserve">        subsample = 0.8</w:t>
      </w:r>
    </w:p>
    <w:p w:rsidR="00CD7163" w:rsidRDefault="00CD7163" w:rsidP="00CD7163">
      <w:r>
        <w:t xml:space="preserve">        colsample_bytree = 0.8</w:t>
      </w:r>
    </w:p>
    <w:p w:rsidR="00CD7163" w:rsidRDefault="00CD7163" w:rsidP="00CD7163">
      <w:r>
        <w:t xml:space="preserve">        reg_alpha = 0.5</w:t>
      </w:r>
    </w:p>
    <w:p w:rsidR="00CD7163" w:rsidRDefault="00CD7163" w:rsidP="00CD7163">
      <w:r>
        <w:t xml:space="preserve">        reg_lambda = 0.5</w:t>
      </w:r>
    </w:p>
    <w:p w:rsidR="00CD7163" w:rsidRDefault="00CD7163" w:rsidP="00CD7163">
      <w:r>
        <w:t xml:space="preserve">        n_estimators = 100</w:t>
      </w:r>
    </w:p>
    <w:p w:rsidR="00CD7163" w:rsidRDefault="00CD7163" w:rsidP="00CD7163"/>
    <w:p w:rsidR="00CD7163" w:rsidRDefault="00CD7163" w:rsidP="00CD7163">
      <w:r>
        <w:t xml:space="preserve">    # Initialize Boruta feature selector with specific parameters</w:t>
      </w:r>
    </w:p>
    <w:p w:rsidR="00CD7163" w:rsidRDefault="00CD7163" w:rsidP="00CD7163">
      <w:r>
        <w:t xml:space="preserve">    Initialize Boruta feature selector with:</w:t>
      </w:r>
    </w:p>
    <w:p w:rsidR="00CD7163" w:rsidRDefault="00CD7163" w:rsidP="00CD7163">
      <w:r>
        <w:t xml:space="preserve">        estimator = LightGBM classifier</w:t>
      </w:r>
    </w:p>
    <w:p w:rsidR="00CD7163" w:rsidRDefault="00CD7163" w:rsidP="00CD7163">
      <w:r>
        <w:lastRenderedPageBreak/>
        <w:t xml:space="preserve">        n_estimators = 'auto'</w:t>
      </w:r>
    </w:p>
    <w:p w:rsidR="00CD7163" w:rsidRDefault="00CD7163" w:rsidP="00CD7163">
      <w:r>
        <w:t xml:space="preserve">        max_iter = 50</w:t>
      </w:r>
    </w:p>
    <w:p w:rsidR="00CD7163" w:rsidRDefault="00CD7163" w:rsidP="00CD7163">
      <w:r>
        <w:t xml:space="preserve">        perc = 100</w:t>
      </w:r>
    </w:p>
    <w:p w:rsidR="00CD7163" w:rsidRDefault="00CD7163" w:rsidP="00CD7163">
      <w:r>
        <w:t xml:space="preserve">        alpha = 0.5</w:t>
      </w:r>
    </w:p>
    <w:p w:rsidR="00CD7163" w:rsidRDefault="00CD7163" w:rsidP="00CD7163">
      <w:r>
        <w:t xml:space="preserve">        two_step = True</w:t>
      </w:r>
    </w:p>
    <w:p w:rsidR="00CD7163" w:rsidRDefault="00CD7163" w:rsidP="00CD7163">
      <w:r>
        <w:t xml:space="preserve">        random_state = 42</w:t>
      </w:r>
    </w:p>
    <w:p w:rsidR="00CD7163" w:rsidRDefault="00CD7163" w:rsidP="00CD7163">
      <w:r>
        <w:t xml:space="preserve">        verbose = 2</w:t>
      </w:r>
    </w:p>
    <w:p w:rsidR="00CD7163" w:rsidRDefault="00CD7163" w:rsidP="00CD7163"/>
    <w:p w:rsidR="00CD7163" w:rsidRDefault="00CD7163" w:rsidP="00CD7163">
      <w:r>
        <w:t xml:space="preserve">    # Fit Boruta feature selector to data</w:t>
      </w:r>
    </w:p>
    <w:p w:rsidR="00CD7163" w:rsidRDefault="00CD7163" w:rsidP="00CD7163">
      <w:r>
        <w:t xml:space="preserve">    Fit Boruta selector to X and y</w:t>
      </w:r>
    </w:p>
    <w:p w:rsidR="00CD7163" w:rsidRDefault="00CD7163" w:rsidP="00CD7163"/>
    <w:p w:rsidR="00CD7163" w:rsidRDefault="00CD7163" w:rsidP="00CD7163">
      <w:r>
        <w:t xml:space="preserve">    # Get selected features from Boruta</w:t>
      </w:r>
    </w:p>
    <w:p w:rsidR="00CD7163" w:rsidRDefault="00CD7163" w:rsidP="00CD7163">
      <w:r>
        <w:t xml:space="preserve">    selected_features = Features in X where Boruta selector supports them</w:t>
      </w:r>
    </w:p>
    <w:p w:rsidR="00CD7163" w:rsidRDefault="00CD7163" w:rsidP="00CD7163"/>
    <w:p w:rsidR="00CD7163" w:rsidRDefault="00CD7163" w:rsidP="00CD7163">
      <w:r>
        <w:t xml:space="preserve">    # Create a new dataframe with only selected features</w:t>
      </w:r>
    </w:p>
    <w:p w:rsidR="00CD7163" w:rsidRDefault="00CD7163" w:rsidP="00CD7163">
      <w:r>
        <w:t xml:space="preserve">    dataframe_selected = dataframe with only selected features</w:t>
      </w:r>
    </w:p>
    <w:p w:rsidR="00CD7163" w:rsidRDefault="00CD7163" w:rsidP="00CD7163"/>
    <w:p w:rsidR="00CD7163" w:rsidRDefault="00CD7163" w:rsidP="00CD7163">
      <w:r>
        <w:t xml:space="preserve">    Return dataframe_selected</w:t>
      </w:r>
    </w:p>
    <w:p w:rsidR="00CD7163" w:rsidRDefault="00CD7163" w:rsidP="00CD7163"/>
    <w:p w:rsidR="00CD7163" w:rsidRDefault="00CD7163" w:rsidP="00CD7163">
      <w:r>
        <w:t># Apply feature extraction and selection</w:t>
      </w:r>
    </w:p>
    <w:p w:rsidR="00CD7163" w:rsidRDefault="00CD7163" w:rsidP="00CD7163">
      <w:r>
        <w:t>df_selected_features_boruta = feature_extraction_selection_boruta(preprocessed dataframe)</w:t>
      </w:r>
    </w:p>
    <w:p w:rsidR="00CD7163" w:rsidRDefault="00CD7163" w:rsidP="00CD7163"/>
    <w:p w:rsidR="00CD7163" w:rsidRDefault="00CD7163" w:rsidP="00CD7163">
      <w:r>
        <w:t># Print selected features</w:t>
      </w:r>
    </w:p>
    <w:p w:rsidR="00CD7163" w:rsidRDefault="00CD7163" w:rsidP="00CD7163">
      <w:r>
        <w:t>Print "Selected Features using BorutaPy with LightGBM:", columns of df_selected_features_boruta</w:t>
      </w:r>
    </w:p>
    <w:p w:rsidR="001610BF" w:rsidRDefault="00CD7163" w:rsidP="00CD7163">
      <w:pPr>
        <w:rPr>
          <w:b/>
        </w:rPr>
      </w:pPr>
      <w:r w:rsidRPr="00CD7163">
        <w:rPr>
          <w:b/>
        </w:rPr>
        <w:t>End</w:t>
      </w:r>
    </w:p>
    <w:p w:rsidR="00CD7163" w:rsidRDefault="00CD7163" w:rsidP="00CD7163">
      <w:pPr>
        <w:rPr>
          <w:b/>
        </w:rPr>
      </w:pPr>
    </w:p>
    <w:p w:rsidR="00CD7163" w:rsidRDefault="00CD7163" w:rsidP="00CD7163">
      <w:pPr>
        <w:rPr>
          <w:b/>
        </w:rPr>
      </w:pPr>
    </w:p>
    <w:p w:rsidR="00CD7163" w:rsidRDefault="00CD7163" w:rsidP="00CD7163">
      <w:pPr>
        <w:rPr>
          <w:b/>
        </w:rPr>
      </w:pPr>
    </w:p>
    <w:p w:rsidR="00CD7163" w:rsidRDefault="00CD7163" w:rsidP="00CD7163">
      <w:pPr>
        <w:rPr>
          <w:b/>
        </w:rPr>
      </w:pPr>
    </w:p>
    <w:p w:rsidR="00CD7163" w:rsidRDefault="00CD7163" w:rsidP="00CD7163">
      <w:pPr>
        <w:pStyle w:val="ListParagraph"/>
        <w:numPr>
          <w:ilvl w:val="0"/>
          <w:numId w:val="1"/>
        </w:numPr>
        <w:rPr>
          <w:b/>
          <w:sz w:val="28"/>
        </w:rPr>
      </w:pPr>
      <w:r w:rsidRPr="00CD7163">
        <w:rPr>
          <w:b/>
          <w:sz w:val="28"/>
        </w:rPr>
        <w:lastRenderedPageBreak/>
        <w:t>Pseudo Code of proposed model</w:t>
      </w:r>
      <w:bookmarkStart w:id="0" w:name="_GoBack"/>
      <w:bookmarkEnd w:id="0"/>
    </w:p>
    <w:p w:rsidR="00CD7163" w:rsidRPr="00CD7163" w:rsidRDefault="00CD7163" w:rsidP="00CD7163">
      <w:pPr>
        <w:rPr>
          <w:b/>
          <w:sz w:val="24"/>
        </w:rPr>
      </w:pPr>
      <w:r w:rsidRPr="00CD7163">
        <w:rPr>
          <w:b/>
          <w:sz w:val="24"/>
        </w:rPr>
        <w:t>Start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Define an attention layer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Class Attention: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Method __init__():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Initialize Attention layer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Method build(input_shape):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Initialize weights W, b, u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Method call(inputs):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Compute score using W and b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Compute attention_weights using score and u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Compute context_vector as weighted sum of inputs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    Return context_vector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Define the enhanced TCN model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Function build_enhanced_tcn_model(input_shape, num_classes):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Initialize inputs with shape input_shape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Apply Conv1D layers with ReLU activation and MaxPooling1D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Apply Attention layer to the output of last Conv1D layer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Flatten the output of Attention layer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Apply Dropout and Dense layers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Initialize outputs with softmax activation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 xml:space="preserve">    Create and return Model with inputs and outputs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Initialize enhanced TCN model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lastRenderedPageBreak/>
        <w:t>Initialize tcn_model using build_enhanced_tcn_model with input_shape (9, 1) and num_classes 2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Compile tcn_model with Adam optimizer and sparse_categorical_crossentropy loss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Reshape training and test data for TCN input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Reshape X_train and X_test to shape (-1, 9, 1)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Define early stopping callback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Initialize early_stopping with patience of 3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Train enhanced TCN model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Train tcn_model with X_train_tcn, y_train, using validation data (X_test_tcn, y_test) and early_stopping callback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Evaluate enhanced TCN model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Evaluate tcn_model with X_test_tcn and y_test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Print validation loss and accuracy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Use TCN model predictions as features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Predict X_train_tcn and X_test_tcn using tcn_model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Initialize Logistic Regression and other classifiers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Initialize Logistic Regression and Stacking Classifier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Define hyperparameters for tuning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Define param_grid with hyperparameters for Logistic Regression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Initialize GridSearchCV for hyperparameter tuning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lastRenderedPageBreak/>
        <w:t>Initialize GridSearchCV with stacking model and param_grid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Fit GridSearchCV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Fit grid_search with X_train_tcn_pred and y_train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Get the best estimator from grid search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Get best stacking model from grid_search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Make predictions on test set using best model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Predict y_test using best_stacking_model</w:t>
      </w:r>
    </w:p>
    <w:p w:rsidR="00CD7163" w:rsidRPr="00CD7163" w:rsidRDefault="00CD7163" w:rsidP="00CD7163">
      <w:pPr>
        <w:rPr>
          <w:sz w:val="24"/>
        </w:rPr>
      </w:pP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# Evaluate accuracy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Print best stacking model parameters</w:t>
      </w:r>
    </w:p>
    <w:p w:rsidR="00CD7163" w:rsidRPr="00CD7163" w:rsidRDefault="00CD7163" w:rsidP="00CD7163">
      <w:pPr>
        <w:rPr>
          <w:sz w:val="24"/>
        </w:rPr>
      </w:pPr>
      <w:r w:rsidRPr="00CD7163">
        <w:rPr>
          <w:sz w:val="24"/>
        </w:rPr>
        <w:t>Print accuracy of the enhanced hybrid model</w:t>
      </w:r>
    </w:p>
    <w:p w:rsidR="00CD7163" w:rsidRPr="00CD7163" w:rsidRDefault="00CD7163" w:rsidP="00CD7163">
      <w:pPr>
        <w:rPr>
          <w:b/>
          <w:sz w:val="24"/>
        </w:rPr>
      </w:pPr>
      <w:r w:rsidRPr="00CD7163">
        <w:rPr>
          <w:b/>
          <w:sz w:val="24"/>
        </w:rPr>
        <w:t>End</w:t>
      </w:r>
    </w:p>
    <w:sectPr w:rsidR="00CD7163" w:rsidRPr="00CD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55164"/>
    <w:multiLevelType w:val="hybridMultilevel"/>
    <w:tmpl w:val="03A4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63"/>
    <w:rsid w:val="001610BF"/>
    <w:rsid w:val="00C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5919"/>
  <w15:chartTrackingRefBased/>
  <w15:docId w15:val="{79EA434E-9371-46A6-AC97-F5633F05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Balouch</dc:creator>
  <cp:keywords/>
  <dc:description/>
  <cp:lastModifiedBy>Umer Balouch</cp:lastModifiedBy>
  <cp:revision>1</cp:revision>
  <dcterms:created xsi:type="dcterms:W3CDTF">2024-08-08T17:41:00Z</dcterms:created>
  <dcterms:modified xsi:type="dcterms:W3CDTF">2024-08-08T17:44:00Z</dcterms:modified>
</cp:coreProperties>
</file>