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28112" w14:textId="77777777" w:rsidR="000E7259" w:rsidRPr="000E7259" w:rsidRDefault="00000000" w:rsidP="000E7259">
      <w:pPr>
        <w:jc w:val="left"/>
      </w:pPr>
      <w:r>
        <w:pict w14:anchorId="00172D9E">
          <v:rect id="_x0000_i1025" style="width:0;height:1.5pt" o:hralign="center" o:hrstd="t" o:hr="t" fillcolor="#a0a0a0" stroked="f"/>
        </w:pict>
      </w:r>
    </w:p>
    <w:p w14:paraId="46DE76A4" w14:textId="77777777" w:rsidR="000E7259" w:rsidRPr="000E7259" w:rsidRDefault="000E7259" w:rsidP="000E7259">
      <w:pPr>
        <w:jc w:val="left"/>
        <w:rPr>
          <w:b/>
          <w:bCs/>
        </w:rPr>
      </w:pPr>
      <w:r w:rsidRPr="000E7259">
        <w:rPr>
          <w:b/>
          <w:bCs/>
        </w:rPr>
        <w:t>MÜŞTERİ TARAFI ÖZELLİKLERİ</w:t>
      </w:r>
    </w:p>
    <w:p w14:paraId="5F7A4905" w14:textId="77777777" w:rsidR="000E7259" w:rsidRPr="000E7259" w:rsidRDefault="000E7259" w:rsidP="000E7259">
      <w:pPr>
        <w:numPr>
          <w:ilvl w:val="0"/>
          <w:numId w:val="8"/>
        </w:numPr>
        <w:jc w:val="left"/>
      </w:pPr>
      <w:r w:rsidRPr="000E7259">
        <w:rPr>
          <w:b/>
          <w:bCs/>
        </w:rPr>
        <w:t>Dijital Menüye Erişim</w:t>
      </w:r>
    </w:p>
    <w:p w14:paraId="71501DAE" w14:textId="77777777" w:rsidR="000E7259" w:rsidRPr="000E7259" w:rsidRDefault="000E7259" w:rsidP="000E7259">
      <w:pPr>
        <w:numPr>
          <w:ilvl w:val="1"/>
          <w:numId w:val="8"/>
        </w:numPr>
        <w:jc w:val="left"/>
      </w:pPr>
      <w:r w:rsidRPr="000E7259">
        <w:t xml:space="preserve">QR kod ile veya mobil/tablet uygulama üzerinden restoranın menüsüne hızlıca erişim sağlar. Ürün detaylarını ve fiyatlarını görebilme </w:t>
      </w:r>
      <w:proofErr w:type="gramStart"/>
      <w:r w:rsidRPr="000E7259">
        <w:t>imkanı</w:t>
      </w:r>
      <w:proofErr w:type="gramEnd"/>
      <w:r w:rsidRPr="000E7259">
        <w:t xml:space="preserve"> sunar.</w:t>
      </w:r>
    </w:p>
    <w:p w14:paraId="298F8663" w14:textId="77777777" w:rsidR="000E7259" w:rsidRPr="000E7259" w:rsidRDefault="000E7259" w:rsidP="000E7259">
      <w:pPr>
        <w:numPr>
          <w:ilvl w:val="0"/>
          <w:numId w:val="8"/>
        </w:numPr>
        <w:jc w:val="left"/>
      </w:pPr>
      <w:r w:rsidRPr="000E7259">
        <w:rPr>
          <w:b/>
          <w:bCs/>
        </w:rPr>
        <w:t>Sipariş Verme</w:t>
      </w:r>
    </w:p>
    <w:p w14:paraId="02234648" w14:textId="77777777" w:rsidR="000E7259" w:rsidRPr="000E7259" w:rsidRDefault="000E7259" w:rsidP="000E7259">
      <w:pPr>
        <w:numPr>
          <w:ilvl w:val="1"/>
          <w:numId w:val="8"/>
        </w:numPr>
        <w:jc w:val="left"/>
      </w:pPr>
      <w:r w:rsidRPr="000E7259">
        <w:t>Masadan, mobil cihazla, kiosk üzerinden veya online olarak sipariş oluşturabilme. Kendi cihazından temassız şekilde sipariş verme seçeneği.</w:t>
      </w:r>
    </w:p>
    <w:p w14:paraId="1E4BE21E" w14:textId="77777777" w:rsidR="000E7259" w:rsidRPr="000E7259" w:rsidRDefault="000E7259" w:rsidP="000E7259">
      <w:pPr>
        <w:numPr>
          <w:ilvl w:val="0"/>
          <w:numId w:val="8"/>
        </w:numPr>
        <w:jc w:val="left"/>
      </w:pPr>
      <w:r w:rsidRPr="000E7259">
        <w:rPr>
          <w:b/>
          <w:bCs/>
        </w:rPr>
        <w:t>Sipariş Durumunu Takip Etme</w:t>
      </w:r>
    </w:p>
    <w:p w14:paraId="602E67F3" w14:textId="77777777" w:rsidR="000E7259" w:rsidRPr="000E7259" w:rsidRDefault="000E7259" w:rsidP="000E7259">
      <w:pPr>
        <w:numPr>
          <w:ilvl w:val="1"/>
          <w:numId w:val="8"/>
        </w:numPr>
        <w:jc w:val="left"/>
      </w:pPr>
      <w:r w:rsidRPr="000E7259">
        <w:t>Verilen siparişin hazırlanma ve servis durumunu uygulama, kiosk veya ekrandan gerçek zamanlı takip edebilme.</w:t>
      </w:r>
    </w:p>
    <w:p w14:paraId="6F56B7F5" w14:textId="77777777" w:rsidR="000E7259" w:rsidRPr="000E7259" w:rsidRDefault="000E7259" w:rsidP="000E7259">
      <w:pPr>
        <w:numPr>
          <w:ilvl w:val="0"/>
          <w:numId w:val="8"/>
        </w:numPr>
        <w:jc w:val="left"/>
      </w:pPr>
      <w:r w:rsidRPr="000E7259">
        <w:rPr>
          <w:b/>
          <w:bCs/>
        </w:rPr>
        <w:t>Temassız Ödeme ve Ödeme Kolaylığı</w:t>
      </w:r>
    </w:p>
    <w:p w14:paraId="6CDC144F" w14:textId="77777777" w:rsidR="000E7259" w:rsidRPr="000E7259" w:rsidRDefault="000E7259" w:rsidP="000E7259">
      <w:pPr>
        <w:numPr>
          <w:ilvl w:val="1"/>
          <w:numId w:val="8"/>
        </w:numPr>
        <w:jc w:val="left"/>
      </w:pPr>
      <w:r w:rsidRPr="000E7259">
        <w:t>Mobil cüzdan, kredi kartı, QR kod ya da el tipi terminal ile hızlı ve güvenli ödeme. Online siparişlerde online ödeme desteği.</w:t>
      </w:r>
    </w:p>
    <w:p w14:paraId="52040087" w14:textId="77777777" w:rsidR="000E7259" w:rsidRPr="000E7259" w:rsidRDefault="000E7259" w:rsidP="000E7259">
      <w:pPr>
        <w:numPr>
          <w:ilvl w:val="0"/>
          <w:numId w:val="8"/>
        </w:numPr>
        <w:jc w:val="left"/>
      </w:pPr>
      <w:r w:rsidRPr="000E7259">
        <w:rPr>
          <w:b/>
          <w:bCs/>
        </w:rPr>
        <w:t>Sadakat Programları ve Puan Sistemi</w:t>
      </w:r>
    </w:p>
    <w:p w14:paraId="7E950F2F" w14:textId="77777777" w:rsidR="000E7259" w:rsidRPr="000E7259" w:rsidRDefault="000E7259" w:rsidP="000E7259">
      <w:pPr>
        <w:numPr>
          <w:ilvl w:val="1"/>
          <w:numId w:val="8"/>
        </w:numPr>
        <w:jc w:val="left"/>
      </w:pPr>
      <w:r w:rsidRPr="000E7259">
        <w:t>Puan biriktirme, indirim ve kampanyalardan faydalanma, doğum günü ödülleri, kişiselleştirilmiş teklifler ve promosyonlar alma.</w:t>
      </w:r>
    </w:p>
    <w:p w14:paraId="37747D9A" w14:textId="77777777" w:rsidR="000E7259" w:rsidRPr="000E7259" w:rsidRDefault="000E7259" w:rsidP="000E7259">
      <w:pPr>
        <w:numPr>
          <w:ilvl w:val="0"/>
          <w:numId w:val="8"/>
        </w:numPr>
        <w:jc w:val="left"/>
      </w:pPr>
      <w:r w:rsidRPr="000E7259">
        <w:rPr>
          <w:b/>
          <w:bCs/>
        </w:rPr>
        <w:t>Online Sipariş / Paket Servis</w:t>
      </w:r>
    </w:p>
    <w:p w14:paraId="0B035CC8" w14:textId="77777777" w:rsidR="000E7259" w:rsidRPr="000E7259" w:rsidRDefault="000E7259" w:rsidP="000E7259">
      <w:pPr>
        <w:numPr>
          <w:ilvl w:val="1"/>
          <w:numId w:val="8"/>
        </w:numPr>
        <w:jc w:val="left"/>
      </w:pPr>
      <w:r w:rsidRPr="000E7259">
        <w:t>Web sitesi veya mobil uygulama üzerinden dışarıdan sipariş verme ve paket servisi/teslimat seçeneği.</w:t>
      </w:r>
    </w:p>
    <w:p w14:paraId="1B0B2459" w14:textId="77777777" w:rsidR="000E7259" w:rsidRPr="000E7259" w:rsidRDefault="000E7259" w:rsidP="000E7259">
      <w:pPr>
        <w:numPr>
          <w:ilvl w:val="0"/>
          <w:numId w:val="8"/>
        </w:numPr>
        <w:jc w:val="left"/>
      </w:pPr>
      <w:r w:rsidRPr="000E7259">
        <w:rPr>
          <w:b/>
          <w:bCs/>
        </w:rPr>
        <w:t>Rezervasyon Yapabilme</w:t>
      </w:r>
    </w:p>
    <w:p w14:paraId="157E2CF2" w14:textId="77777777" w:rsidR="000E7259" w:rsidRPr="000E7259" w:rsidRDefault="000E7259" w:rsidP="000E7259">
      <w:pPr>
        <w:numPr>
          <w:ilvl w:val="1"/>
          <w:numId w:val="8"/>
        </w:numPr>
        <w:jc w:val="left"/>
      </w:pPr>
      <w:r w:rsidRPr="000E7259">
        <w:t>Masa rezervasyonunu uygulama veya web sitesi üzerinden kolayca yapabilme.</w:t>
      </w:r>
    </w:p>
    <w:p w14:paraId="248F05C0" w14:textId="77777777" w:rsidR="000E7259" w:rsidRPr="000E7259" w:rsidRDefault="000E7259" w:rsidP="000E7259">
      <w:pPr>
        <w:numPr>
          <w:ilvl w:val="0"/>
          <w:numId w:val="8"/>
        </w:numPr>
        <w:jc w:val="left"/>
      </w:pPr>
      <w:r w:rsidRPr="000E7259">
        <w:rPr>
          <w:b/>
          <w:bCs/>
        </w:rPr>
        <w:t>Sipariş Geçmişi ve Favoriler</w:t>
      </w:r>
    </w:p>
    <w:p w14:paraId="1DDC5551" w14:textId="77777777" w:rsidR="000E7259" w:rsidRPr="000E7259" w:rsidRDefault="000E7259" w:rsidP="000E7259">
      <w:pPr>
        <w:numPr>
          <w:ilvl w:val="1"/>
          <w:numId w:val="8"/>
        </w:numPr>
        <w:jc w:val="left"/>
      </w:pPr>
      <w:r w:rsidRPr="000E7259">
        <w:t>Önceki siparişlerini görüntüleyebilme ve favori ürünleri kaydedip hızlıca sipariş verebilme.</w:t>
      </w:r>
    </w:p>
    <w:p w14:paraId="28C1D19B" w14:textId="77777777" w:rsidR="000E7259" w:rsidRPr="000E7259" w:rsidRDefault="000E7259" w:rsidP="000E7259">
      <w:pPr>
        <w:numPr>
          <w:ilvl w:val="0"/>
          <w:numId w:val="8"/>
        </w:numPr>
        <w:jc w:val="left"/>
      </w:pPr>
      <w:r w:rsidRPr="000E7259">
        <w:rPr>
          <w:b/>
          <w:bCs/>
        </w:rPr>
        <w:t>Kampanya ve Duyurular</w:t>
      </w:r>
    </w:p>
    <w:p w14:paraId="2E92DE3C" w14:textId="77777777" w:rsidR="000E7259" w:rsidRPr="000E7259" w:rsidRDefault="000E7259" w:rsidP="000E7259">
      <w:pPr>
        <w:numPr>
          <w:ilvl w:val="1"/>
          <w:numId w:val="8"/>
        </w:numPr>
        <w:jc w:val="left"/>
      </w:pPr>
      <w:r w:rsidRPr="000E7259">
        <w:t>İşletmenin sunduğu özel kampanya, indirim ve duyuruları uygulama üzerinden görebilme.</w:t>
      </w:r>
    </w:p>
    <w:p w14:paraId="53645CBE" w14:textId="77777777" w:rsidR="000E7259" w:rsidRPr="000E7259" w:rsidRDefault="000E7259" w:rsidP="000E7259">
      <w:pPr>
        <w:numPr>
          <w:ilvl w:val="0"/>
          <w:numId w:val="8"/>
        </w:numPr>
        <w:jc w:val="left"/>
      </w:pPr>
      <w:r w:rsidRPr="000E7259">
        <w:rPr>
          <w:b/>
          <w:bCs/>
        </w:rPr>
        <w:t>Geri Bildirim ve Değerlendirme</w:t>
      </w:r>
    </w:p>
    <w:p w14:paraId="4C46C0A9" w14:textId="77777777" w:rsidR="000E7259" w:rsidRPr="000E7259" w:rsidRDefault="000E7259" w:rsidP="000E7259">
      <w:pPr>
        <w:numPr>
          <w:ilvl w:val="1"/>
          <w:numId w:val="8"/>
        </w:numPr>
        <w:jc w:val="left"/>
      </w:pPr>
      <w:r w:rsidRPr="000E7259">
        <w:t>Hizmet sonrası memnuniyet anketi doldurma, yorum ve puan bırakma.</w:t>
      </w:r>
    </w:p>
    <w:p w14:paraId="5159F2DA" w14:textId="77777777" w:rsidR="000E7259" w:rsidRPr="000E7259" w:rsidRDefault="000E7259" w:rsidP="000E7259">
      <w:pPr>
        <w:numPr>
          <w:ilvl w:val="0"/>
          <w:numId w:val="8"/>
        </w:numPr>
        <w:jc w:val="left"/>
      </w:pPr>
      <w:r w:rsidRPr="000E7259">
        <w:rPr>
          <w:b/>
          <w:bCs/>
        </w:rPr>
        <w:t>Fatura/Fiş Talebi</w:t>
      </w:r>
    </w:p>
    <w:p w14:paraId="02C67EC6" w14:textId="77777777" w:rsidR="000E7259" w:rsidRPr="000E7259" w:rsidRDefault="000E7259" w:rsidP="000E7259">
      <w:pPr>
        <w:numPr>
          <w:ilvl w:val="1"/>
          <w:numId w:val="8"/>
        </w:numPr>
        <w:jc w:val="left"/>
      </w:pPr>
      <w:r w:rsidRPr="000E7259">
        <w:t>Dijital fatura veya fiş alma, e-posta/SMS ile iletilmesini talep etme.</w:t>
      </w:r>
    </w:p>
    <w:p w14:paraId="13FA22C9" w14:textId="77777777" w:rsidR="000E7259" w:rsidRPr="000E7259" w:rsidRDefault="000E7259" w:rsidP="000E7259">
      <w:pPr>
        <w:numPr>
          <w:ilvl w:val="0"/>
          <w:numId w:val="8"/>
        </w:numPr>
        <w:jc w:val="left"/>
      </w:pPr>
      <w:r w:rsidRPr="000E7259">
        <w:rPr>
          <w:b/>
          <w:bCs/>
        </w:rPr>
        <w:t>Teslimat/Sipariş Takibi</w:t>
      </w:r>
    </w:p>
    <w:p w14:paraId="7E153CFA" w14:textId="77777777" w:rsidR="000E7259" w:rsidRPr="000E7259" w:rsidRDefault="000E7259" w:rsidP="000E7259">
      <w:pPr>
        <w:numPr>
          <w:ilvl w:val="1"/>
          <w:numId w:val="8"/>
        </w:numPr>
        <w:jc w:val="left"/>
      </w:pPr>
      <w:r w:rsidRPr="000E7259">
        <w:t>Paket siparişi veya teslimat durumunu canlı olarak izleyebilme (kurye hangi aşamada görebilme).</w:t>
      </w:r>
    </w:p>
    <w:p w14:paraId="0FD1505D" w14:textId="77777777" w:rsidR="000E7259" w:rsidRPr="000E7259" w:rsidRDefault="000E7259" w:rsidP="000E7259">
      <w:pPr>
        <w:numPr>
          <w:ilvl w:val="0"/>
          <w:numId w:val="8"/>
        </w:numPr>
        <w:jc w:val="left"/>
      </w:pPr>
      <w:r w:rsidRPr="000E7259">
        <w:rPr>
          <w:b/>
          <w:bCs/>
        </w:rPr>
        <w:t>Kişiselleştirilmiş Öneriler ve İçerikler</w:t>
      </w:r>
    </w:p>
    <w:p w14:paraId="6C04B7E7" w14:textId="77777777" w:rsidR="000E7259" w:rsidRPr="000E7259" w:rsidRDefault="000E7259" w:rsidP="000E7259">
      <w:pPr>
        <w:numPr>
          <w:ilvl w:val="1"/>
          <w:numId w:val="8"/>
        </w:numPr>
        <w:jc w:val="left"/>
      </w:pPr>
      <w:r w:rsidRPr="000E7259">
        <w:t>Müşteri geçmişine göre otomatik olarak yemek/ürün önerileri veya kampanya bildirimleri alma.</w:t>
      </w:r>
    </w:p>
    <w:p w14:paraId="0C101AFF" w14:textId="77777777" w:rsidR="000E7259" w:rsidRPr="000E7259" w:rsidRDefault="000E7259" w:rsidP="000E7259">
      <w:pPr>
        <w:numPr>
          <w:ilvl w:val="0"/>
          <w:numId w:val="8"/>
        </w:numPr>
        <w:jc w:val="left"/>
      </w:pPr>
      <w:r w:rsidRPr="000E7259">
        <w:rPr>
          <w:b/>
          <w:bCs/>
        </w:rPr>
        <w:t>Self-Servis Kiosk Kullanımı</w:t>
      </w:r>
    </w:p>
    <w:p w14:paraId="60E868B3" w14:textId="77777777" w:rsidR="000E7259" w:rsidRPr="000E7259" w:rsidRDefault="000E7259" w:rsidP="000E7259">
      <w:pPr>
        <w:numPr>
          <w:ilvl w:val="1"/>
          <w:numId w:val="8"/>
        </w:numPr>
        <w:jc w:val="left"/>
      </w:pPr>
      <w:r w:rsidRPr="000E7259">
        <w:t>Kiosk üzerinden kendi siparişini oluşturma ve ödemesini yapma, sırada beklemeye gerek kalmadan işlemleri tamamlama.</w:t>
      </w:r>
    </w:p>
    <w:p w14:paraId="4F05807B" w14:textId="77777777" w:rsidR="000E7259" w:rsidRPr="000E7259" w:rsidRDefault="000E7259" w:rsidP="000E7259">
      <w:pPr>
        <w:numPr>
          <w:ilvl w:val="0"/>
          <w:numId w:val="8"/>
        </w:numPr>
        <w:jc w:val="left"/>
      </w:pPr>
      <w:r w:rsidRPr="000E7259">
        <w:rPr>
          <w:b/>
          <w:bCs/>
        </w:rPr>
        <w:t>Mobil Uygulama ve Entegrasyonlar</w:t>
      </w:r>
    </w:p>
    <w:p w14:paraId="211EC647" w14:textId="77777777" w:rsidR="000E7259" w:rsidRPr="000E7259" w:rsidRDefault="000E7259" w:rsidP="000E7259">
      <w:pPr>
        <w:numPr>
          <w:ilvl w:val="1"/>
          <w:numId w:val="8"/>
        </w:numPr>
        <w:jc w:val="left"/>
      </w:pPr>
      <w:r w:rsidRPr="000E7259">
        <w:t>İşletmenin mobil uygulaması üzerinden sipariş, rezervasyon, ödeme, bildirim ve puan işlemleri yapabilme.</w:t>
      </w:r>
    </w:p>
    <w:p w14:paraId="34A9523B" w14:textId="77777777" w:rsidR="000E7259" w:rsidRPr="000E7259" w:rsidRDefault="000E7259" w:rsidP="000E7259">
      <w:pPr>
        <w:numPr>
          <w:ilvl w:val="0"/>
          <w:numId w:val="8"/>
        </w:numPr>
        <w:jc w:val="left"/>
      </w:pPr>
      <w:r w:rsidRPr="000E7259">
        <w:rPr>
          <w:b/>
          <w:bCs/>
        </w:rPr>
        <w:t>Sesli Sipariş ve AI Destekli Deneyim</w:t>
      </w:r>
    </w:p>
    <w:p w14:paraId="5EC4835D" w14:textId="77777777" w:rsidR="000E7259" w:rsidRDefault="000E7259" w:rsidP="000E7259">
      <w:pPr>
        <w:numPr>
          <w:ilvl w:val="1"/>
          <w:numId w:val="8"/>
        </w:numPr>
        <w:jc w:val="left"/>
      </w:pPr>
      <w:r w:rsidRPr="000E7259">
        <w:t xml:space="preserve">Sesli asistanlar veya </w:t>
      </w:r>
      <w:proofErr w:type="spellStart"/>
      <w:r w:rsidRPr="000E7259">
        <w:t>chatbot’lar</w:t>
      </w:r>
      <w:proofErr w:type="spellEnd"/>
      <w:r w:rsidRPr="000E7259">
        <w:t xml:space="preserve"> üzerinden sipariş verme, otomatik yanıt ve yönlendirme.</w:t>
      </w:r>
    </w:p>
    <w:p w14:paraId="1C2A223C" w14:textId="77777777" w:rsidR="009377A9" w:rsidRDefault="009377A9" w:rsidP="009377A9">
      <w:pPr>
        <w:jc w:val="left"/>
      </w:pPr>
    </w:p>
    <w:p w14:paraId="443EA221" w14:textId="77777777" w:rsidR="009377A9" w:rsidRDefault="009377A9" w:rsidP="009377A9">
      <w:pPr>
        <w:jc w:val="left"/>
      </w:pPr>
    </w:p>
    <w:p w14:paraId="4838A8E8" w14:textId="77777777" w:rsidR="009377A9" w:rsidRPr="000E7259" w:rsidRDefault="009377A9" w:rsidP="009377A9">
      <w:pPr>
        <w:jc w:val="left"/>
      </w:pPr>
    </w:p>
    <w:p w14:paraId="33F07023" w14:textId="77777777" w:rsidR="000E7259" w:rsidRPr="000E7259" w:rsidRDefault="00000000" w:rsidP="000E7259">
      <w:pPr>
        <w:jc w:val="left"/>
      </w:pPr>
      <w:r>
        <w:pict w14:anchorId="143DABA4">
          <v:rect id="_x0000_i1026" style="width:0;height:1.5pt" o:hralign="center" o:hrstd="t" o:hr="t" fillcolor="#a0a0a0" stroked="f"/>
        </w:pict>
      </w:r>
    </w:p>
    <w:p w14:paraId="2A0AB107" w14:textId="77777777" w:rsidR="000E7259" w:rsidRPr="000E7259" w:rsidRDefault="000E7259" w:rsidP="000E7259">
      <w:pPr>
        <w:jc w:val="left"/>
        <w:rPr>
          <w:b/>
          <w:bCs/>
        </w:rPr>
      </w:pPr>
      <w:r w:rsidRPr="000E7259">
        <w:rPr>
          <w:b/>
          <w:bCs/>
        </w:rPr>
        <w:lastRenderedPageBreak/>
        <w:t>İŞLETME TARAFI ÖZELLİKLERİ</w:t>
      </w:r>
    </w:p>
    <w:p w14:paraId="773629DD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Sipariş ve Adisyon Yönetimi</w:t>
      </w:r>
    </w:p>
    <w:p w14:paraId="73F0F8B2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t>Masa/müşteri bazlı sipariş oluşturma, adisyon açma ve kapama. Siparişleri kolayca mutfağa/servise yönlendirme ve güncelleme.</w:t>
      </w:r>
    </w:p>
    <w:p w14:paraId="7E81B6C7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Masa Yönetimi</w:t>
      </w:r>
    </w:p>
    <w:p w14:paraId="514DE2B5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t>Masa doluluk ve oturma düzeninin gerçek zamanlı takibi. Masa birleştirme, bölme, rezervasyonlu masa yönetimi ve masa haritası oluşturma.</w:t>
      </w:r>
    </w:p>
    <w:p w14:paraId="33FF21AE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Menü ve Ürün Yönetimi</w:t>
      </w:r>
    </w:p>
    <w:p w14:paraId="5DBBE793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t>Menü, ürün ve fiyatları gerçek zamanlı olarak ekleme, güncelleme, silme; promosyon, kampanya ve özel fiyat ayarlarını yönetme.</w:t>
      </w:r>
    </w:p>
    <w:p w14:paraId="0CAFEAAA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Stok ve Envanter Takibi</w:t>
      </w:r>
    </w:p>
    <w:p w14:paraId="53CA43B0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t>Satışa göre otomatik stok düşümü, kritik stok uyarıları, reçete bazlı stok yönetimi, malzeme seviyelerinin ve israfın kontrolü, tedarik ve satın alma yönetimi.</w:t>
      </w:r>
    </w:p>
    <w:p w14:paraId="11939F2A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Mutfak Entegrasyonu (KDS)</w:t>
      </w:r>
    </w:p>
    <w:p w14:paraId="674DDB22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t>Siparişlerin dijital olarak mutfak ekranına/yazıcıya otomatik iletilmesi, hazırlık sürecinin ve durumunun yönetimi.</w:t>
      </w:r>
    </w:p>
    <w:p w14:paraId="30DC8F21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Paket Servis ve Kurye Yönetimi</w:t>
      </w:r>
    </w:p>
    <w:p w14:paraId="186BAE6C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t xml:space="preserve">Online/paket siparişlerin kaydı, kuryelere atama, teslimat takibi ve rota optimizasyonu. </w:t>
      </w:r>
      <w:proofErr w:type="spellStart"/>
      <w:r w:rsidRPr="000E7259">
        <w:t>Yemeksepeti</w:t>
      </w:r>
      <w:proofErr w:type="spellEnd"/>
      <w:r w:rsidRPr="000E7259">
        <w:t>, Getir, Trendyol gibi platformlarla entegrasyon.</w:t>
      </w:r>
    </w:p>
    <w:p w14:paraId="760F1902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Ödeme İşlemleri ve E-Belge</w:t>
      </w:r>
    </w:p>
    <w:p w14:paraId="3C3F4F46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t>Kredi kartı, nakit, mobil ödeme ve temassız ödeme alma. Adisyon kapama ve e-fatura/e-</w:t>
      </w:r>
      <w:proofErr w:type="spellStart"/>
      <w:r w:rsidRPr="000E7259">
        <w:t>fiș</w:t>
      </w:r>
      <w:proofErr w:type="spellEnd"/>
      <w:r w:rsidRPr="000E7259">
        <w:t>/e-irsaliye oluşturma, yeni nesil yazarkasa POS ile uyum.</w:t>
      </w:r>
    </w:p>
    <w:p w14:paraId="63D0F97C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Personel ve Vardiya Takibi</w:t>
      </w:r>
    </w:p>
    <w:p w14:paraId="62FFE7B5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t>Çalışan giriş-çıkışlarını ve vardiya programlarını düzenleme, performans ve bahşiş takibi, rol bazlı yetkilendirme.</w:t>
      </w:r>
    </w:p>
    <w:p w14:paraId="0E68E68B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Raporlama ve Analitik</w:t>
      </w:r>
    </w:p>
    <w:p w14:paraId="69612987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t>Satış, ciro, yoğunluk, en çok satan ürünler, personel ve şube bazlı performans raporları. Anlık ve dönemsel analizler, maliyet ve kârlılık raporları.</w:t>
      </w:r>
    </w:p>
    <w:p w14:paraId="4F830160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Sadakat ve CRM Yönetimi</w:t>
      </w:r>
    </w:p>
    <w:p w14:paraId="6FD897D7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t xml:space="preserve">Müşteri </w:t>
      </w:r>
      <w:proofErr w:type="spellStart"/>
      <w:r w:rsidRPr="000E7259">
        <w:t>veritabanı</w:t>
      </w:r>
      <w:proofErr w:type="spellEnd"/>
      <w:r w:rsidRPr="000E7259">
        <w:t xml:space="preserve"> oluşturma, kişiye özel kampanya ve puan/ödül yönetimi, promosyonlar, anketler ve iletişim listeleriyle pazarlama.</w:t>
      </w:r>
    </w:p>
    <w:p w14:paraId="6345F662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Donanım Entegrasyonu</w:t>
      </w:r>
    </w:p>
    <w:p w14:paraId="0E0A015F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t>Yazarkasa POS, barkod okuyucu, terazi, mutfak yazıcıları, müşteri ekranları gibi donanımlarla tam uyum.</w:t>
      </w:r>
    </w:p>
    <w:p w14:paraId="30E33EFA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Çoklu Şube ve Merkezi Yönetim</w:t>
      </w:r>
    </w:p>
    <w:p w14:paraId="18F3CFC5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t>Birden fazla şubenin satış, stok, personel ve raporlarını tek merkezden yönetebilme.</w:t>
      </w:r>
    </w:p>
    <w:p w14:paraId="5C766EF7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Uzaktan Erişim ve Mobil Yönetim</w:t>
      </w:r>
    </w:p>
    <w:p w14:paraId="468BCEA0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t>Bulut tabanlı sistemlerle web panel veya mobil uygulama üzerinden işletmeyi her yerden izleme ve yönetme.</w:t>
      </w:r>
    </w:p>
    <w:p w14:paraId="7C82A23E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Yasal Uyumluluk ve Dijital Dönüşüm</w:t>
      </w:r>
    </w:p>
    <w:p w14:paraId="3A9727B9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t>E-fatura, e-arşiv, e-adisyon, ÖKC entegrasyonu, muhasebe ve ERP yazılımlarıyla entegrasyon.</w:t>
      </w:r>
    </w:p>
    <w:p w14:paraId="53DBC025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Maliyet Kontrolü ve Kârlılık Analizi</w:t>
      </w:r>
    </w:p>
    <w:p w14:paraId="30672069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t>Reçete, ürün, stok ve işçilik maliyetlerini anlık izleme, israf ve kaçakları önleme, kâr-zarar analizi.</w:t>
      </w:r>
    </w:p>
    <w:p w14:paraId="7F53353B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Yapay Zekâ Destekli Tahminleme</w:t>
      </w:r>
    </w:p>
    <w:p w14:paraId="362E1783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t>Satış, stok ve yoğun saat öngörüleri, otomatik sipariş/iş gücü planlama, veri odaklı operasyonel iyileştirme.</w:t>
      </w:r>
    </w:p>
    <w:p w14:paraId="2148D8D4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Dijital Pazarlama ve Otomasyon</w:t>
      </w:r>
    </w:p>
    <w:p w14:paraId="02B30780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lastRenderedPageBreak/>
        <w:t>E-posta, SMS, sosyal medya kampanyalarını otomatikleştirme, müşteri analizi ve dinamik kampanya yönetimi.</w:t>
      </w:r>
    </w:p>
    <w:p w14:paraId="29335BBE" w14:textId="77777777" w:rsidR="000E7259" w:rsidRPr="000E7259" w:rsidRDefault="000E7259" w:rsidP="000E7259">
      <w:pPr>
        <w:numPr>
          <w:ilvl w:val="0"/>
          <w:numId w:val="9"/>
        </w:numPr>
        <w:jc w:val="left"/>
      </w:pPr>
      <w:r w:rsidRPr="000E7259">
        <w:rPr>
          <w:b/>
          <w:bCs/>
        </w:rPr>
        <w:t>Veri Güvenliği ve Altyapı</w:t>
      </w:r>
    </w:p>
    <w:p w14:paraId="3253623E" w14:textId="77777777" w:rsidR="000E7259" w:rsidRPr="000E7259" w:rsidRDefault="000E7259" w:rsidP="000E7259">
      <w:pPr>
        <w:numPr>
          <w:ilvl w:val="1"/>
          <w:numId w:val="9"/>
        </w:numPr>
        <w:jc w:val="left"/>
      </w:pPr>
      <w:r w:rsidRPr="000E7259">
        <w:t>Güçlü veri şifreleme, bulut yedekleme, kesintisiz çalışma, 7/24 destek ve teknik altyapı yönetimi.</w:t>
      </w:r>
    </w:p>
    <w:p w14:paraId="43ECA350" w14:textId="77777777" w:rsidR="000E7259" w:rsidRPr="000E7259" w:rsidRDefault="00000000" w:rsidP="000E7259">
      <w:pPr>
        <w:jc w:val="left"/>
      </w:pPr>
      <w:r>
        <w:pict w14:anchorId="1CEE709F">
          <v:rect id="_x0000_i1027" style="width:0;height:1.5pt" o:hralign="center" o:hrstd="t" o:hr="t" fillcolor="#a0a0a0" stroked="f"/>
        </w:pict>
      </w:r>
    </w:p>
    <w:p w14:paraId="57C72E1C" w14:textId="77777777" w:rsidR="007631AC" w:rsidRDefault="007631AC" w:rsidP="007631AC">
      <w:pPr>
        <w:jc w:val="left"/>
      </w:pPr>
    </w:p>
    <w:sectPr w:rsidR="007631AC" w:rsidSect="00E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11443"/>
    <w:multiLevelType w:val="multilevel"/>
    <w:tmpl w:val="EA90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B1255"/>
    <w:multiLevelType w:val="multilevel"/>
    <w:tmpl w:val="0FB0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563B5"/>
    <w:multiLevelType w:val="multilevel"/>
    <w:tmpl w:val="C8E6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05A6A"/>
    <w:multiLevelType w:val="multilevel"/>
    <w:tmpl w:val="DA94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B7CF6"/>
    <w:multiLevelType w:val="multilevel"/>
    <w:tmpl w:val="740C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F302D"/>
    <w:multiLevelType w:val="multilevel"/>
    <w:tmpl w:val="ED42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22FFE"/>
    <w:multiLevelType w:val="multilevel"/>
    <w:tmpl w:val="99EC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E1096B"/>
    <w:multiLevelType w:val="multilevel"/>
    <w:tmpl w:val="DBBA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0C3FB9"/>
    <w:multiLevelType w:val="multilevel"/>
    <w:tmpl w:val="BFF4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E6A9D"/>
    <w:multiLevelType w:val="multilevel"/>
    <w:tmpl w:val="C4BA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233989">
    <w:abstractNumId w:val="1"/>
  </w:num>
  <w:num w:numId="2" w16cid:durableId="733357730">
    <w:abstractNumId w:val="2"/>
  </w:num>
  <w:num w:numId="3" w16cid:durableId="207298058">
    <w:abstractNumId w:val="5"/>
  </w:num>
  <w:num w:numId="4" w16cid:durableId="728381706">
    <w:abstractNumId w:val="0"/>
  </w:num>
  <w:num w:numId="5" w16cid:durableId="672954060">
    <w:abstractNumId w:val="9"/>
  </w:num>
  <w:num w:numId="6" w16cid:durableId="263074196">
    <w:abstractNumId w:val="7"/>
  </w:num>
  <w:num w:numId="7" w16cid:durableId="142894175">
    <w:abstractNumId w:val="3"/>
  </w:num>
  <w:num w:numId="8" w16cid:durableId="1326401155">
    <w:abstractNumId w:val="4"/>
  </w:num>
  <w:num w:numId="9" w16cid:durableId="887111676">
    <w:abstractNumId w:val="6"/>
  </w:num>
  <w:num w:numId="10" w16cid:durableId="4886415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1A"/>
    <w:rsid w:val="00024D4E"/>
    <w:rsid w:val="000E7259"/>
    <w:rsid w:val="000F544E"/>
    <w:rsid w:val="001C7B3D"/>
    <w:rsid w:val="003079C4"/>
    <w:rsid w:val="0035476F"/>
    <w:rsid w:val="00434958"/>
    <w:rsid w:val="005C0223"/>
    <w:rsid w:val="007631AC"/>
    <w:rsid w:val="00831B38"/>
    <w:rsid w:val="00876DA1"/>
    <w:rsid w:val="0091391A"/>
    <w:rsid w:val="009377A9"/>
    <w:rsid w:val="00A918AD"/>
    <w:rsid w:val="00E61A0C"/>
    <w:rsid w:val="00EB1151"/>
    <w:rsid w:val="00F35B79"/>
    <w:rsid w:val="00F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4D3A8"/>
  <w15:chartTrackingRefBased/>
  <w15:docId w15:val="{A7AF5052-8E57-4190-837B-CE8A6AED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13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3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13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13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13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139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139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139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139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3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13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13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1391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1391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1391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1391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1391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1391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139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13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139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13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139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1391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1391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1391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13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1391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13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9</cp:revision>
  <dcterms:created xsi:type="dcterms:W3CDTF">2025-07-23T12:32:00Z</dcterms:created>
  <dcterms:modified xsi:type="dcterms:W3CDTF">2025-07-25T20:42:00Z</dcterms:modified>
</cp:coreProperties>
</file>