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lastRenderedPageBreak/>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lastRenderedPageBreak/>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lastRenderedPageBreak/>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r>
        <w:rPr>
          <w:sz w:val="36"/>
          <w:szCs w:val="36"/>
        </w:rPr>
        <w:t>Kullanici (Interface)</w:t>
      </w:r>
    </w:p>
    <w:p w14:paraId="2EF4C2D5" w14:textId="2ABF10A2" w:rsidR="00545005" w:rsidRDefault="00545005" w:rsidP="00545005">
      <w:pPr>
        <w:pStyle w:val="ListeParagraf"/>
        <w:numPr>
          <w:ilvl w:val="0"/>
          <w:numId w:val="2"/>
        </w:numPr>
        <w:rPr>
          <w:sz w:val="36"/>
          <w:szCs w:val="36"/>
        </w:rPr>
      </w:pPr>
      <w:r>
        <w:rPr>
          <w:sz w:val="36"/>
          <w:szCs w:val="36"/>
        </w:rPr>
        <w:t>KullaniciFactory</w:t>
      </w:r>
    </w:p>
    <w:p w14:paraId="6552B397" w14:textId="57DBE88F" w:rsidR="00545005" w:rsidRDefault="00545005" w:rsidP="00545005">
      <w:pPr>
        <w:pStyle w:val="ListeParagraf"/>
        <w:numPr>
          <w:ilvl w:val="0"/>
          <w:numId w:val="2"/>
        </w:numPr>
        <w:rPr>
          <w:sz w:val="36"/>
          <w:szCs w:val="36"/>
        </w:rPr>
      </w:pPr>
      <w:r>
        <w:rPr>
          <w:sz w:val="36"/>
          <w:szCs w:val="36"/>
        </w:rPr>
        <w:t>Musteri</w:t>
      </w:r>
    </w:p>
    <w:p w14:paraId="7BBB02CF" w14:textId="093FD4F6" w:rsidR="00545005" w:rsidRDefault="00545005" w:rsidP="00545005">
      <w:pPr>
        <w:pStyle w:val="ListeParagraf"/>
        <w:numPr>
          <w:ilvl w:val="0"/>
          <w:numId w:val="2"/>
        </w:numPr>
        <w:rPr>
          <w:sz w:val="36"/>
          <w:szCs w:val="36"/>
        </w:rPr>
      </w:pPr>
      <w:r>
        <w:rPr>
          <w:sz w:val="36"/>
          <w:szCs w:val="36"/>
        </w:rPr>
        <w:t>Yonetici</w:t>
      </w:r>
    </w:p>
    <w:p w14:paraId="65BCF950" w14:textId="13CBA8FA" w:rsidR="00545005" w:rsidRPr="00545005" w:rsidRDefault="00545005" w:rsidP="00545005">
      <w:pPr>
        <w:pStyle w:val="ListeParagraf"/>
        <w:rPr>
          <w:sz w:val="36"/>
          <w:szCs w:val="36"/>
        </w:rPr>
      </w:pPr>
    </w:p>
    <w:p w14:paraId="2388A24C" w14:textId="78BB103B" w:rsidR="004B11C7" w:rsidRDefault="004B11C7" w:rsidP="004B11C7">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4BC713A0" w14:textId="7B093D07" w:rsidR="004B11C7" w:rsidRDefault="004B11C7" w:rsidP="004B11C7">
      <w:pPr>
        <w:rPr>
          <w:sz w:val="36"/>
          <w:szCs w:val="36"/>
        </w:rPr>
      </w:pPr>
      <w:r>
        <w:rPr>
          <w:sz w:val="36"/>
          <w:szCs w:val="36"/>
        </w:rPr>
        <w:t>Bridge desenini kullanmamızdaki amaç kiralanacak arabanın daha kolay şekilde işleme sokulmasını sağlamak. Ayrıca yeni model arabalar eklendiğinde bridge deseni sayesinde daha basit şekilde sisteme eklenebilecektir.</w:t>
      </w:r>
    </w:p>
    <w:p w14:paraId="2F48CF0C" w14:textId="77777777" w:rsidR="004B11C7" w:rsidRDefault="004B11C7" w:rsidP="004B11C7">
      <w:pPr>
        <w:rPr>
          <w:sz w:val="36"/>
          <w:szCs w:val="36"/>
        </w:rPr>
      </w:pPr>
    </w:p>
    <w:p w14:paraId="173BC4BF" w14:textId="77777777" w:rsidR="004B11C7" w:rsidRDefault="004B11C7" w:rsidP="004B11C7">
      <w:pPr>
        <w:rPr>
          <w:sz w:val="36"/>
          <w:szCs w:val="36"/>
        </w:rPr>
      </w:pPr>
      <w:r>
        <w:rPr>
          <w:sz w:val="36"/>
          <w:szCs w:val="36"/>
        </w:rPr>
        <w:t>Factory Deseninin Kullanıldığı Sınıflar</w:t>
      </w:r>
    </w:p>
    <w:p w14:paraId="6AF78E81" w14:textId="4CD6A0D8" w:rsidR="004B11C7" w:rsidRDefault="004B11C7" w:rsidP="004B11C7">
      <w:pPr>
        <w:pStyle w:val="ListeParagraf"/>
        <w:numPr>
          <w:ilvl w:val="0"/>
          <w:numId w:val="2"/>
        </w:numPr>
        <w:rPr>
          <w:sz w:val="36"/>
          <w:szCs w:val="36"/>
        </w:rPr>
      </w:pPr>
      <w:r>
        <w:rPr>
          <w:sz w:val="36"/>
          <w:szCs w:val="36"/>
        </w:rPr>
        <w:t>KiralanacakAraba (Interface)</w:t>
      </w:r>
    </w:p>
    <w:p w14:paraId="3622D0C4" w14:textId="712D8E40" w:rsidR="004B11C7" w:rsidRDefault="004B11C7" w:rsidP="004B11C7">
      <w:pPr>
        <w:pStyle w:val="ListeParagraf"/>
        <w:numPr>
          <w:ilvl w:val="0"/>
          <w:numId w:val="2"/>
        </w:numPr>
        <w:rPr>
          <w:sz w:val="36"/>
          <w:szCs w:val="36"/>
        </w:rPr>
      </w:pPr>
      <w:r>
        <w:rPr>
          <w:sz w:val="36"/>
          <w:szCs w:val="36"/>
        </w:rPr>
        <w:t>Araba</w:t>
      </w:r>
    </w:p>
    <w:p w14:paraId="22EE7A9A" w14:textId="4476640D" w:rsidR="004B11C7" w:rsidRDefault="004B11C7" w:rsidP="004B11C7">
      <w:pPr>
        <w:pStyle w:val="ListeParagraf"/>
        <w:numPr>
          <w:ilvl w:val="0"/>
          <w:numId w:val="2"/>
        </w:numPr>
        <w:rPr>
          <w:sz w:val="36"/>
          <w:szCs w:val="36"/>
        </w:rPr>
      </w:pPr>
      <w:r>
        <w:rPr>
          <w:sz w:val="36"/>
          <w:szCs w:val="36"/>
        </w:rPr>
        <w:t>SporAraba</w:t>
      </w:r>
    </w:p>
    <w:p w14:paraId="68872F7B" w14:textId="2612A819" w:rsidR="004B11C7" w:rsidRDefault="004B11C7" w:rsidP="004B11C7">
      <w:pPr>
        <w:pStyle w:val="ListeParagraf"/>
        <w:numPr>
          <w:ilvl w:val="0"/>
          <w:numId w:val="2"/>
        </w:numPr>
        <w:rPr>
          <w:sz w:val="36"/>
          <w:szCs w:val="36"/>
        </w:rPr>
      </w:pPr>
      <w:r>
        <w:rPr>
          <w:sz w:val="36"/>
          <w:szCs w:val="36"/>
        </w:rPr>
        <w:t>SuvAraba</w:t>
      </w:r>
    </w:p>
    <w:p w14:paraId="75D922A2" w14:textId="0859F935" w:rsidR="004B11C7" w:rsidRDefault="004B11C7" w:rsidP="004B11C7">
      <w:pPr>
        <w:pStyle w:val="ListeParagraf"/>
        <w:numPr>
          <w:ilvl w:val="0"/>
          <w:numId w:val="2"/>
        </w:numPr>
        <w:rPr>
          <w:sz w:val="36"/>
          <w:szCs w:val="36"/>
        </w:rPr>
      </w:pPr>
      <w:r>
        <w:rPr>
          <w:sz w:val="36"/>
          <w:szCs w:val="36"/>
        </w:rPr>
        <w:t>PickupAraba</w:t>
      </w:r>
    </w:p>
    <w:p w14:paraId="45010687" w14:textId="78F72440" w:rsidR="004B11C7" w:rsidRDefault="004B11C7" w:rsidP="004B11C7">
      <w:pPr>
        <w:pStyle w:val="ListeParagraf"/>
        <w:numPr>
          <w:ilvl w:val="0"/>
          <w:numId w:val="2"/>
        </w:numPr>
        <w:rPr>
          <w:sz w:val="36"/>
          <w:szCs w:val="36"/>
        </w:rPr>
      </w:pPr>
      <w:r>
        <w:rPr>
          <w:sz w:val="36"/>
          <w:szCs w:val="36"/>
        </w:rPr>
        <w:t>Islemler</w:t>
      </w:r>
    </w:p>
    <w:p w14:paraId="667D47F9" w14:textId="77777777" w:rsidR="00DB2895" w:rsidRDefault="00DB2895" w:rsidP="00545005">
      <w:pPr>
        <w:rPr>
          <w:b/>
          <w:bCs/>
          <w:sz w:val="40"/>
          <w:szCs w:val="40"/>
        </w:rPr>
      </w:pPr>
    </w:p>
    <w:p w14:paraId="28248D37" w14:textId="57EBC084" w:rsidR="00FC546C" w:rsidRDefault="00FC546C" w:rsidP="00FC546C">
      <w:pPr>
        <w:rPr>
          <w:b/>
          <w:bCs/>
          <w:sz w:val="36"/>
          <w:szCs w:val="36"/>
          <w:u w:val="single"/>
        </w:rPr>
      </w:pPr>
      <w:r>
        <w:rPr>
          <w:b/>
          <w:bCs/>
          <w:sz w:val="36"/>
          <w:szCs w:val="36"/>
          <w:u w:val="single"/>
        </w:rPr>
        <w:t>Proxy</w:t>
      </w:r>
      <w:r>
        <w:rPr>
          <w:b/>
          <w:bCs/>
          <w:sz w:val="36"/>
          <w:szCs w:val="36"/>
          <w:u w:val="single"/>
        </w:rPr>
        <w:t xml:space="preserve"> </w:t>
      </w:r>
      <w:r w:rsidRPr="00DB2895">
        <w:rPr>
          <w:b/>
          <w:bCs/>
          <w:sz w:val="36"/>
          <w:szCs w:val="36"/>
          <w:u w:val="single"/>
        </w:rPr>
        <w:t>Deseni</w:t>
      </w:r>
    </w:p>
    <w:p w14:paraId="1D4A2FC7" w14:textId="78E4A2E8" w:rsidR="00FC546C" w:rsidRDefault="00FC546C" w:rsidP="00FC546C">
      <w:pPr>
        <w:rPr>
          <w:sz w:val="36"/>
          <w:szCs w:val="36"/>
        </w:rPr>
      </w:pPr>
      <w:r>
        <w:rPr>
          <w:sz w:val="36"/>
          <w:szCs w:val="36"/>
        </w:rPr>
        <w:t>Proxy deseninde erişim kontrolü sağlayabildiğimiz için kiralama servisini Proxy Deseni ile yapılması daha  verimli olacaktır</w:t>
      </w:r>
      <w:r w:rsidR="00C53EAF">
        <w:rPr>
          <w:sz w:val="36"/>
          <w:szCs w:val="36"/>
        </w:rPr>
        <w:t>.</w:t>
      </w:r>
    </w:p>
    <w:p w14:paraId="6433D0E6" w14:textId="6BAAA8EF" w:rsidR="00C53EAF" w:rsidRPr="00C53EAF" w:rsidRDefault="00C53EAF" w:rsidP="00FC546C">
      <w:pPr>
        <w:rPr>
          <w:sz w:val="36"/>
          <w:szCs w:val="36"/>
        </w:rPr>
      </w:pPr>
      <w:r w:rsidRPr="00C53EAF">
        <w:rPr>
          <w:b/>
          <w:bCs/>
          <w:i/>
          <w:iCs/>
          <w:sz w:val="36"/>
          <w:szCs w:val="36"/>
        </w:rPr>
        <w:t>KiralamaProxy</w:t>
      </w:r>
      <w:r>
        <w:rPr>
          <w:b/>
          <w:bCs/>
          <w:i/>
          <w:iCs/>
          <w:sz w:val="36"/>
          <w:szCs w:val="36"/>
        </w:rPr>
        <w:t xml:space="preserve"> </w:t>
      </w:r>
      <w:r>
        <w:rPr>
          <w:sz w:val="36"/>
          <w:szCs w:val="36"/>
        </w:rPr>
        <w:t>sınıfı erişim kontolünü sağlayarak daha güvenli ve verimli bir servis olmasını sağlar.</w:t>
      </w:r>
    </w:p>
    <w:p w14:paraId="4217B2FE" w14:textId="77777777" w:rsidR="00FC546C" w:rsidRDefault="00FC546C" w:rsidP="00FC546C">
      <w:pPr>
        <w:rPr>
          <w:sz w:val="36"/>
          <w:szCs w:val="36"/>
        </w:rPr>
      </w:pPr>
    </w:p>
    <w:p w14:paraId="223AA1FA" w14:textId="48E78BE7" w:rsidR="00FC546C" w:rsidRDefault="00FC546C" w:rsidP="00FC546C">
      <w:pPr>
        <w:rPr>
          <w:sz w:val="36"/>
          <w:szCs w:val="36"/>
        </w:rPr>
      </w:pPr>
      <w:r>
        <w:rPr>
          <w:sz w:val="36"/>
          <w:szCs w:val="36"/>
        </w:rPr>
        <w:t>Proxy</w:t>
      </w:r>
      <w:r>
        <w:rPr>
          <w:sz w:val="36"/>
          <w:szCs w:val="36"/>
        </w:rPr>
        <w:t xml:space="preserve"> Deseninin Kullanıldığı Sınıflar</w:t>
      </w:r>
    </w:p>
    <w:p w14:paraId="3E64B648" w14:textId="08B627D8" w:rsidR="00FC546C" w:rsidRDefault="00FC546C" w:rsidP="00FC546C">
      <w:pPr>
        <w:pStyle w:val="ListeParagraf"/>
        <w:numPr>
          <w:ilvl w:val="0"/>
          <w:numId w:val="2"/>
        </w:numPr>
        <w:rPr>
          <w:sz w:val="36"/>
          <w:szCs w:val="36"/>
        </w:rPr>
      </w:pPr>
      <w:r>
        <w:rPr>
          <w:sz w:val="36"/>
          <w:szCs w:val="36"/>
        </w:rPr>
        <w:t>Kiral</w:t>
      </w:r>
      <w:r>
        <w:rPr>
          <w:sz w:val="36"/>
          <w:szCs w:val="36"/>
        </w:rPr>
        <w:t>amaServisi</w:t>
      </w:r>
      <w:r>
        <w:rPr>
          <w:sz w:val="36"/>
          <w:szCs w:val="36"/>
        </w:rPr>
        <w:t xml:space="preserve"> (Interface)</w:t>
      </w:r>
    </w:p>
    <w:p w14:paraId="38B1C66B" w14:textId="7A7445B3" w:rsidR="00FC546C" w:rsidRDefault="00FC546C" w:rsidP="00FC546C">
      <w:pPr>
        <w:pStyle w:val="ListeParagraf"/>
        <w:numPr>
          <w:ilvl w:val="0"/>
          <w:numId w:val="2"/>
        </w:numPr>
        <w:rPr>
          <w:sz w:val="36"/>
          <w:szCs w:val="36"/>
        </w:rPr>
      </w:pPr>
      <w:r>
        <w:rPr>
          <w:sz w:val="36"/>
          <w:szCs w:val="36"/>
        </w:rPr>
        <w:t>ProxyKiralama</w:t>
      </w:r>
    </w:p>
    <w:p w14:paraId="1CF2EBA8" w14:textId="5A4B08A2" w:rsidR="00FC546C" w:rsidRPr="00FC546C" w:rsidRDefault="00FC546C" w:rsidP="00FC546C">
      <w:pPr>
        <w:pStyle w:val="ListeParagraf"/>
        <w:numPr>
          <w:ilvl w:val="0"/>
          <w:numId w:val="2"/>
        </w:numPr>
        <w:rPr>
          <w:sz w:val="36"/>
          <w:szCs w:val="36"/>
        </w:rPr>
      </w:pPr>
      <w:r w:rsidRPr="00FC546C">
        <w:rPr>
          <w:sz w:val="36"/>
          <w:szCs w:val="36"/>
        </w:rPr>
        <w:t>KiralamaServisiDemo</w:t>
      </w:r>
    </w:p>
    <w:p w14:paraId="5D65E712" w14:textId="77777777" w:rsidR="00FC546C" w:rsidRPr="00FC546C" w:rsidRDefault="00FC546C" w:rsidP="00545005">
      <w:pPr>
        <w:rPr>
          <w:b/>
          <w:bCs/>
          <w:sz w:val="40"/>
          <w:szCs w:val="40"/>
          <w:u w:val="single"/>
        </w:rPr>
      </w:pPr>
    </w:p>
    <w:sectPr w:rsidR="00FC546C" w:rsidRPr="00FC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4B11C7"/>
    <w:rsid w:val="00545005"/>
    <w:rsid w:val="00607C83"/>
    <w:rsid w:val="00811189"/>
    <w:rsid w:val="00B80130"/>
    <w:rsid w:val="00BD01F3"/>
    <w:rsid w:val="00C14809"/>
    <w:rsid w:val="00C53EAF"/>
    <w:rsid w:val="00DB2895"/>
    <w:rsid w:val="00E60E5B"/>
    <w:rsid w:val="00EE465F"/>
    <w:rsid w:val="00F12390"/>
    <w:rsid w:val="00F50464"/>
    <w:rsid w:val="00FC54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1712</Words>
  <Characters>9762</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12</cp:revision>
  <dcterms:created xsi:type="dcterms:W3CDTF">2023-05-20T21:55:00Z</dcterms:created>
  <dcterms:modified xsi:type="dcterms:W3CDTF">2023-05-21T10:49:00Z</dcterms:modified>
</cp:coreProperties>
</file>