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D24" w:rsidRDefault="00BF7751">
      <w:r>
        <w:rPr>
          <w:noProof/>
          <w:lang w:eastAsia="tr-TR"/>
        </w:rPr>
        <w:drawing>
          <wp:inline distT="0" distB="0" distL="0" distR="0">
            <wp:extent cx="5760720" cy="3129576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920" w:rsidRDefault="005E4920"/>
    <w:p w:rsidR="00BF7751" w:rsidRDefault="00BF7751">
      <w:bookmarkStart w:id="0" w:name="_GoBack"/>
      <w:bookmarkEnd w:id="0"/>
      <w:r>
        <w:t>Mevcut Proje Şeması - Mehmet Ali Meşe - 23390008003</w:t>
      </w:r>
    </w:p>
    <w:sectPr w:rsidR="00BF7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265"/>
    <w:rsid w:val="00205265"/>
    <w:rsid w:val="005E4920"/>
    <w:rsid w:val="00BF7751"/>
    <w:rsid w:val="00C0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F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F77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F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F77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2026-03-11T18:46:00Z</dcterms:created>
  <dcterms:modified xsi:type="dcterms:W3CDTF">2026-03-11T18:58:00Z</dcterms:modified>
</cp:coreProperties>
</file>