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237" w:rsidRDefault="00B14CC9" w:rsidP="0037350F">
      <w:pPr>
        <w:rPr>
          <w:rFonts w:ascii="Times New Roman" w:hAnsi="Times New Roman" w:cs="Times New Roman"/>
          <w:b/>
          <w:sz w:val="28"/>
          <w:szCs w:val="28"/>
        </w:rPr>
      </w:pPr>
      <w:r w:rsidRPr="00AC181B">
        <w:rPr>
          <w:rFonts w:ascii="Times New Roman" w:hAnsi="Times New Roman" w:cs="Times New Roman"/>
          <w:b/>
          <w:sz w:val="28"/>
          <w:szCs w:val="28"/>
        </w:rPr>
        <w:t xml:space="preserve">DLAP Test </w:t>
      </w:r>
      <w:r w:rsidR="00E6597F">
        <w:rPr>
          <w:rFonts w:ascii="Times New Roman" w:hAnsi="Times New Roman" w:cs="Times New Roman"/>
          <w:b/>
          <w:sz w:val="28"/>
          <w:szCs w:val="28"/>
        </w:rPr>
        <w:t>Cases/</w:t>
      </w:r>
      <w:r w:rsidR="0037350F">
        <w:rPr>
          <w:rFonts w:ascii="Times New Roman" w:hAnsi="Times New Roman" w:cs="Times New Roman"/>
          <w:b/>
          <w:sz w:val="28"/>
          <w:szCs w:val="28"/>
        </w:rPr>
        <w:t xml:space="preserve">Scenarios       </w:t>
      </w:r>
      <w:r w:rsidRPr="00AC181B">
        <w:rPr>
          <w:rFonts w:ascii="Times New Roman" w:hAnsi="Times New Roman" w:cs="Times New Roman"/>
          <w:b/>
          <w:sz w:val="28"/>
          <w:szCs w:val="28"/>
        </w:rPr>
        <w:t xml:space="preserve">           </w:t>
      </w:r>
      <w:r w:rsidR="0037350F">
        <w:rPr>
          <w:rFonts w:ascii="Times New Roman" w:hAnsi="Times New Roman" w:cs="Times New Roman"/>
          <w:b/>
          <w:sz w:val="28"/>
          <w:szCs w:val="28"/>
        </w:rPr>
        <w:tab/>
      </w:r>
      <w:r w:rsidRPr="00AC181B">
        <w:rPr>
          <w:rFonts w:ascii="Times New Roman" w:hAnsi="Times New Roman" w:cs="Times New Roman"/>
          <w:b/>
          <w:sz w:val="28"/>
          <w:szCs w:val="28"/>
        </w:rPr>
        <w:t xml:space="preserve">   </w:t>
      </w:r>
      <w:r w:rsidR="00AB174E" w:rsidRPr="00AC181B">
        <w:rPr>
          <w:rFonts w:ascii="Times New Roman" w:hAnsi="Times New Roman" w:cs="Times New Roman"/>
          <w:b/>
          <w:sz w:val="28"/>
          <w:szCs w:val="28"/>
        </w:rPr>
        <w:t>1:12pm,</w:t>
      </w:r>
      <w:r w:rsidRPr="00AC181B">
        <w:rPr>
          <w:rFonts w:ascii="Times New Roman" w:hAnsi="Times New Roman" w:cs="Times New Roman"/>
          <w:b/>
          <w:sz w:val="28"/>
          <w:szCs w:val="28"/>
        </w:rPr>
        <w:t xml:space="preserve"> 08122020</w:t>
      </w:r>
    </w:p>
    <w:p w:rsidR="0037350F" w:rsidRPr="00AC181B" w:rsidRDefault="0037350F" w:rsidP="0037350F">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bookmarkStart w:id="0" w:name="_GoBack"/>
      <w:bookmarkEnd w:id="0"/>
      <w:r>
        <w:rPr>
          <w:rFonts w:ascii="Times New Roman" w:hAnsi="Times New Roman" w:cs="Times New Roman"/>
          <w:b/>
          <w:sz w:val="28"/>
          <w:szCs w:val="28"/>
        </w:rPr>
        <w:tab/>
        <w:t>Updated on 12/14/2020</w:t>
      </w:r>
    </w:p>
    <w:p w:rsidR="00B14CC9" w:rsidRPr="00AC181B" w:rsidRDefault="00B14CC9" w:rsidP="00D41FB2">
      <w:pPr>
        <w:pStyle w:val="Heading3"/>
        <w:widowControl/>
        <w:numPr>
          <w:ilvl w:val="0"/>
          <w:numId w:val="0"/>
        </w:numPr>
        <w:tabs>
          <w:tab w:val="left" w:pos="720"/>
        </w:tabs>
        <w:autoSpaceDE/>
        <w:autoSpaceDN/>
        <w:adjustRightInd/>
        <w:spacing w:before="120" w:after="120"/>
        <w:ind w:left="900" w:hanging="720"/>
        <w:jc w:val="left"/>
        <w:rPr>
          <w:rFonts w:ascii="Times New Roman" w:hAnsi="Times New Roman"/>
          <w:i/>
          <w:color w:val="auto"/>
          <w:sz w:val="28"/>
          <w:szCs w:val="28"/>
        </w:rPr>
      </w:pPr>
      <w:r w:rsidRPr="00AC181B">
        <w:rPr>
          <w:rFonts w:ascii="Times New Roman" w:hAnsi="Times New Roman"/>
          <w:i/>
          <w:color w:val="auto"/>
          <w:sz w:val="28"/>
          <w:szCs w:val="28"/>
        </w:rPr>
        <w:t>Scenario</w:t>
      </w:r>
      <w:r w:rsidR="007642B8" w:rsidRPr="00AC181B">
        <w:rPr>
          <w:rFonts w:ascii="Times New Roman" w:hAnsi="Times New Roman"/>
          <w:i/>
          <w:color w:val="auto"/>
          <w:sz w:val="28"/>
          <w:szCs w:val="28"/>
        </w:rPr>
        <w:t>1</w:t>
      </w:r>
      <w:r w:rsidRPr="00AC181B">
        <w:rPr>
          <w:rFonts w:ascii="Times New Roman" w:hAnsi="Times New Roman"/>
          <w:i/>
          <w:color w:val="auto"/>
          <w:sz w:val="28"/>
          <w:szCs w:val="28"/>
        </w:rPr>
        <w:t>:</w:t>
      </w:r>
      <w:r w:rsidRPr="00AC181B">
        <w:rPr>
          <w:rFonts w:ascii="Times New Roman" w:hAnsi="Times New Roman"/>
          <w:i/>
          <w:sz w:val="28"/>
          <w:szCs w:val="28"/>
        </w:rPr>
        <w:t xml:space="preserve"> </w:t>
      </w:r>
      <w:r w:rsidRPr="00AC181B">
        <w:rPr>
          <w:rFonts w:ascii="Times New Roman" w:hAnsi="Times New Roman"/>
          <w:i/>
          <w:color w:val="auto"/>
          <w:sz w:val="28"/>
          <w:szCs w:val="28"/>
        </w:rPr>
        <w:t>External users (IAL1) should able to verify his/her IAL2 information</w:t>
      </w:r>
      <w:r w:rsidR="00397773" w:rsidRPr="00AC181B">
        <w:rPr>
          <w:rFonts w:ascii="Times New Roman" w:hAnsi="Times New Roman"/>
          <w:i/>
          <w:color w:val="auto"/>
          <w:sz w:val="28"/>
          <w:szCs w:val="28"/>
        </w:rPr>
        <w:t xml:space="preserve"> (upload ID from Laptop)</w:t>
      </w:r>
    </w:p>
    <w:p w:rsidR="00B14CC9" w:rsidRPr="00AC181B" w:rsidRDefault="00B14CC9" w:rsidP="00B14CC9">
      <w:pPr>
        <w:pStyle w:val="BodyTMS"/>
        <w:numPr>
          <w:ilvl w:val="0"/>
          <w:numId w:val="3"/>
        </w:numPr>
        <w:rPr>
          <w:sz w:val="28"/>
          <w:szCs w:val="28"/>
        </w:rPr>
      </w:pPr>
      <w:r w:rsidRPr="00AC181B">
        <w:rPr>
          <w:sz w:val="28"/>
          <w:szCs w:val="28"/>
        </w:rPr>
        <w:t>When user click login on DLAP Home page, users should be redirected to Connect/Login.gov for authentication when they login from DLAP.</w:t>
      </w:r>
    </w:p>
    <w:p w:rsidR="00B14CC9" w:rsidRPr="00AC181B" w:rsidRDefault="00B14CC9" w:rsidP="00B14CC9">
      <w:pPr>
        <w:pStyle w:val="ListParagraph"/>
        <w:widowControl w:val="0"/>
        <w:numPr>
          <w:ilvl w:val="0"/>
          <w:numId w:val="3"/>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click the login page on DLAP home page user will be navigate</w:t>
      </w:r>
      <w:r w:rsidR="00303ED0">
        <w:rPr>
          <w:rFonts w:ascii="Times New Roman" w:hAnsi="Times New Roman" w:cs="Times New Roman"/>
          <w:sz w:val="28"/>
          <w:szCs w:val="28"/>
        </w:rPr>
        <w:t>d</w:t>
      </w:r>
      <w:r w:rsidRPr="00AC181B">
        <w:rPr>
          <w:rFonts w:ascii="Times New Roman" w:hAnsi="Times New Roman" w:cs="Times New Roman"/>
          <w:sz w:val="28"/>
          <w:szCs w:val="28"/>
        </w:rPr>
        <w:t xml:space="preserve"> to the login.gov “Term and Conditions” page, </w:t>
      </w:r>
    </w:p>
    <w:p w:rsidR="00B14CC9" w:rsidRPr="00AC181B" w:rsidRDefault="00B14CC9" w:rsidP="00B14CC9">
      <w:pPr>
        <w:pStyle w:val="ListParagraph"/>
        <w:widowControl w:val="0"/>
        <w:numPr>
          <w:ilvl w:val="0"/>
          <w:numId w:val="3"/>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click “Accept” button, user will be navigate</w:t>
      </w:r>
      <w:r w:rsidR="00303ED0">
        <w:rPr>
          <w:rFonts w:ascii="Times New Roman" w:hAnsi="Times New Roman" w:cs="Times New Roman"/>
          <w:sz w:val="28"/>
          <w:szCs w:val="28"/>
        </w:rPr>
        <w:t>d</w:t>
      </w:r>
      <w:r w:rsidRPr="00AC181B">
        <w:rPr>
          <w:rFonts w:ascii="Times New Roman" w:hAnsi="Times New Roman" w:cs="Times New Roman"/>
          <w:sz w:val="28"/>
          <w:szCs w:val="28"/>
        </w:rPr>
        <w:t xml:space="preserve"> to the credential page</w:t>
      </w:r>
      <w:r w:rsidR="00AC181B">
        <w:rPr>
          <w:rFonts w:ascii="Times New Roman" w:hAnsi="Times New Roman" w:cs="Times New Roman"/>
          <w:sz w:val="28"/>
          <w:szCs w:val="28"/>
        </w:rPr>
        <w:t>.</w:t>
      </w:r>
    </w:p>
    <w:p w:rsidR="00B14CC9" w:rsidRPr="00AC181B" w:rsidRDefault="00B14CC9" w:rsidP="00B14CC9">
      <w:pPr>
        <w:pStyle w:val="ListParagraph"/>
        <w:widowControl w:val="0"/>
        <w:numPr>
          <w:ilvl w:val="0"/>
          <w:numId w:val="3"/>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enter valid credentials and click sign in, user will be redirected to the IAL2 Identity verify page.</w:t>
      </w:r>
    </w:p>
    <w:p w:rsidR="00B14CC9" w:rsidRPr="00AC181B" w:rsidRDefault="00B14CC9" w:rsidP="00B14CC9">
      <w:pPr>
        <w:pStyle w:val="ListParagraph"/>
        <w:widowControl w:val="0"/>
        <w:numPr>
          <w:ilvl w:val="0"/>
          <w:numId w:val="3"/>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click the checkbox and click “Continue” button, user will be navigate to the Upload ID page</w:t>
      </w:r>
      <w:r w:rsidR="00AC181B">
        <w:rPr>
          <w:rFonts w:ascii="Times New Roman" w:hAnsi="Times New Roman" w:cs="Times New Roman"/>
          <w:sz w:val="28"/>
          <w:szCs w:val="28"/>
        </w:rPr>
        <w:t>.</w:t>
      </w:r>
    </w:p>
    <w:p w:rsidR="00B14CC9" w:rsidRPr="00AC181B" w:rsidRDefault="00B14CC9" w:rsidP="00B14CC9">
      <w:pPr>
        <w:pStyle w:val="ListParagraph"/>
        <w:widowControl w:val="0"/>
        <w:numPr>
          <w:ilvl w:val="0"/>
          <w:numId w:val="3"/>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click “Upload from your computer” link, user will be navigated to the Upload front of ID page.</w:t>
      </w:r>
    </w:p>
    <w:p w:rsidR="00B14CC9" w:rsidRPr="00AC181B" w:rsidRDefault="00B14CC9" w:rsidP="00B14CC9">
      <w:pPr>
        <w:pStyle w:val="ListParagraph"/>
        <w:widowControl w:val="0"/>
        <w:numPr>
          <w:ilvl w:val="0"/>
          <w:numId w:val="3"/>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click choose file button, the windows document opened. When user chose the document and upload it, system ask</w:t>
      </w:r>
      <w:r w:rsidR="00303ED0">
        <w:rPr>
          <w:rFonts w:ascii="Times New Roman" w:hAnsi="Times New Roman" w:cs="Times New Roman"/>
          <w:sz w:val="28"/>
          <w:szCs w:val="28"/>
        </w:rPr>
        <w:t>s to</w:t>
      </w:r>
      <w:r w:rsidRPr="00AC181B">
        <w:rPr>
          <w:rFonts w:ascii="Times New Roman" w:hAnsi="Times New Roman" w:cs="Times New Roman"/>
          <w:sz w:val="28"/>
          <w:szCs w:val="28"/>
        </w:rPr>
        <w:t xml:space="preserve"> upload</w:t>
      </w:r>
      <w:r w:rsidR="00303ED0">
        <w:rPr>
          <w:rFonts w:ascii="Times New Roman" w:hAnsi="Times New Roman" w:cs="Times New Roman"/>
          <w:sz w:val="28"/>
          <w:szCs w:val="28"/>
        </w:rPr>
        <w:t xml:space="preserve"> the</w:t>
      </w:r>
      <w:r w:rsidRPr="00AC181B">
        <w:rPr>
          <w:rFonts w:ascii="Times New Roman" w:hAnsi="Times New Roman" w:cs="Times New Roman"/>
          <w:sz w:val="28"/>
          <w:szCs w:val="28"/>
        </w:rPr>
        <w:t xml:space="preserve"> back of ID page.</w:t>
      </w:r>
    </w:p>
    <w:p w:rsidR="00B14CC9" w:rsidRPr="00AC181B" w:rsidRDefault="00B14CC9" w:rsidP="00B14CC9">
      <w:pPr>
        <w:pStyle w:val="BodyTMS"/>
        <w:numPr>
          <w:ilvl w:val="0"/>
          <w:numId w:val="3"/>
        </w:numPr>
        <w:jc w:val="left"/>
        <w:rPr>
          <w:sz w:val="28"/>
          <w:szCs w:val="28"/>
        </w:rPr>
      </w:pPr>
      <w:r w:rsidRPr="00AC181B">
        <w:rPr>
          <w:sz w:val="28"/>
          <w:szCs w:val="28"/>
        </w:rPr>
        <w:t>When cancel the ID verification, user will see cancellation message.</w:t>
      </w:r>
    </w:p>
    <w:p w:rsidR="00B14CC9" w:rsidRPr="00AC181B" w:rsidRDefault="00B14CC9" w:rsidP="00B14CC9">
      <w:pPr>
        <w:pStyle w:val="ListParagraph"/>
        <w:widowControl w:val="0"/>
        <w:numPr>
          <w:ilvl w:val="0"/>
          <w:numId w:val="3"/>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click Continue button, user will navigate to the SSN entry page.</w:t>
      </w:r>
    </w:p>
    <w:p w:rsidR="00B14CC9" w:rsidRPr="00AC181B" w:rsidRDefault="00B14CC9" w:rsidP="00B14CC9">
      <w:pPr>
        <w:pStyle w:val="ListParagraph"/>
        <w:widowControl w:val="0"/>
        <w:numPr>
          <w:ilvl w:val="0"/>
          <w:numId w:val="3"/>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enter wrong SSN number click “Continue”, system will navigate to the Verify Information page.</w:t>
      </w:r>
    </w:p>
    <w:p w:rsidR="00B14CC9" w:rsidRPr="00AC181B" w:rsidRDefault="00B14CC9" w:rsidP="00B14CC9">
      <w:pPr>
        <w:pStyle w:val="ListParagraph"/>
        <w:widowControl w:val="0"/>
        <w:numPr>
          <w:ilvl w:val="0"/>
          <w:numId w:val="3"/>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click “Continue” user will get warning message.</w:t>
      </w:r>
      <w:r w:rsidR="000828A1">
        <w:rPr>
          <w:rFonts w:ascii="Times New Roman" w:hAnsi="Times New Roman" w:cs="Times New Roman"/>
          <w:sz w:val="28"/>
          <w:szCs w:val="28"/>
        </w:rPr>
        <w:t>(Negative step)</w:t>
      </w:r>
    </w:p>
    <w:p w:rsidR="00B14CC9" w:rsidRPr="00AC181B" w:rsidRDefault="00B14CC9" w:rsidP="00B14CC9">
      <w:pPr>
        <w:pStyle w:val="ListParagraph"/>
        <w:widowControl w:val="0"/>
        <w:numPr>
          <w:ilvl w:val="0"/>
          <w:numId w:val="3"/>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 xml:space="preserve">After user click try again, system will be navigate back to the SSN entry page. </w:t>
      </w:r>
    </w:p>
    <w:p w:rsidR="00B14CC9" w:rsidRPr="00AC181B" w:rsidRDefault="00B14CC9" w:rsidP="00B14CC9">
      <w:pPr>
        <w:pStyle w:val="ListParagraph"/>
        <w:widowControl w:val="0"/>
        <w:numPr>
          <w:ilvl w:val="0"/>
          <w:numId w:val="3"/>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After enter valid SSN, the system will navigate to the verify information page again.</w:t>
      </w:r>
    </w:p>
    <w:p w:rsidR="00B14CC9" w:rsidRPr="00AC181B" w:rsidRDefault="00B14CC9" w:rsidP="00B14CC9">
      <w:pPr>
        <w:pStyle w:val="ListParagraph"/>
        <w:widowControl w:val="0"/>
        <w:numPr>
          <w:ilvl w:val="0"/>
          <w:numId w:val="3"/>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clicks the “Continue” button, system will redirect user to ID verification page.</w:t>
      </w:r>
    </w:p>
    <w:p w:rsidR="00B14CC9" w:rsidRPr="00AC181B" w:rsidRDefault="00B14CC9" w:rsidP="00B14CC9">
      <w:pPr>
        <w:pStyle w:val="ListParagraph"/>
        <w:widowControl w:val="0"/>
        <w:numPr>
          <w:ilvl w:val="0"/>
          <w:numId w:val="3"/>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clicks continue the system will navigate user to the phone verifying page.</w:t>
      </w:r>
    </w:p>
    <w:p w:rsidR="00B14CC9" w:rsidRPr="00AC181B" w:rsidRDefault="00B14CC9" w:rsidP="00B14CC9">
      <w:pPr>
        <w:pStyle w:val="ListParagraph"/>
        <w:widowControl w:val="0"/>
        <w:numPr>
          <w:ilvl w:val="0"/>
          <w:numId w:val="3"/>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enter wrong phone number, user will get warning message.</w:t>
      </w:r>
      <w:r w:rsidR="000828A1" w:rsidRPr="000828A1">
        <w:rPr>
          <w:rFonts w:ascii="Times New Roman" w:hAnsi="Times New Roman" w:cs="Times New Roman"/>
          <w:sz w:val="28"/>
          <w:szCs w:val="28"/>
        </w:rPr>
        <w:t xml:space="preserve"> </w:t>
      </w:r>
      <w:r w:rsidR="000828A1">
        <w:rPr>
          <w:rFonts w:ascii="Times New Roman" w:hAnsi="Times New Roman" w:cs="Times New Roman"/>
          <w:sz w:val="28"/>
          <w:szCs w:val="28"/>
        </w:rPr>
        <w:t>(Negative step)</w:t>
      </w:r>
    </w:p>
    <w:p w:rsidR="00B14CC9" w:rsidRPr="00AC181B" w:rsidRDefault="00B14CC9" w:rsidP="00B14CC9">
      <w:pPr>
        <w:pStyle w:val="ListParagraph"/>
        <w:widowControl w:val="0"/>
        <w:numPr>
          <w:ilvl w:val="0"/>
          <w:numId w:val="3"/>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 xml:space="preserve">After enter correct phone number and continue, system will navigate the </w:t>
      </w:r>
      <w:r w:rsidRPr="00AC181B">
        <w:rPr>
          <w:rFonts w:ascii="Times New Roman" w:hAnsi="Times New Roman" w:cs="Times New Roman"/>
          <w:sz w:val="28"/>
          <w:szCs w:val="28"/>
        </w:rPr>
        <w:lastRenderedPageBreak/>
        <w:t>user to reenter password page.</w:t>
      </w:r>
    </w:p>
    <w:p w:rsidR="00B14CC9" w:rsidRPr="00AC181B" w:rsidRDefault="00B14CC9" w:rsidP="00B14CC9">
      <w:pPr>
        <w:pStyle w:val="ListParagraph"/>
        <w:widowControl w:val="0"/>
        <w:numPr>
          <w:ilvl w:val="0"/>
          <w:numId w:val="3"/>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After user enter valid password, system will navigates the user to personal key page.</w:t>
      </w:r>
    </w:p>
    <w:p w:rsidR="00B14CC9" w:rsidRPr="00AC181B" w:rsidRDefault="00B14CC9" w:rsidP="00B14CC9">
      <w:pPr>
        <w:pStyle w:val="ListParagraph"/>
        <w:widowControl w:val="0"/>
        <w:numPr>
          <w:ilvl w:val="0"/>
          <w:numId w:val="3"/>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After copy personal key and click continue button, system will navigates the user to enter personal key page.</w:t>
      </w:r>
    </w:p>
    <w:p w:rsidR="00B14CC9" w:rsidRPr="00AC181B" w:rsidRDefault="00B14CC9" w:rsidP="00B14CC9">
      <w:pPr>
        <w:pStyle w:val="ListParagraph"/>
        <w:widowControl w:val="0"/>
        <w:numPr>
          <w:ilvl w:val="0"/>
          <w:numId w:val="3"/>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paste/enter the personal key and clicks the continue button, system will navigates the user to the identity verified/ Agree and continue page.</w:t>
      </w:r>
    </w:p>
    <w:p w:rsidR="00B14CC9" w:rsidRPr="00AC181B" w:rsidRDefault="00B14CC9" w:rsidP="00B14CC9">
      <w:pPr>
        <w:pStyle w:val="ListParagraph"/>
        <w:widowControl w:val="0"/>
        <w:numPr>
          <w:ilvl w:val="0"/>
          <w:numId w:val="3"/>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click agree and continue, system will navigate the user to the DLAP home page.</w:t>
      </w:r>
    </w:p>
    <w:p w:rsidR="00397773" w:rsidRPr="00AC181B" w:rsidRDefault="00397773" w:rsidP="00397773">
      <w:pPr>
        <w:widowControl w:val="0"/>
        <w:autoSpaceDE w:val="0"/>
        <w:autoSpaceDN w:val="0"/>
        <w:adjustRightInd w:val="0"/>
        <w:spacing w:before="60" w:after="60" w:line="240" w:lineRule="auto"/>
        <w:rPr>
          <w:rFonts w:ascii="Times New Roman" w:hAnsi="Times New Roman" w:cs="Times New Roman"/>
          <w:sz w:val="28"/>
          <w:szCs w:val="28"/>
        </w:rPr>
      </w:pPr>
    </w:p>
    <w:p w:rsidR="004733D0" w:rsidRPr="00AC181B" w:rsidRDefault="004733D0" w:rsidP="00397773">
      <w:pPr>
        <w:widowControl w:val="0"/>
        <w:autoSpaceDE w:val="0"/>
        <w:autoSpaceDN w:val="0"/>
        <w:adjustRightInd w:val="0"/>
        <w:spacing w:before="60" w:after="60" w:line="240" w:lineRule="auto"/>
        <w:rPr>
          <w:rFonts w:ascii="Times New Roman" w:hAnsi="Times New Roman" w:cs="Times New Roman"/>
          <w:sz w:val="28"/>
          <w:szCs w:val="28"/>
        </w:rPr>
      </w:pPr>
    </w:p>
    <w:p w:rsidR="004733D0" w:rsidRPr="00AC181B" w:rsidRDefault="004733D0" w:rsidP="004733D0">
      <w:pPr>
        <w:pStyle w:val="Heading3"/>
        <w:widowControl/>
        <w:numPr>
          <w:ilvl w:val="0"/>
          <w:numId w:val="0"/>
        </w:numPr>
        <w:tabs>
          <w:tab w:val="left" w:pos="720"/>
        </w:tabs>
        <w:autoSpaceDE/>
        <w:autoSpaceDN/>
        <w:adjustRightInd/>
        <w:spacing w:before="120" w:after="120"/>
        <w:ind w:left="900" w:hanging="720"/>
        <w:jc w:val="left"/>
        <w:rPr>
          <w:rFonts w:ascii="Times New Roman" w:hAnsi="Times New Roman"/>
          <w:i/>
          <w:color w:val="auto"/>
          <w:sz w:val="28"/>
          <w:szCs w:val="28"/>
        </w:rPr>
      </w:pPr>
      <w:r w:rsidRPr="00AC181B">
        <w:rPr>
          <w:rFonts w:ascii="Times New Roman" w:hAnsi="Times New Roman"/>
          <w:i/>
          <w:color w:val="auto"/>
          <w:sz w:val="28"/>
          <w:szCs w:val="28"/>
        </w:rPr>
        <w:t>Scenario</w:t>
      </w:r>
      <w:r w:rsidR="007642B8" w:rsidRPr="00AC181B">
        <w:rPr>
          <w:rFonts w:ascii="Times New Roman" w:hAnsi="Times New Roman"/>
          <w:i/>
          <w:color w:val="auto"/>
          <w:sz w:val="28"/>
          <w:szCs w:val="28"/>
        </w:rPr>
        <w:t>2</w:t>
      </w:r>
      <w:r w:rsidRPr="00AC181B">
        <w:rPr>
          <w:rFonts w:ascii="Times New Roman" w:hAnsi="Times New Roman"/>
          <w:i/>
          <w:color w:val="auto"/>
          <w:sz w:val="28"/>
          <w:szCs w:val="28"/>
        </w:rPr>
        <w:t>:</w:t>
      </w:r>
      <w:r w:rsidRPr="00AC181B">
        <w:rPr>
          <w:rFonts w:ascii="Times New Roman" w:hAnsi="Times New Roman"/>
          <w:i/>
          <w:sz w:val="28"/>
          <w:szCs w:val="28"/>
        </w:rPr>
        <w:t xml:space="preserve"> </w:t>
      </w:r>
      <w:r w:rsidRPr="00AC181B">
        <w:rPr>
          <w:rFonts w:ascii="Times New Roman" w:hAnsi="Times New Roman"/>
          <w:i/>
          <w:color w:val="auto"/>
          <w:sz w:val="28"/>
          <w:szCs w:val="28"/>
        </w:rPr>
        <w:t>External users (IAL1) should able to verify his/her IAL2 information</w:t>
      </w:r>
      <w:r w:rsidR="00AB174E" w:rsidRPr="00AC181B">
        <w:rPr>
          <w:rFonts w:ascii="Times New Roman" w:hAnsi="Times New Roman"/>
          <w:i/>
          <w:color w:val="auto"/>
          <w:sz w:val="28"/>
          <w:szCs w:val="28"/>
        </w:rPr>
        <w:t xml:space="preserve"> (upload ID from phono</w:t>
      </w:r>
      <w:r w:rsidRPr="00AC181B">
        <w:rPr>
          <w:rFonts w:ascii="Times New Roman" w:hAnsi="Times New Roman"/>
          <w:i/>
          <w:color w:val="auto"/>
          <w:sz w:val="28"/>
          <w:szCs w:val="28"/>
        </w:rPr>
        <w:t>)</w:t>
      </w:r>
    </w:p>
    <w:p w:rsidR="004733D0" w:rsidRPr="00AC181B" w:rsidRDefault="004733D0" w:rsidP="004733D0">
      <w:pPr>
        <w:pStyle w:val="BodyTMS"/>
        <w:numPr>
          <w:ilvl w:val="0"/>
          <w:numId w:val="7"/>
        </w:numPr>
        <w:rPr>
          <w:sz w:val="28"/>
          <w:szCs w:val="28"/>
        </w:rPr>
      </w:pPr>
      <w:r w:rsidRPr="00AC181B">
        <w:rPr>
          <w:sz w:val="28"/>
          <w:szCs w:val="28"/>
        </w:rPr>
        <w:t>When user click login on DLAP Home page, users should be redirected to Connect/Login.gov for authentication when they login from DLAP.</w:t>
      </w:r>
    </w:p>
    <w:p w:rsidR="004733D0" w:rsidRPr="00AC181B" w:rsidRDefault="004733D0" w:rsidP="004733D0">
      <w:pPr>
        <w:pStyle w:val="ListParagraph"/>
        <w:widowControl w:val="0"/>
        <w:numPr>
          <w:ilvl w:val="0"/>
          <w:numId w:val="7"/>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 xml:space="preserve">When user click the login page on DLAP home page user will be navigate to the login.gov “Term and Conditions” page, </w:t>
      </w:r>
    </w:p>
    <w:p w:rsidR="004733D0" w:rsidRPr="00AC181B" w:rsidRDefault="004733D0" w:rsidP="004733D0">
      <w:pPr>
        <w:pStyle w:val="ListParagraph"/>
        <w:widowControl w:val="0"/>
        <w:numPr>
          <w:ilvl w:val="0"/>
          <w:numId w:val="7"/>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click “Accept” button, user will be navigate to the credential page</w:t>
      </w:r>
    </w:p>
    <w:p w:rsidR="004733D0" w:rsidRPr="00AC181B" w:rsidRDefault="004733D0" w:rsidP="004733D0">
      <w:pPr>
        <w:pStyle w:val="ListParagraph"/>
        <w:widowControl w:val="0"/>
        <w:numPr>
          <w:ilvl w:val="0"/>
          <w:numId w:val="7"/>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enter valid credentials and click sign in, user will be redirected to the IAL2 Identity verify page.</w:t>
      </w:r>
    </w:p>
    <w:p w:rsidR="004733D0" w:rsidRPr="00AC181B" w:rsidRDefault="004733D0" w:rsidP="004733D0">
      <w:pPr>
        <w:pStyle w:val="ListParagraph"/>
        <w:widowControl w:val="0"/>
        <w:numPr>
          <w:ilvl w:val="0"/>
          <w:numId w:val="7"/>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click the checkbox and click “Continue” button, user will be navigate to the Upload ID page</w:t>
      </w:r>
    </w:p>
    <w:p w:rsidR="004733D0" w:rsidRPr="00AC181B" w:rsidRDefault="004733D0" w:rsidP="004733D0">
      <w:pPr>
        <w:pStyle w:val="ListParagraph"/>
        <w:widowControl w:val="0"/>
        <w:numPr>
          <w:ilvl w:val="0"/>
          <w:numId w:val="7"/>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 xml:space="preserve">When user click </w:t>
      </w:r>
      <w:r w:rsidR="007F2DDD" w:rsidRPr="00AC181B">
        <w:rPr>
          <w:rFonts w:ascii="Times New Roman" w:hAnsi="Times New Roman" w:cs="Times New Roman"/>
          <w:sz w:val="28"/>
          <w:szCs w:val="28"/>
        </w:rPr>
        <w:t>“Use your phone</w:t>
      </w:r>
      <w:r w:rsidRPr="00AC181B">
        <w:rPr>
          <w:rFonts w:ascii="Times New Roman" w:hAnsi="Times New Roman" w:cs="Times New Roman"/>
          <w:sz w:val="28"/>
          <w:szCs w:val="28"/>
        </w:rPr>
        <w:t xml:space="preserve">” link, user will be navigated to the </w:t>
      </w:r>
      <w:r w:rsidR="007F2DDD" w:rsidRPr="00AC181B">
        <w:rPr>
          <w:rFonts w:ascii="Times New Roman" w:hAnsi="Times New Roman" w:cs="Times New Roman"/>
          <w:sz w:val="28"/>
          <w:szCs w:val="28"/>
        </w:rPr>
        <w:t>“Take photo with a phone”</w:t>
      </w:r>
      <w:r w:rsidRPr="00AC181B">
        <w:rPr>
          <w:rFonts w:ascii="Times New Roman" w:hAnsi="Times New Roman" w:cs="Times New Roman"/>
          <w:sz w:val="28"/>
          <w:szCs w:val="28"/>
        </w:rPr>
        <w:t xml:space="preserve"> page.</w:t>
      </w:r>
    </w:p>
    <w:p w:rsidR="004733D0" w:rsidRPr="00AC181B" w:rsidRDefault="004733D0" w:rsidP="004733D0">
      <w:pPr>
        <w:pStyle w:val="ListParagraph"/>
        <w:widowControl w:val="0"/>
        <w:numPr>
          <w:ilvl w:val="0"/>
          <w:numId w:val="7"/>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 xml:space="preserve">When user </w:t>
      </w:r>
      <w:r w:rsidR="007F2DDD" w:rsidRPr="00AC181B">
        <w:rPr>
          <w:rFonts w:ascii="Times New Roman" w:hAnsi="Times New Roman" w:cs="Times New Roman"/>
          <w:sz w:val="28"/>
          <w:szCs w:val="28"/>
        </w:rPr>
        <w:t>enter the phone number and click “Continue”</w:t>
      </w:r>
      <w:r w:rsidRPr="00AC181B">
        <w:rPr>
          <w:rFonts w:ascii="Times New Roman" w:hAnsi="Times New Roman" w:cs="Times New Roman"/>
          <w:sz w:val="28"/>
          <w:szCs w:val="28"/>
        </w:rPr>
        <w:t xml:space="preserve"> button, the system </w:t>
      </w:r>
      <w:r w:rsidR="007F2DDD" w:rsidRPr="00AC181B">
        <w:rPr>
          <w:rFonts w:ascii="Times New Roman" w:hAnsi="Times New Roman" w:cs="Times New Roman"/>
          <w:sz w:val="28"/>
          <w:szCs w:val="28"/>
        </w:rPr>
        <w:t xml:space="preserve">will send a link to user, and user able to take a photo of ID’s front, back and selfie. </w:t>
      </w:r>
    </w:p>
    <w:p w:rsidR="007F2DDD" w:rsidRPr="00AC181B" w:rsidRDefault="007F2DDD" w:rsidP="004733D0">
      <w:pPr>
        <w:pStyle w:val="ListParagraph"/>
        <w:widowControl w:val="0"/>
        <w:numPr>
          <w:ilvl w:val="0"/>
          <w:numId w:val="7"/>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complete take a photo of ID and selfie, system navigate back user to laptop and ask enter SSN.</w:t>
      </w:r>
    </w:p>
    <w:p w:rsidR="004733D0" w:rsidRPr="00AC181B" w:rsidRDefault="004733D0" w:rsidP="004733D0">
      <w:pPr>
        <w:pStyle w:val="ListParagraph"/>
        <w:widowControl w:val="0"/>
        <w:numPr>
          <w:ilvl w:val="0"/>
          <w:numId w:val="7"/>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After enter valid SSN, the system will navigate to t</w:t>
      </w:r>
      <w:r w:rsidR="007F2DDD" w:rsidRPr="00AC181B">
        <w:rPr>
          <w:rFonts w:ascii="Times New Roman" w:hAnsi="Times New Roman" w:cs="Times New Roman"/>
          <w:sz w:val="28"/>
          <w:szCs w:val="28"/>
        </w:rPr>
        <w:t>he verify information page</w:t>
      </w:r>
      <w:r w:rsidRPr="00AC181B">
        <w:rPr>
          <w:rFonts w:ascii="Times New Roman" w:hAnsi="Times New Roman" w:cs="Times New Roman"/>
          <w:sz w:val="28"/>
          <w:szCs w:val="28"/>
        </w:rPr>
        <w:t>.</w:t>
      </w:r>
    </w:p>
    <w:p w:rsidR="00C07033" w:rsidRPr="00AC181B" w:rsidRDefault="004733D0" w:rsidP="004733D0">
      <w:pPr>
        <w:pStyle w:val="ListParagraph"/>
        <w:widowControl w:val="0"/>
        <w:numPr>
          <w:ilvl w:val="0"/>
          <w:numId w:val="7"/>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clicks the “Continue” button,</w:t>
      </w:r>
      <w:r w:rsidR="00C07033" w:rsidRPr="00AC181B">
        <w:rPr>
          <w:rFonts w:ascii="Times New Roman" w:hAnsi="Times New Roman" w:cs="Times New Roman"/>
          <w:sz w:val="28"/>
          <w:szCs w:val="28"/>
        </w:rPr>
        <w:t xml:space="preserve"> the system will navigate the user to “We have verified your Information</w:t>
      </w:r>
      <w:r w:rsidR="000828A1">
        <w:rPr>
          <w:rFonts w:ascii="Times New Roman" w:hAnsi="Times New Roman" w:cs="Times New Roman"/>
          <w:sz w:val="28"/>
          <w:szCs w:val="28"/>
        </w:rPr>
        <w:t>….</w:t>
      </w:r>
      <w:r w:rsidR="00C07033" w:rsidRPr="00AC181B">
        <w:rPr>
          <w:rFonts w:ascii="Times New Roman" w:hAnsi="Times New Roman" w:cs="Times New Roman"/>
          <w:sz w:val="28"/>
          <w:szCs w:val="28"/>
        </w:rPr>
        <w:t>”</w:t>
      </w:r>
    </w:p>
    <w:p w:rsidR="004733D0" w:rsidRPr="00AC181B" w:rsidRDefault="004733D0" w:rsidP="004733D0">
      <w:pPr>
        <w:pStyle w:val="ListParagraph"/>
        <w:widowControl w:val="0"/>
        <w:numPr>
          <w:ilvl w:val="0"/>
          <w:numId w:val="7"/>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 xml:space="preserve">When user clicks continue the system will navigate user to the phone </w:t>
      </w:r>
      <w:r w:rsidRPr="00AC181B">
        <w:rPr>
          <w:rFonts w:ascii="Times New Roman" w:hAnsi="Times New Roman" w:cs="Times New Roman"/>
          <w:sz w:val="28"/>
          <w:szCs w:val="28"/>
        </w:rPr>
        <w:lastRenderedPageBreak/>
        <w:t>verifying page.</w:t>
      </w:r>
    </w:p>
    <w:p w:rsidR="004733D0" w:rsidRPr="00AC181B" w:rsidRDefault="004733D0" w:rsidP="004733D0">
      <w:pPr>
        <w:pStyle w:val="ListParagraph"/>
        <w:widowControl w:val="0"/>
        <w:numPr>
          <w:ilvl w:val="0"/>
          <w:numId w:val="7"/>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After enter correct phone number and continue, system will navigate the user to reenter password page.</w:t>
      </w:r>
    </w:p>
    <w:p w:rsidR="004733D0" w:rsidRPr="00AC181B" w:rsidRDefault="004733D0" w:rsidP="004733D0">
      <w:pPr>
        <w:pStyle w:val="ListParagraph"/>
        <w:widowControl w:val="0"/>
        <w:numPr>
          <w:ilvl w:val="0"/>
          <w:numId w:val="7"/>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After user enter valid password, system will navigates the user to personal key page.</w:t>
      </w:r>
    </w:p>
    <w:p w:rsidR="004733D0" w:rsidRPr="00AC181B" w:rsidRDefault="004733D0" w:rsidP="004733D0">
      <w:pPr>
        <w:pStyle w:val="ListParagraph"/>
        <w:widowControl w:val="0"/>
        <w:numPr>
          <w:ilvl w:val="0"/>
          <w:numId w:val="7"/>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After copy personal key and click continue button, system will navigates the user to enter personal key page.</w:t>
      </w:r>
    </w:p>
    <w:p w:rsidR="004733D0" w:rsidRPr="00AC181B" w:rsidRDefault="004733D0" w:rsidP="004733D0">
      <w:pPr>
        <w:pStyle w:val="ListParagraph"/>
        <w:widowControl w:val="0"/>
        <w:numPr>
          <w:ilvl w:val="0"/>
          <w:numId w:val="7"/>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paste/enter the personal key and clicks the continue button, system will navigates the user to the identity verified/ Agree and continue page.</w:t>
      </w:r>
    </w:p>
    <w:p w:rsidR="004733D0" w:rsidRPr="00AC181B" w:rsidRDefault="004733D0" w:rsidP="004733D0">
      <w:pPr>
        <w:pStyle w:val="ListParagraph"/>
        <w:widowControl w:val="0"/>
        <w:numPr>
          <w:ilvl w:val="0"/>
          <w:numId w:val="7"/>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click agree and continue, system will navigate the user to the DLAP home page.</w:t>
      </w:r>
    </w:p>
    <w:p w:rsidR="004733D0" w:rsidRPr="00AC181B" w:rsidRDefault="004733D0" w:rsidP="00397773">
      <w:pPr>
        <w:widowControl w:val="0"/>
        <w:autoSpaceDE w:val="0"/>
        <w:autoSpaceDN w:val="0"/>
        <w:adjustRightInd w:val="0"/>
        <w:spacing w:before="60" w:after="60" w:line="240" w:lineRule="auto"/>
        <w:rPr>
          <w:rFonts w:ascii="Times New Roman" w:hAnsi="Times New Roman" w:cs="Times New Roman"/>
          <w:sz w:val="28"/>
          <w:szCs w:val="28"/>
        </w:rPr>
      </w:pPr>
    </w:p>
    <w:p w:rsidR="00B14CC9" w:rsidRPr="00AC181B" w:rsidRDefault="00B14CC9" w:rsidP="00B14CC9">
      <w:pPr>
        <w:pStyle w:val="BodyTMS"/>
        <w:ind w:left="360"/>
        <w:jc w:val="left"/>
        <w:rPr>
          <w:sz w:val="28"/>
          <w:szCs w:val="28"/>
        </w:rPr>
      </w:pPr>
    </w:p>
    <w:p w:rsidR="00B14CC9" w:rsidRPr="00AC181B" w:rsidRDefault="00B14CC9" w:rsidP="00B14CC9">
      <w:pPr>
        <w:pStyle w:val="Heading3"/>
        <w:widowControl/>
        <w:numPr>
          <w:ilvl w:val="0"/>
          <w:numId w:val="0"/>
        </w:numPr>
        <w:tabs>
          <w:tab w:val="left" w:pos="720"/>
        </w:tabs>
        <w:autoSpaceDE/>
        <w:autoSpaceDN/>
        <w:adjustRightInd/>
        <w:spacing w:before="120" w:after="120"/>
        <w:ind w:left="900" w:hanging="720"/>
        <w:jc w:val="left"/>
        <w:rPr>
          <w:rFonts w:ascii="Times New Roman" w:hAnsi="Times New Roman"/>
          <w:i/>
          <w:color w:val="auto"/>
          <w:sz w:val="28"/>
          <w:szCs w:val="28"/>
        </w:rPr>
      </w:pPr>
      <w:r w:rsidRPr="00AC181B">
        <w:rPr>
          <w:rFonts w:ascii="Times New Roman" w:hAnsi="Times New Roman"/>
          <w:i/>
          <w:color w:val="auto"/>
          <w:sz w:val="28"/>
          <w:szCs w:val="28"/>
        </w:rPr>
        <w:t>Scenario</w:t>
      </w:r>
      <w:r w:rsidR="007642B8" w:rsidRPr="00AC181B">
        <w:rPr>
          <w:rFonts w:ascii="Times New Roman" w:hAnsi="Times New Roman"/>
          <w:i/>
          <w:color w:val="auto"/>
          <w:sz w:val="28"/>
          <w:szCs w:val="28"/>
        </w:rPr>
        <w:t>3</w:t>
      </w:r>
      <w:r w:rsidRPr="00AC181B">
        <w:rPr>
          <w:rFonts w:ascii="Times New Roman" w:hAnsi="Times New Roman"/>
          <w:i/>
          <w:color w:val="auto"/>
          <w:sz w:val="28"/>
          <w:szCs w:val="28"/>
        </w:rPr>
        <w:t>:</w:t>
      </w:r>
      <w:r w:rsidRPr="00AC181B">
        <w:rPr>
          <w:rFonts w:ascii="Times New Roman" w:hAnsi="Times New Roman"/>
          <w:i/>
          <w:sz w:val="28"/>
          <w:szCs w:val="28"/>
        </w:rPr>
        <w:t xml:space="preserve"> </w:t>
      </w:r>
      <w:r w:rsidRPr="00AC181B">
        <w:rPr>
          <w:rFonts w:ascii="Times New Roman" w:hAnsi="Times New Roman"/>
          <w:i/>
          <w:color w:val="auto"/>
          <w:sz w:val="28"/>
          <w:szCs w:val="28"/>
        </w:rPr>
        <w:t>External users</w:t>
      </w:r>
      <w:r w:rsidR="00B1542A" w:rsidRPr="00AC181B">
        <w:rPr>
          <w:rFonts w:ascii="Times New Roman" w:hAnsi="Times New Roman"/>
          <w:i/>
          <w:color w:val="auto"/>
          <w:sz w:val="28"/>
          <w:szCs w:val="28"/>
        </w:rPr>
        <w:t xml:space="preserve"> (IAL2</w:t>
      </w:r>
      <w:r w:rsidRPr="00AC181B">
        <w:rPr>
          <w:rFonts w:ascii="Times New Roman" w:hAnsi="Times New Roman"/>
          <w:i/>
          <w:color w:val="auto"/>
          <w:sz w:val="28"/>
          <w:szCs w:val="28"/>
        </w:rPr>
        <w:t xml:space="preserve">) should able to </w:t>
      </w:r>
      <w:r w:rsidR="00B1542A" w:rsidRPr="00AC181B">
        <w:rPr>
          <w:rFonts w:ascii="Times New Roman" w:hAnsi="Times New Roman"/>
          <w:i/>
          <w:color w:val="auto"/>
          <w:sz w:val="28"/>
          <w:szCs w:val="28"/>
        </w:rPr>
        <w:t>redirect from SBA connect to DLAP</w:t>
      </w:r>
    </w:p>
    <w:p w:rsidR="00B14CC9" w:rsidRPr="00AC181B" w:rsidRDefault="00B14CC9" w:rsidP="00B14CC9">
      <w:pPr>
        <w:pStyle w:val="BodyTMS"/>
        <w:ind w:left="360"/>
        <w:jc w:val="left"/>
        <w:rPr>
          <w:sz w:val="28"/>
          <w:szCs w:val="28"/>
        </w:rPr>
      </w:pPr>
    </w:p>
    <w:p w:rsidR="00B1542A" w:rsidRPr="00AC181B" w:rsidRDefault="00B1542A" w:rsidP="00B1542A">
      <w:pPr>
        <w:pStyle w:val="ListParagraph"/>
        <w:widowControl w:val="0"/>
        <w:numPr>
          <w:ilvl w:val="0"/>
          <w:numId w:val="5"/>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on the home page of SBA Connect and click DLAP link, user will be redirected to the sign in or switch emails.</w:t>
      </w:r>
    </w:p>
    <w:p w:rsidR="00B1542A" w:rsidRPr="00AC181B" w:rsidRDefault="00B1542A" w:rsidP="00B1542A">
      <w:pPr>
        <w:pStyle w:val="ListParagraph"/>
        <w:widowControl w:val="0"/>
        <w:numPr>
          <w:ilvl w:val="0"/>
          <w:numId w:val="5"/>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click “sign in” button, user will navigated to the DLAP home page</w:t>
      </w:r>
      <w:r w:rsidR="00D41FB2" w:rsidRPr="00AC181B">
        <w:rPr>
          <w:rFonts w:ascii="Times New Roman" w:hAnsi="Times New Roman" w:cs="Times New Roman"/>
          <w:sz w:val="28"/>
          <w:szCs w:val="28"/>
        </w:rPr>
        <w:t>.</w:t>
      </w:r>
    </w:p>
    <w:p w:rsidR="00B14CC9" w:rsidRPr="00AC181B" w:rsidRDefault="00B14CC9" w:rsidP="00B14CC9">
      <w:pPr>
        <w:pStyle w:val="ListParagraph"/>
        <w:rPr>
          <w:rFonts w:ascii="Times New Roman" w:hAnsi="Times New Roman" w:cs="Times New Roman"/>
          <w:sz w:val="28"/>
          <w:szCs w:val="28"/>
        </w:rPr>
      </w:pPr>
    </w:p>
    <w:p w:rsidR="00674B01" w:rsidRPr="00AC181B" w:rsidRDefault="00674B01" w:rsidP="00303ED0">
      <w:pPr>
        <w:pStyle w:val="Heading3"/>
        <w:widowControl/>
        <w:numPr>
          <w:ilvl w:val="0"/>
          <w:numId w:val="0"/>
        </w:numPr>
        <w:tabs>
          <w:tab w:val="left" w:pos="720"/>
        </w:tabs>
        <w:autoSpaceDE/>
        <w:autoSpaceDN/>
        <w:adjustRightInd/>
        <w:spacing w:before="120" w:after="120"/>
        <w:ind w:left="180"/>
        <w:jc w:val="left"/>
        <w:rPr>
          <w:rFonts w:ascii="Times New Roman" w:hAnsi="Times New Roman"/>
          <w:i/>
          <w:color w:val="auto"/>
          <w:sz w:val="28"/>
          <w:szCs w:val="28"/>
        </w:rPr>
      </w:pPr>
      <w:r w:rsidRPr="00AC181B">
        <w:rPr>
          <w:rFonts w:ascii="Times New Roman" w:hAnsi="Times New Roman"/>
          <w:i/>
          <w:color w:val="auto"/>
          <w:sz w:val="28"/>
          <w:szCs w:val="28"/>
        </w:rPr>
        <w:t>Scenario</w:t>
      </w:r>
      <w:r w:rsidR="007642B8" w:rsidRPr="00AC181B">
        <w:rPr>
          <w:rFonts w:ascii="Times New Roman" w:hAnsi="Times New Roman"/>
          <w:i/>
          <w:color w:val="auto"/>
          <w:sz w:val="28"/>
          <w:szCs w:val="28"/>
        </w:rPr>
        <w:t>4</w:t>
      </w:r>
      <w:r w:rsidRPr="00AC181B">
        <w:rPr>
          <w:rFonts w:ascii="Times New Roman" w:hAnsi="Times New Roman"/>
          <w:i/>
          <w:color w:val="auto"/>
          <w:sz w:val="28"/>
          <w:szCs w:val="28"/>
        </w:rPr>
        <w:t>:</w:t>
      </w:r>
      <w:r w:rsidRPr="00AC181B">
        <w:rPr>
          <w:rFonts w:ascii="Times New Roman" w:hAnsi="Times New Roman"/>
          <w:i/>
          <w:sz w:val="28"/>
          <w:szCs w:val="28"/>
        </w:rPr>
        <w:t xml:space="preserve"> </w:t>
      </w:r>
      <w:r w:rsidRPr="00AC181B">
        <w:rPr>
          <w:rFonts w:ascii="Times New Roman" w:hAnsi="Times New Roman"/>
          <w:i/>
          <w:color w:val="auto"/>
          <w:sz w:val="28"/>
          <w:szCs w:val="28"/>
        </w:rPr>
        <w:t>External users (IAL1) should able to verify his/her IAL2 information</w:t>
      </w:r>
    </w:p>
    <w:p w:rsidR="00D41FB2" w:rsidRPr="00AC181B" w:rsidRDefault="00D41FB2" w:rsidP="00D41FB2">
      <w:pPr>
        <w:pStyle w:val="BodyTMS"/>
        <w:rPr>
          <w:sz w:val="28"/>
          <w:szCs w:val="28"/>
        </w:rPr>
      </w:pPr>
    </w:p>
    <w:p w:rsidR="00A07315" w:rsidRPr="00AC181B" w:rsidRDefault="00674B01" w:rsidP="00303ED0">
      <w:pPr>
        <w:pStyle w:val="ListParagraph"/>
        <w:widowControl w:val="0"/>
        <w:numPr>
          <w:ilvl w:val="0"/>
          <w:numId w:val="9"/>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 xml:space="preserve">When user on the home page of SBA Connect and click </w:t>
      </w:r>
      <w:r w:rsidR="00A07315" w:rsidRPr="00AC181B">
        <w:rPr>
          <w:rFonts w:ascii="Times New Roman" w:hAnsi="Times New Roman" w:cs="Times New Roman"/>
          <w:sz w:val="28"/>
          <w:szCs w:val="28"/>
        </w:rPr>
        <w:t>DLAP link</w:t>
      </w:r>
      <w:r w:rsidRPr="00AC181B">
        <w:rPr>
          <w:rFonts w:ascii="Times New Roman" w:hAnsi="Times New Roman" w:cs="Times New Roman"/>
          <w:sz w:val="28"/>
          <w:szCs w:val="28"/>
        </w:rPr>
        <w:t xml:space="preserve">, user will be redirected to the </w:t>
      </w:r>
      <w:r w:rsidR="00A07315" w:rsidRPr="00AC181B">
        <w:rPr>
          <w:rFonts w:ascii="Times New Roman" w:hAnsi="Times New Roman" w:cs="Times New Roman"/>
          <w:sz w:val="28"/>
          <w:szCs w:val="28"/>
        </w:rPr>
        <w:t>sign in or switch emails</w:t>
      </w:r>
    </w:p>
    <w:p w:rsidR="009378A7" w:rsidRPr="00AC181B" w:rsidRDefault="009378A7" w:rsidP="00303ED0">
      <w:pPr>
        <w:pStyle w:val="ListParagraph"/>
        <w:widowControl w:val="0"/>
        <w:numPr>
          <w:ilvl w:val="0"/>
          <w:numId w:val="9"/>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click sign in, user will be redirected to the IAL2 Identity verify page</w:t>
      </w:r>
      <w:r w:rsidR="00AB174E" w:rsidRPr="00AC181B">
        <w:rPr>
          <w:rFonts w:ascii="Times New Roman" w:hAnsi="Times New Roman" w:cs="Times New Roman"/>
          <w:sz w:val="28"/>
          <w:szCs w:val="28"/>
        </w:rPr>
        <w:t>, and continue IAL2 verification.</w:t>
      </w:r>
    </w:p>
    <w:p w:rsidR="00D41FB2" w:rsidRPr="00AC181B" w:rsidRDefault="00D41FB2" w:rsidP="00D41FB2">
      <w:pPr>
        <w:widowControl w:val="0"/>
        <w:autoSpaceDE w:val="0"/>
        <w:autoSpaceDN w:val="0"/>
        <w:adjustRightInd w:val="0"/>
        <w:spacing w:before="60" w:after="60" w:line="240" w:lineRule="auto"/>
        <w:rPr>
          <w:rFonts w:ascii="Times New Roman" w:hAnsi="Times New Roman" w:cs="Times New Roman"/>
          <w:sz w:val="28"/>
          <w:szCs w:val="28"/>
        </w:rPr>
      </w:pPr>
    </w:p>
    <w:p w:rsidR="00D41FB2" w:rsidRPr="00AC181B" w:rsidRDefault="00D41FB2" w:rsidP="00D41FB2">
      <w:pPr>
        <w:pStyle w:val="Heading3"/>
        <w:widowControl/>
        <w:numPr>
          <w:ilvl w:val="0"/>
          <w:numId w:val="0"/>
        </w:numPr>
        <w:tabs>
          <w:tab w:val="left" w:pos="720"/>
        </w:tabs>
        <w:autoSpaceDE/>
        <w:autoSpaceDN/>
        <w:adjustRightInd/>
        <w:spacing w:before="120" w:after="120"/>
        <w:ind w:left="900" w:hanging="720"/>
        <w:jc w:val="left"/>
        <w:rPr>
          <w:rFonts w:ascii="Times New Roman" w:hAnsi="Times New Roman"/>
          <w:i/>
          <w:color w:val="auto"/>
          <w:sz w:val="28"/>
          <w:szCs w:val="28"/>
        </w:rPr>
      </w:pPr>
      <w:r w:rsidRPr="00AC181B">
        <w:rPr>
          <w:rFonts w:ascii="Times New Roman" w:hAnsi="Times New Roman"/>
          <w:i/>
          <w:color w:val="auto"/>
          <w:sz w:val="28"/>
          <w:szCs w:val="28"/>
        </w:rPr>
        <w:t>Scenario</w:t>
      </w:r>
      <w:r w:rsidR="007642B8" w:rsidRPr="00AC181B">
        <w:rPr>
          <w:rFonts w:ascii="Times New Roman" w:hAnsi="Times New Roman"/>
          <w:i/>
          <w:color w:val="auto"/>
          <w:sz w:val="28"/>
          <w:szCs w:val="28"/>
        </w:rPr>
        <w:t>5</w:t>
      </w:r>
      <w:r w:rsidRPr="00AC181B">
        <w:rPr>
          <w:rFonts w:ascii="Times New Roman" w:hAnsi="Times New Roman"/>
          <w:i/>
          <w:color w:val="auto"/>
          <w:sz w:val="28"/>
          <w:szCs w:val="28"/>
        </w:rPr>
        <w:t>:</w:t>
      </w:r>
      <w:r w:rsidRPr="00AC181B">
        <w:rPr>
          <w:rFonts w:ascii="Times New Roman" w:hAnsi="Times New Roman"/>
          <w:i/>
          <w:sz w:val="28"/>
          <w:szCs w:val="28"/>
        </w:rPr>
        <w:t xml:space="preserve"> </w:t>
      </w:r>
      <w:r w:rsidRPr="00AC181B">
        <w:rPr>
          <w:rFonts w:ascii="Times New Roman" w:hAnsi="Times New Roman"/>
          <w:i/>
          <w:color w:val="auto"/>
          <w:sz w:val="28"/>
          <w:szCs w:val="28"/>
        </w:rPr>
        <w:t xml:space="preserve">External users (new user) should able to </w:t>
      </w:r>
      <w:r w:rsidR="001D6272" w:rsidRPr="00AC181B">
        <w:rPr>
          <w:rFonts w:ascii="Times New Roman" w:hAnsi="Times New Roman"/>
          <w:i/>
          <w:color w:val="auto"/>
          <w:sz w:val="28"/>
          <w:szCs w:val="28"/>
        </w:rPr>
        <w:t>cancel</w:t>
      </w:r>
      <w:r w:rsidRPr="00AC181B">
        <w:rPr>
          <w:rFonts w:ascii="Times New Roman" w:hAnsi="Times New Roman"/>
          <w:i/>
          <w:color w:val="auto"/>
          <w:sz w:val="28"/>
          <w:szCs w:val="28"/>
        </w:rPr>
        <w:t xml:space="preserve"> his/her IAL2 information</w:t>
      </w:r>
    </w:p>
    <w:p w:rsidR="00674B01" w:rsidRPr="00AC181B" w:rsidRDefault="00674B01" w:rsidP="00674B01">
      <w:pPr>
        <w:pStyle w:val="BodyTMS"/>
        <w:rPr>
          <w:sz w:val="28"/>
          <w:szCs w:val="28"/>
        </w:rPr>
      </w:pPr>
    </w:p>
    <w:p w:rsidR="001D6272" w:rsidRPr="00AC181B" w:rsidRDefault="001D6272" w:rsidP="001D6272">
      <w:pPr>
        <w:pStyle w:val="ListParagraph"/>
        <w:widowControl w:val="0"/>
        <w:numPr>
          <w:ilvl w:val="0"/>
          <w:numId w:val="6"/>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 xml:space="preserve">When user click the login page on DLAP home page user will be navigate to </w:t>
      </w:r>
      <w:r w:rsidRPr="00AC181B">
        <w:rPr>
          <w:rFonts w:ascii="Times New Roman" w:hAnsi="Times New Roman" w:cs="Times New Roman"/>
          <w:sz w:val="28"/>
          <w:szCs w:val="28"/>
        </w:rPr>
        <w:lastRenderedPageBreak/>
        <w:t xml:space="preserve">the login.gov “Term and Conditions” page, </w:t>
      </w:r>
    </w:p>
    <w:p w:rsidR="001D6272" w:rsidRDefault="001D6272" w:rsidP="001D6272">
      <w:pPr>
        <w:pStyle w:val="ListParagraph"/>
        <w:widowControl w:val="0"/>
        <w:numPr>
          <w:ilvl w:val="0"/>
          <w:numId w:val="6"/>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click “Accept” button, user will be navigate to the credential page</w:t>
      </w:r>
      <w:r w:rsidR="00B74C47">
        <w:rPr>
          <w:rFonts w:ascii="Times New Roman" w:hAnsi="Times New Roman" w:cs="Times New Roman"/>
          <w:sz w:val="28"/>
          <w:szCs w:val="28"/>
        </w:rPr>
        <w:t>.</w:t>
      </w:r>
    </w:p>
    <w:p w:rsidR="001D6272" w:rsidRPr="00AC181B" w:rsidRDefault="001D6272" w:rsidP="001D6272">
      <w:pPr>
        <w:pStyle w:val="ListParagraph"/>
        <w:widowControl w:val="0"/>
        <w:numPr>
          <w:ilvl w:val="0"/>
          <w:numId w:val="6"/>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enter valid credentials and click sign in, user will be redirected to the IAL2 Identity verify page.</w:t>
      </w:r>
    </w:p>
    <w:p w:rsidR="001D6272" w:rsidRPr="00AC181B" w:rsidRDefault="001D6272" w:rsidP="001D6272">
      <w:pPr>
        <w:pStyle w:val="ListParagraph"/>
        <w:widowControl w:val="0"/>
        <w:numPr>
          <w:ilvl w:val="0"/>
          <w:numId w:val="6"/>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click the checkbox and click “Continue” button, user will be navigate to the Upload ID page</w:t>
      </w:r>
    </w:p>
    <w:p w:rsidR="001D6272" w:rsidRPr="00AC181B" w:rsidRDefault="001D6272" w:rsidP="001D6272">
      <w:pPr>
        <w:pStyle w:val="ListParagraph"/>
        <w:widowControl w:val="0"/>
        <w:numPr>
          <w:ilvl w:val="0"/>
          <w:numId w:val="6"/>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click “Upload from your computer” link, user will be navigated to the Upload front of ID page.</w:t>
      </w:r>
    </w:p>
    <w:p w:rsidR="001D6272" w:rsidRPr="00AC181B" w:rsidRDefault="001D6272" w:rsidP="001D6272">
      <w:pPr>
        <w:pStyle w:val="ListParagraph"/>
        <w:widowControl w:val="0"/>
        <w:numPr>
          <w:ilvl w:val="0"/>
          <w:numId w:val="6"/>
        </w:numPr>
        <w:autoSpaceDE w:val="0"/>
        <w:autoSpaceDN w:val="0"/>
        <w:adjustRightInd w:val="0"/>
        <w:spacing w:before="60" w:after="60" w:line="240" w:lineRule="auto"/>
        <w:contextualSpacing w:val="0"/>
        <w:rPr>
          <w:rFonts w:ascii="Times New Roman" w:hAnsi="Times New Roman" w:cs="Times New Roman"/>
          <w:sz w:val="28"/>
          <w:szCs w:val="28"/>
        </w:rPr>
      </w:pPr>
      <w:r w:rsidRPr="00AC181B">
        <w:rPr>
          <w:rFonts w:ascii="Times New Roman" w:hAnsi="Times New Roman" w:cs="Times New Roman"/>
          <w:sz w:val="28"/>
          <w:szCs w:val="28"/>
        </w:rPr>
        <w:t>When user click choose file button, the windows document opened. When user chose the document and upload it, system ask upload back of ID page.</w:t>
      </w:r>
    </w:p>
    <w:p w:rsidR="001D6272" w:rsidRPr="00AC181B" w:rsidRDefault="001D6272" w:rsidP="001D6272">
      <w:pPr>
        <w:pStyle w:val="BodyTMS"/>
        <w:numPr>
          <w:ilvl w:val="0"/>
          <w:numId w:val="6"/>
        </w:numPr>
        <w:jc w:val="left"/>
        <w:rPr>
          <w:sz w:val="28"/>
          <w:szCs w:val="28"/>
        </w:rPr>
      </w:pPr>
      <w:r w:rsidRPr="00AC181B">
        <w:rPr>
          <w:sz w:val="28"/>
          <w:szCs w:val="28"/>
        </w:rPr>
        <w:t>When cancel the IAL2 verification, user will see “Are you sure you want to cancel?” message.</w:t>
      </w:r>
    </w:p>
    <w:p w:rsidR="001D6272" w:rsidRPr="00AC181B" w:rsidRDefault="001D6272" w:rsidP="001D6272">
      <w:pPr>
        <w:pStyle w:val="BodyTMS"/>
        <w:numPr>
          <w:ilvl w:val="0"/>
          <w:numId w:val="6"/>
        </w:numPr>
        <w:jc w:val="left"/>
        <w:rPr>
          <w:sz w:val="28"/>
          <w:szCs w:val="28"/>
        </w:rPr>
      </w:pPr>
      <w:r w:rsidRPr="00AC181B">
        <w:rPr>
          <w:sz w:val="28"/>
          <w:szCs w:val="28"/>
        </w:rPr>
        <w:t>When user click “Yes, cancel”, user will be navigated to the cancel verification information page.</w:t>
      </w:r>
    </w:p>
    <w:p w:rsidR="001D6272" w:rsidRDefault="001D6272" w:rsidP="001D6272">
      <w:pPr>
        <w:pStyle w:val="BodyTMS"/>
        <w:numPr>
          <w:ilvl w:val="0"/>
          <w:numId w:val="6"/>
        </w:numPr>
        <w:jc w:val="left"/>
        <w:rPr>
          <w:sz w:val="28"/>
          <w:szCs w:val="28"/>
        </w:rPr>
      </w:pPr>
      <w:r w:rsidRPr="00AC181B">
        <w:rPr>
          <w:sz w:val="28"/>
          <w:szCs w:val="28"/>
        </w:rPr>
        <w:t>When user click “back to connect Staging”, user will navigate back to SBA connect staging Home page.</w:t>
      </w:r>
    </w:p>
    <w:p w:rsidR="00B74C47" w:rsidRPr="00AC181B" w:rsidRDefault="00B74C47" w:rsidP="00B74C47">
      <w:pPr>
        <w:pStyle w:val="BodyTMS"/>
        <w:ind w:left="720"/>
        <w:jc w:val="left"/>
        <w:rPr>
          <w:sz w:val="28"/>
          <w:szCs w:val="28"/>
        </w:rPr>
      </w:pPr>
    </w:p>
    <w:p w:rsidR="00B74C47" w:rsidRDefault="00B74C47" w:rsidP="00B74C47">
      <w:pPr>
        <w:pStyle w:val="Heading3"/>
        <w:widowControl/>
        <w:numPr>
          <w:ilvl w:val="0"/>
          <w:numId w:val="0"/>
        </w:numPr>
        <w:tabs>
          <w:tab w:val="left" w:pos="720"/>
        </w:tabs>
        <w:autoSpaceDE/>
        <w:autoSpaceDN/>
        <w:adjustRightInd/>
        <w:spacing w:before="120" w:after="120"/>
        <w:ind w:left="900" w:hanging="720"/>
        <w:jc w:val="left"/>
        <w:rPr>
          <w:rFonts w:ascii="Times New Roman" w:hAnsi="Times New Roman"/>
          <w:i/>
          <w:color w:val="auto"/>
          <w:sz w:val="28"/>
          <w:szCs w:val="28"/>
        </w:rPr>
      </w:pPr>
      <w:r w:rsidRPr="00AC181B">
        <w:rPr>
          <w:rFonts w:ascii="Times New Roman" w:hAnsi="Times New Roman"/>
          <w:i/>
          <w:color w:val="auto"/>
          <w:sz w:val="28"/>
          <w:szCs w:val="28"/>
        </w:rPr>
        <w:t>Scenario</w:t>
      </w:r>
      <w:r>
        <w:rPr>
          <w:rFonts w:ascii="Times New Roman" w:hAnsi="Times New Roman"/>
          <w:i/>
          <w:color w:val="auto"/>
          <w:sz w:val="28"/>
          <w:szCs w:val="28"/>
        </w:rPr>
        <w:t>6</w:t>
      </w:r>
      <w:r w:rsidRPr="00AC181B">
        <w:rPr>
          <w:rFonts w:ascii="Times New Roman" w:hAnsi="Times New Roman"/>
          <w:i/>
          <w:color w:val="auto"/>
          <w:sz w:val="28"/>
          <w:szCs w:val="28"/>
        </w:rPr>
        <w:t>:</w:t>
      </w:r>
      <w:r w:rsidRPr="00AC181B">
        <w:rPr>
          <w:rFonts w:ascii="Times New Roman" w:hAnsi="Times New Roman"/>
          <w:i/>
          <w:sz w:val="28"/>
          <w:szCs w:val="28"/>
        </w:rPr>
        <w:t xml:space="preserve"> </w:t>
      </w:r>
      <w:r w:rsidRPr="00AC181B">
        <w:rPr>
          <w:rFonts w:ascii="Times New Roman" w:hAnsi="Times New Roman"/>
          <w:i/>
          <w:color w:val="auto"/>
          <w:sz w:val="28"/>
          <w:szCs w:val="28"/>
        </w:rPr>
        <w:t>External users</w:t>
      </w:r>
      <w:r>
        <w:rPr>
          <w:rFonts w:ascii="Times New Roman" w:hAnsi="Times New Roman"/>
          <w:i/>
          <w:color w:val="auto"/>
          <w:sz w:val="28"/>
          <w:szCs w:val="28"/>
        </w:rPr>
        <w:t xml:space="preserve"> after failed IAL2 verification 3 times</w:t>
      </w:r>
      <w:r w:rsidRPr="00AC181B">
        <w:rPr>
          <w:rFonts w:ascii="Times New Roman" w:hAnsi="Times New Roman"/>
          <w:i/>
          <w:color w:val="auto"/>
          <w:sz w:val="28"/>
          <w:szCs w:val="28"/>
        </w:rPr>
        <w:t xml:space="preserve"> should able to </w:t>
      </w:r>
      <w:r>
        <w:rPr>
          <w:rFonts w:ascii="Times New Roman" w:hAnsi="Times New Roman"/>
          <w:i/>
          <w:color w:val="auto"/>
          <w:sz w:val="28"/>
          <w:szCs w:val="28"/>
        </w:rPr>
        <w:t xml:space="preserve">go back SBA </w:t>
      </w:r>
      <w:r w:rsidR="00E6597F">
        <w:rPr>
          <w:rFonts w:ascii="Times New Roman" w:hAnsi="Times New Roman"/>
          <w:i/>
          <w:color w:val="auto"/>
          <w:sz w:val="28"/>
          <w:szCs w:val="28"/>
        </w:rPr>
        <w:t>connect (Old)</w:t>
      </w:r>
    </w:p>
    <w:p w:rsidR="00B74C47" w:rsidRPr="00303ED0" w:rsidRDefault="00B74C47" w:rsidP="00B74C47">
      <w:pPr>
        <w:pStyle w:val="BodyTMS"/>
        <w:numPr>
          <w:ilvl w:val="0"/>
          <w:numId w:val="8"/>
        </w:numPr>
        <w:rPr>
          <w:sz w:val="28"/>
          <w:szCs w:val="28"/>
        </w:rPr>
      </w:pPr>
      <w:r w:rsidRPr="00303ED0">
        <w:rPr>
          <w:sz w:val="28"/>
          <w:szCs w:val="28"/>
        </w:rPr>
        <w:t xml:space="preserve">When </w:t>
      </w:r>
      <w:r w:rsidR="00303ED0">
        <w:rPr>
          <w:sz w:val="28"/>
          <w:szCs w:val="28"/>
        </w:rPr>
        <w:t>user fails to verify</w:t>
      </w:r>
      <w:r w:rsidRPr="00303ED0">
        <w:rPr>
          <w:sz w:val="28"/>
          <w:szCs w:val="28"/>
        </w:rPr>
        <w:t xml:space="preserve"> their IAL2 information, user </w:t>
      </w:r>
      <w:r w:rsidR="00303ED0">
        <w:rPr>
          <w:sz w:val="28"/>
          <w:szCs w:val="28"/>
        </w:rPr>
        <w:t>is</w:t>
      </w:r>
      <w:r w:rsidRPr="00303ED0">
        <w:rPr>
          <w:sz w:val="28"/>
          <w:szCs w:val="28"/>
        </w:rPr>
        <w:t xml:space="preserve"> able to try 3 times.</w:t>
      </w:r>
    </w:p>
    <w:p w:rsidR="00B74C47" w:rsidRDefault="00B74C47" w:rsidP="00B74C47">
      <w:pPr>
        <w:pStyle w:val="BodyTMS"/>
        <w:numPr>
          <w:ilvl w:val="0"/>
          <w:numId w:val="8"/>
        </w:numPr>
        <w:rPr>
          <w:sz w:val="28"/>
          <w:szCs w:val="28"/>
        </w:rPr>
      </w:pPr>
      <w:r w:rsidRPr="00303ED0">
        <w:rPr>
          <w:sz w:val="28"/>
          <w:szCs w:val="28"/>
        </w:rPr>
        <w:t xml:space="preserve">If </w:t>
      </w:r>
      <w:r w:rsidR="00303ED0">
        <w:rPr>
          <w:sz w:val="28"/>
          <w:szCs w:val="28"/>
        </w:rPr>
        <w:t>user will fails</w:t>
      </w:r>
      <w:r w:rsidRPr="00303ED0">
        <w:rPr>
          <w:sz w:val="28"/>
          <w:szCs w:val="28"/>
        </w:rPr>
        <w:t xml:space="preserve"> all t</w:t>
      </w:r>
      <w:r w:rsidR="00303ED0">
        <w:rPr>
          <w:sz w:val="28"/>
          <w:szCs w:val="28"/>
        </w:rPr>
        <w:t>h</w:t>
      </w:r>
      <w:r w:rsidRPr="00303ED0">
        <w:rPr>
          <w:sz w:val="28"/>
          <w:szCs w:val="28"/>
        </w:rPr>
        <w:t xml:space="preserve">ree time, when user </w:t>
      </w:r>
      <w:r w:rsidR="000828A1" w:rsidRPr="00303ED0">
        <w:rPr>
          <w:sz w:val="28"/>
          <w:szCs w:val="28"/>
        </w:rPr>
        <w:t>click the</w:t>
      </w:r>
      <w:r w:rsidRPr="00303ED0">
        <w:rPr>
          <w:sz w:val="28"/>
          <w:szCs w:val="28"/>
        </w:rPr>
        <w:t xml:space="preserve"> link “Get help Connect </w:t>
      </w:r>
      <w:r w:rsidR="000828A1" w:rsidRPr="00303ED0">
        <w:rPr>
          <w:sz w:val="28"/>
          <w:szCs w:val="28"/>
        </w:rPr>
        <w:t>staging</w:t>
      </w:r>
      <w:r w:rsidRPr="00303ED0">
        <w:rPr>
          <w:sz w:val="28"/>
          <w:szCs w:val="28"/>
        </w:rPr>
        <w:t xml:space="preserve">” </w:t>
      </w:r>
      <w:r w:rsidR="00303ED0">
        <w:rPr>
          <w:sz w:val="28"/>
          <w:szCs w:val="28"/>
        </w:rPr>
        <w:t xml:space="preserve">will be </w:t>
      </w:r>
      <w:r w:rsidRPr="00303ED0">
        <w:rPr>
          <w:sz w:val="28"/>
          <w:szCs w:val="28"/>
        </w:rPr>
        <w:t xml:space="preserve">able to go back SBA connect. </w:t>
      </w:r>
      <w:r w:rsidR="000828A1" w:rsidRPr="00303ED0">
        <w:rPr>
          <w:sz w:val="28"/>
          <w:szCs w:val="28"/>
        </w:rPr>
        <w:t>(login.gov newly updated)</w:t>
      </w:r>
    </w:p>
    <w:p w:rsidR="00E6597F" w:rsidRDefault="00E6597F" w:rsidP="00E6597F">
      <w:pPr>
        <w:pStyle w:val="BodyTMS"/>
        <w:ind w:left="720"/>
        <w:rPr>
          <w:sz w:val="28"/>
          <w:szCs w:val="28"/>
        </w:rPr>
      </w:pPr>
    </w:p>
    <w:p w:rsidR="00E6597F" w:rsidRDefault="00E6597F" w:rsidP="00E6597F">
      <w:pPr>
        <w:pStyle w:val="BodyTMS"/>
        <w:ind w:left="720"/>
        <w:rPr>
          <w:sz w:val="28"/>
          <w:szCs w:val="28"/>
        </w:rPr>
      </w:pPr>
    </w:p>
    <w:p w:rsidR="00E6597F" w:rsidRDefault="00E6597F" w:rsidP="00E6597F">
      <w:pPr>
        <w:pStyle w:val="BodyTMS"/>
        <w:ind w:left="720"/>
        <w:rPr>
          <w:sz w:val="28"/>
          <w:szCs w:val="28"/>
        </w:rPr>
      </w:pPr>
    </w:p>
    <w:p w:rsidR="00E6597F" w:rsidRDefault="00E6597F" w:rsidP="00E6597F">
      <w:pPr>
        <w:pStyle w:val="BodyTMS"/>
        <w:ind w:left="720"/>
        <w:rPr>
          <w:sz w:val="28"/>
          <w:szCs w:val="28"/>
        </w:rPr>
      </w:pPr>
    </w:p>
    <w:p w:rsidR="00E6597F" w:rsidRDefault="00E6597F" w:rsidP="00E6597F">
      <w:pPr>
        <w:pStyle w:val="BodyTMS"/>
        <w:ind w:left="720"/>
        <w:rPr>
          <w:sz w:val="28"/>
          <w:szCs w:val="28"/>
        </w:rPr>
      </w:pPr>
    </w:p>
    <w:p w:rsidR="00E6597F" w:rsidRDefault="00E6597F" w:rsidP="00E6597F">
      <w:pPr>
        <w:pStyle w:val="BodyTMS"/>
        <w:ind w:left="720"/>
        <w:rPr>
          <w:sz w:val="28"/>
          <w:szCs w:val="28"/>
        </w:rPr>
      </w:pPr>
    </w:p>
    <w:p w:rsidR="00E6597F" w:rsidRDefault="00E6597F" w:rsidP="00E6597F">
      <w:pPr>
        <w:pStyle w:val="BodyTMS"/>
        <w:ind w:left="720"/>
        <w:rPr>
          <w:sz w:val="28"/>
          <w:szCs w:val="28"/>
        </w:rPr>
      </w:pPr>
    </w:p>
    <w:p w:rsidR="00E6597F" w:rsidRDefault="00E6597F" w:rsidP="00E6597F">
      <w:pPr>
        <w:pStyle w:val="BodyTMS"/>
        <w:ind w:left="720"/>
        <w:rPr>
          <w:sz w:val="28"/>
          <w:szCs w:val="28"/>
        </w:rPr>
      </w:pPr>
    </w:p>
    <w:p w:rsidR="00E6597F" w:rsidRDefault="00E6597F" w:rsidP="00E6597F">
      <w:pPr>
        <w:pStyle w:val="BodyTMS"/>
        <w:ind w:left="720"/>
        <w:rPr>
          <w:sz w:val="28"/>
          <w:szCs w:val="28"/>
        </w:rPr>
      </w:pPr>
    </w:p>
    <w:p w:rsidR="00E6597F" w:rsidRDefault="00E6597F" w:rsidP="00E6597F">
      <w:pPr>
        <w:pStyle w:val="BodyTMS"/>
        <w:ind w:left="720"/>
        <w:rPr>
          <w:sz w:val="28"/>
          <w:szCs w:val="28"/>
        </w:rPr>
      </w:pPr>
    </w:p>
    <w:p w:rsidR="00E6597F" w:rsidRPr="00E6597F" w:rsidRDefault="00E6597F" w:rsidP="009E3411">
      <w:pPr>
        <w:pStyle w:val="Heading3"/>
        <w:widowControl/>
        <w:numPr>
          <w:ilvl w:val="0"/>
          <w:numId w:val="0"/>
        </w:numPr>
        <w:tabs>
          <w:tab w:val="left" w:pos="720"/>
        </w:tabs>
        <w:autoSpaceDE/>
        <w:autoSpaceDN/>
        <w:adjustRightInd/>
        <w:spacing w:before="120" w:after="120"/>
        <w:ind w:left="180"/>
        <w:jc w:val="left"/>
        <w:rPr>
          <w:rFonts w:ascii="Times New Roman" w:hAnsi="Times New Roman"/>
          <w:i/>
          <w:color w:val="auto"/>
          <w:sz w:val="28"/>
          <w:szCs w:val="28"/>
        </w:rPr>
      </w:pPr>
      <w:r w:rsidRPr="00E6597F">
        <w:rPr>
          <w:rFonts w:ascii="Times New Roman" w:hAnsi="Times New Roman"/>
          <w:i/>
          <w:color w:val="auto"/>
          <w:sz w:val="28"/>
          <w:szCs w:val="28"/>
        </w:rPr>
        <w:lastRenderedPageBreak/>
        <w:t>Scenario</w:t>
      </w:r>
      <w:r>
        <w:rPr>
          <w:rFonts w:ascii="Times New Roman" w:hAnsi="Times New Roman"/>
          <w:i/>
          <w:color w:val="auto"/>
          <w:sz w:val="28"/>
          <w:szCs w:val="28"/>
        </w:rPr>
        <w:t>7</w:t>
      </w:r>
      <w:r w:rsidRPr="00E6597F">
        <w:rPr>
          <w:rFonts w:ascii="Times New Roman" w:hAnsi="Times New Roman"/>
          <w:i/>
          <w:color w:val="auto"/>
          <w:sz w:val="28"/>
          <w:szCs w:val="28"/>
        </w:rPr>
        <w:t>: When External user fails to verify SSN and DOB during verify IAL2, the Profile page should be editable so that user can edit SSN and DOB with Equifax</w:t>
      </w:r>
      <w:r>
        <w:rPr>
          <w:rFonts w:ascii="Times New Roman" w:hAnsi="Times New Roman"/>
          <w:i/>
          <w:color w:val="auto"/>
          <w:sz w:val="28"/>
          <w:szCs w:val="28"/>
        </w:rPr>
        <w:t xml:space="preserve"> (the new added feature)</w:t>
      </w:r>
    </w:p>
    <w:p w:rsidR="00E6597F" w:rsidRDefault="00E6597F" w:rsidP="00E6597F">
      <w:pPr>
        <w:pStyle w:val="BodyTMS"/>
        <w:jc w:val="center"/>
      </w:pPr>
    </w:p>
    <w:p w:rsidR="00E6597F" w:rsidRPr="00E6597F" w:rsidRDefault="002A48BA" w:rsidP="009E3411">
      <w:pPr>
        <w:pStyle w:val="BodyTMS"/>
        <w:numPr>
          <w:ilvl w:val="0"/>
          <w:numId w:val="13"/>
        </w:numPr>
        <w:rPr>
          <w:sz w:val="28"/>
          <w:szCs w:val="28"/>
        </w:rPr>
      </w:pPr>
      <w:r>
        <w:rPr>
          <w:sz w:val="28"/>
          <w:szCs w:val="28"/>
        </w:rPr>
        <w:t>When</w:t>
      </w:r>
      <w:r w:rsidR="00E6597F" w:rsidRPr="00E6597F">
        <w:rPr>
          <w:sz w:val="28"/>
          <w:szCs w:val="28"/>
        </w:rPr>
        <w:t xml:space="preserve"> user fails to verify DLAP IAL2 information.</w:t>
      </w:r>
    </w:p>
    <w:p w:rsidR="00E6597F" w:rsidRPr="00E6597F" w:rsidRDefault="00E6597F" w:rsidP="00765CD9">
      <w:pPr>
        <w:pStyle w:val="BodyTMS"/>
        <w:numPr>
          <w:ilvl w:val="0"/>
          <w:numId w:val="13"/>
        </w:numPr>
        <w:rPr>
          <w:sz w:val="28"/>
          <w:szCs w:val="28"/>
        </w:rPr>
      </w:pPr>
      <w:r w:rsidRPr="00E6597F">
        <w:rPr>
          <w:sz w:val="28"/>
          <w:szCs w:val="28"/>
        </w:rPr>
        <w:t xml:space="preserve">Then the user is able to go to the Profile Information page, the DOB and SSN fields should be editable. </w:t>
      </w:r>
    </w:p>
    <w:p w:rsidR="00E6597F" w:rsidRPr="00E6597F" w:rsidRDefault="002A48BA" w:rsidP="00765CD9">
      <w:pPr>
        <w:pStyle w:val="BodyTMS"/>
        <w:numPr>
          <w:ilvl w:val="0"/>
          <w:numId w:val="13"/>
        </w:numPr>
        <w:rPr>
          <w:sz w:val="28"/>
          <w:szCs w:val="28"/>
        </w:rPr>
      </w:pPr>
      <w:r>
        <w:rPr>
          <w:sz w:val="28"/>
          <w:szCs w:val="28"/>
        </w:rPr>
        <w:t>(</w:t>
      </w:r>
      <w:r w:rsidR="00E6597F" w:rsidRPr="00E6597F">
        <w:rPr>
          <w:sz w:val="28"/>
          <w:szCs w:val="28"/>
        </w:rPr>
        <w:t>When user enter their DOB and SSN and click the “Submit” button. When it is successful, success message will pop up.</w:t>
      </w:r>
      <w:r>
        <w:rPr>
          <w:sz w:val="28"/>
          <w:szCs w:val="28"/>
        </w:rPr>
        <w:t>)</w:t>
      </w:r>
    </w:p>
    <w:p w:rsidR="00E6597F" w:rsidRDefault="00E6597F" w:rsidP="00765CD9">
      <w:pPr>
        <w:pStyle w:val="BodyTMS"/>
        <w:numPr>
          <w:ilvl w:val="0"/>
          <w:numId w:val="13"/>
        </w:numPr>
        <w:rPr>
          <w:sz w:val="28"/>
          <w:szCs w:val="28"/>
        </w:rPr>
      </w:pPr>
      <w:r w:rsidRPr="00E6597F">
        <w:rPr>
          <w:sz w:val="28"/>
          <w:szCs w:val="28"/>
        </w:rPr>
        <w:t>When user fails the message below shows up on the top of the screen “You failed verification from Equifax. You have one more try left. Please enter your information below to retry the verification”</w:t>
      </w:r>
    </w:p>
    <w:p w:rsidR="00ED3AB8" w:rsidRPr="00E6597F" w:rsidRDefault="00ED3AB8" w:rsidP="00765CD9">
      <w:pPr>
        <w:pStyle w:val="BodyTMS"/>
        <w:numPr>
          <w:ilvl w:val="0"/>
          <w:numId w:val="13"/>
        </w:numPr>
        <w:rPr>
          <w:sz w:val="28"/>
          <w:szCs w:val="28"/>
        </w:rPr>
      </w:pPr>
      <w:r>
        <w:rPr>
          <w:sz w:val="28"/>
          <w:szCs w:val="28"/>
        </w:rPr>
        <w:t>When user fails to verify second time</w:t>
      </w:r>
      <w:r w:rsidR="00151302">
        <w:rPr>
          <w:sz w:val="28"/>
          <w:szCs w:val="28"/>
        </w:rPr>
        <w:t xml:space="preserve"> with Equifax</w:t>
      </w:r>
      <w:r>
        <w:rPr>
          <w:sz w:val="28"/>
          <w:szCs w:val="28"/>
        </w:rPr>
        <w:t xml:space="preserve">, </w:t>
      </w:r>
      <w:r w:rsidR="002A48BA">
        <w:rPr>
          <w:sz w:val="28"/>
          <w:szCs w:val="28"/>
        </w:rPr>
        <w:t xml:space="preserve">than </w:t>
      </w:r>
      <w:r>
        <w:rPr>
          <w:sz w:val="28"/>
          <w:szCs w:val="28"/>
        </w:rPr>
        <w:t>the system shows the message “</w:t>
      </w:r>
      <w:r w:rsidR="002A48BA">
        <w:rPr>
          <w:sz w:val="28"/>
          <w:szCs w:val="28"/>
        </w:rPr>
        <w:t>Your profile information has been updated. However your information was not verified by Equifax</w:t>
      </w:r>
      <w:r>
        <w:rPr>
          <w:sz w:val="28"/>
          <w:szCs w:val="28"/>
        </w:rPr>
        <w:t>”</w:t>
      </w:r>
      <w:r w:rsidR="002A48BA">
        <w:rPr>
          <w:sz w:val="28"/>
          <w:szCs w:val="28"/>
        </w:rPr>
        <w:t>.</w:t>
      </w:r>
    </w:p>
    <w:p w:rsidR="00ED3AB8" w:rsidRDefault="00ED3AB8" w:rsidP="00ED3AB8">
      <w:pPr>
        <w:pStyle w:val="BodyTMS"/>
        <w:ind w:left="360"/>
        <w:rPr>
          <w:sz w:val="28"/>
          <w:szCs w:val="28"/>
        </w:rPr>
      </w:pPr>
    </w:p>
    <w:p w:rsidR="009C668B" w:rsidRPr="00E6597F" w:rsidRDefault="009C668B" w:rsidP="009C668B">
      <w:pPr>
        <w:pStyle w:val="Heading3"/>
        <w:widowControl/>
        <w:numPr>
          <w:ilvl w:val="0"/>
          <w:numId w:val="0"/>
        </w:numPr>
        <w:tabs>
          <w:tab w:val="left" w:pos="720"/>
        </w:tabs>
        <w:autoSpaceDE/>
        <w:autoSpaceDN/>
        <w:adjustRightInd/>
        <w:spacing w:before="120" w:after="120"/>
        <w:ind w:left="180"/>
        <w:jc w:val="left"/>
        <w:rPr>
          <w:rFonts w:ascii="Times New Roman" w:hAnsi="Times New Roman"/>
          <w:i/>
          <w:color w:val="auto"/>
          <w:sz w:val="28"/>
          <w:szCs w:val="28"/>
        </w:rPr>
      </w:pPr>
      <w:r w:rsidRPr="00E6597F">
        <w:rPr>
          <w:rFonts w:ascii="Times New Roman" w:hAnsi="Times New Roman"/>
          <w:i/>
          <w:color w:val="auto"/>
          <w:sz w:val="28"/>
          <w:szCs w:val="28"/>
        </w:rPr>
        <w:t>Scenario</w:t>
      </w:r>
      <w:r>
        <w:rPr>
          <w:rFonts w:ascii="Times New Roman" w:hAnsi="Times New Roman"/>
          <w:i/>
          <w:color w:val="auto"/>
          <w:sz w:val="28"/>
          <w:szCs w:val="28"/>
        </w:rPr>
        <w:t>8</w:t>
      </w:r>
      <w:r w:rsidRPr="00E6597F">
        <w:rPr>
          <w:rFonts w:ascii="Times New Roman" w:hAnsi="Times New Roman"/>
          <w:i/>
          <w:color w:val="auto"/>
          <w:sz w:val="28"/>
          <w:szCs w:val="28"/>
        </w:rPr>
        <w:t xml:space="preserve">: When External </w:t>
      </w:r>
      <w:r>
        <w:rPr>
          <w:rFonts w:ascii="Times New Roman" w:hAnsi="Times New Roman"/>
          <w:i/>
          <w:color w:val="auto"/>
          <w:sz w:val="28"/>
          <w:szCs w:val="28"/>
        </w:rPr>
        <w:t xml:space="preserve">IAL2 </w:t>
      </w:r>
      <w:r w:rsidRPr="00E6597F">
        <w:rPr>
          <w:rFonts w:ascii="Times New Roman" w:hAnsi="Times New Roman"/>
          <w:i/>
          <w:color w:val="auto"/>
          <w:sz w:val="28"/>
          <w:szCs w:val="28"/>
        </w:rPr>
        <w:t xml:space="preserve">user </w:t>
      </w:r>
      <w:r>
        <w:rPr>
          <w:rFonts w:ascii="Times New Roman" w:hAnsi="Times New Roman"/>
          <w:i/>
          <w:color w:val="auto"/>
          <w:sz w:val="28"/>
          <w:szCs w:val="28"/>
        </w:rPr>
        <w:t xml:space="preserve">login </w:t>
      </w:r>
      <w:r w:rsidRPr="00E6597F">
        <w:rPr>
          <w:rFonts w:ascii="Times New Roman" w:hAnsi="Times New Roman"/>
          <w:i/>
          <w:color w:val="auto"/>
          <w:sz w:val="28"/>
          <w:szCs w:val="28"/>
        </w:rPr>
        <w:t xml:space="preserve">to </w:t>
      </w:r>
      <w:r w:rsidR="007F5107">
        <w:rPr>
          <w:rFonts w:ascii="Times New Roman" w:hAnsi="Times New Roman"/>
          <w:i/>
          <w:color w:val="auto"/>
          <w:sz w:val="28"/>
          <w:szCs w:val="28"/>
        </w:rPr>
        <w:t>SBA Connect, the Profile page shouldn’t</w:t>
      </w:r>
      <w:r w:rsidRPr="00E6597F">
        <w:rPr>
          <w:rFonts w:ascii="Times New Roman" w:hAnsi="Times New Roman"/>
          <w:i/>
          <w:color w:val="auto"/>
          <w:sz w:val="28"/>
          <w:szCs w:val="28"/>
        </w:rPr>
        <w:t xml:space="preserve"> be editable so that user can edit SSN and DOB with Equifax</w:t>
      </w:r>
      <w:r>
        <w:rPr>
          <w:rFonts w:ascii="Times New Roman" w:hAnsi="Times New Roman"/>
          <w:i/>
          <w:color w:val="auto"/>
          <w:sz w:val="28"/>
          <w:szCs w:val="28"/>
        </w:rPr>
        <w:t xml:space="preserve"> (the new added feature)</w:t>
      </w:r>
    </w:p>
    <w:p w:rsidR="009C668B" w:rsidRDefault="009C668B" w:rsidP="009C668B">
      <w:pPr>
        <w:pStyle w:val="BodyTMS"/>
        <w:jc w:val="center"/>
      </w:pPr>
    </w:p>
    <w:p w:rsidR="009C668B" w:rsidRPr="00E6597F" w:rsidRDefault="009C668B" w:rsidP="009C668B">
      <w:pPr>
        <w:pStyle w:val="BodyTMS"/>
        <w:numPr>
          <w:ilvl w:val="0"/>
          <w:numId w:val="16"/>
        </w:numPr>
        <w:rPr>
          <w:sz w:val="28"/>
          <w:szCs w:val="28"/>
        </w:rPr>
      </w:pPr>
      <w:r>
        <w:rPr>
          <w:sz w:val="28"/>
          <w:szCs w:val="28"/>
        </w:rPr>
        <w:t>When</w:t>
      </w:r>
      <w:r w:rsidRPr="00E6597F">
        <w:rPr>
          <w:sz w:val="28"/>
          <w:szCs w:val="28"/>
        </w:rPr>
        <w:t xml:space="preserve"> </w:t>
      </w:r>
      <w:r w:rsidR="007F5107">
        <w:rPr>
          <w:sz w:val="28"/>
          <w:szCs w:val="28"/>
        </w:rPr>
        <w:t xml:space="preserve">IAL2 </w:t>
      </w:r>
      <w:r w:rsidRPr="00E6597F">
        <w:rPr>
          <w:sz w:val="28"/>
          <w:szCs w:val="28"/>
        </w:rPr>
        <w:t xml:space="preserve">user </w:t>
      </w:r>
      <w:r w:rsidR="007F5107">
        <w:rPr>
          <w:sz w:val="28"/>
          <w:szCs w:val="28"/>
        </w:rPr>
        <w:t>login to SBA Connect from DLAP application, the user able to see the “Profile Information” page</w:t>
      </w:r>
      <w:r w:rsidRPr="00E6597F">
        <w:rPr>
          <w:sz w:val="28"/>
          <w:szCs w:val="28"/>
        </w:rPr>
        <w:t>.</w:t>
      </w:r>
    </w:p>
    <w:p w:rsidR="009C668B" w:rsidRPr="00E6597F" w:rsidRDefault="007F5107" w:rsidP="009C668B">
      <w:pPr>
        <w:pStyle w:val="BodyTMS"/>
        <w:numPr>
          <w:ilvl w:val="0"/>
          <w:numId w:val="16"/>
        </w:numPr>
        <w:rPr>
          <w:sz w:val="28"/>
          <w:szCs w:val="28"/>
        </w:rPr>
      </w:pPr>
      <w:r>
        <w:rPr>
          <w:sz w:val="28"/>
          <w:szCs w:val="28"/>
        </w:rPr>
        <w:t xml:space="preserve">Then the user is able to see </w:t>
      </w:r>
      <w:r w:rsidR="009C668B" w:rsidRPr="00E6597F">
        <w:rPr>
          <w:sz w:val="28"/>
          <w:szCs w:val="28"/>
        </w:rPr>
        <w:t xml:space="preserve">the Profile Information page, </w:t>
      </w:r>
      <w:r>
        <w:rPr>
          <w:sz w:val="28"/>
          <w:szCs w:val="28"/>
        </w:rPr>
        <w:t xml:space="preserve">when user click </w:t>
      </w:r>
      <w:r w:rsidR="009C668B" w:rsidRPr="00E6597F">
        <w:rPr>
          <w:sz w:val="28"/>
          <w:szCs w:val="28"/>
        </w:rPr>
        <w:t>the</w:t>
      </w:r>
      <w:r>
        <w:rPr>
          <w:sz w:val="28"/>
          <w:szCs w:val="28"/>
        </w:rPr>
        <w:t xml:space="preserve"> “Continue” button,</w:t>
      </w:r>
      <w:r w:rsidR="009C668B" w:rsidRPr="00E6597F">
        <w:rPr>
          <w:sz w:val="28"/>
          <w:szCs w:val="28"/>
        </w:rPr>
        <w:t xml:space="preserve"> </w:t>
      </w:r>
      <w:r>
        <w:rPr>
          <w:sz w:val="28"/>
          <w:szCs w:val="28"/>
        </w:rPr>
        <w:t xml:space="preserve"> the system navigate the user to the SBA connect home Page.</w:t>
      </w:r>
      <w:r w:rsidR="009C668B" w:rsidRPr="00E6597F">
        <w:rPr>
          <w:sz w:val="28"/>
          <w:szCs w:val="28"/>
        </w:rPr>
        <w:t xml:space="preserve"> </w:t>
      </w:r>
    </w:p>
    <w:p w:rsidR="009C668B" w:rsidRDefault="009C668B" w:rsidP="00ED3AB8">
      <w:pPr>
        <w:pStyle w:val="BodyTMS"/>
        <w:ind w:left="360"/>
        <w:rPr>
          <w:sz w:val="28"/>
          <w:szCs w:val="28"/>
        </w:rPr>
      </w:pPr>
    </w:p>
    <w:p w:rsidR="00ED3AB8" w:rsidRDefault="00ED3AB8" w:rsidP="00ED3AB8">
      <w:pPr>
        <w:pStyle w:val="BodyTMS"/>
        <w:ind w:left="720"/>
        <w:rPr>
          <w:sz w:val="28"/>
          <w:szCs w:val="28"/>
        </w:rPr>
      </w:pPr>
    </w:p>
    <w:p w:rsidR="00ED3AB8" w:rsidRDefault="00ED3AB8" w:rsidP="00ED3AB8">
      <w:pPr>
        <w:pStyle w:val="BodyTMS"/>
        <w:ind w:left="360"/>
        <w:rPr>
          <w:sz w:val="28"/>
          <w:szCs w:val="28"/>
        </w:rPr>
      </w:pPr>
    </w:p>
    <w:p w:rsidR="00ED3AB8" w:rsidRDefault="00ED3AB8" w:rsidP="00E6597F">
      <w:pPr>
        <w:pStyle w:val="BodyTMS"/>
        <w:ind w:left="720"/>
        <w:rPr>
          <w:sz w:val="28"/>
          <w:szCs w:val="28"/>
        </w:rPr>
      </w:pPr>
    </w:p>
    <w:p w:rsidR="00C54961" w:rsidRDefault="00C54961" w:rsidP="00E6597F">
      <w:pPr>
        <w:pStyle w:val="BodyTMS"/>
        <w:ind w:left="720"/>
        <w:rPr>
          <w:sz w:val="28"/>
          <w:szCs w:val="28"/>
        </w:rPr>
      </w:pPr>
    </w:p>
    <w:p w:rsidR="00C54961" w:rsidRDefault="00C54961" w:rsidP="00E6597F">
      <w:pPr>
        <w:pStyle w:val="BodyTMS"/>
        <w:ind w:left="720"/>
        <w:rPr>
          <w:sz w:val="28"/>
          <w:szCs w:val="28"/>
        </w:rPr>
      </w:pPr>
    </w:p>
    <w:p w:rsidR="00C54961" w:rsidRDefault="00C54961" w:rsidP="00E6597F">
      <w:pPr>
        <w:pStyle w:val="BodyTMS"/>
        <w:ind w:left="720"/>
        <w:rPr>
          <w:sz w:val="28"/>
          <w:szCs w:val="28"/>
        </w:rPr>
      </w:pPr>
    </w:p>
    <w:p w:rsidR="00C54961" w:rsidRDefault="00C54961" w:rsidP="00E6597F">
      <w:pPr>
        <w:pStyle w:val="BodyTMS"/>
        <w:ind w:left="720"/>
        <w:rPr>
          <w:sz w:val="28"/>
          <w:szCs w:val="28"/>
        </w:rPr>
      </w:pPr>
    </w:p>
    <w:p w:rsidR="00A56F00" w:rsidRDefault="00F412F6" w:rsidP="00E6597F">
      <w:pPr>
        <w:pStyle w:val="BodyTMS"/>
        <w:ind w:left="720"/>
        <w:rPr>
          <w:sz w:val="28"/>
          <w:szCs w:val="28"/>
        </w:rPr>
      </w:pPr>
      <w:r>
        <w:rPr>
          <w:sz w:val="28"/>
          <w:szCs w:val="28"/>
        </w:rPr>
        <w:lastRenderedPageBreak/>
        <w:t>Extra added a nega</w:t>
      </w:r>
      <w:r w:rsidR="00A56F00">
        <w:rPr>
          <w:sz w:val="28"/>
          <w:szCs w:val="28"/>
        </w:rPr>
        <w:t>tive test and screenshots for it.</w:t>
      </w:r>
    </w:p>
    <w:p w:rsidR="00A56F00" w:rsidRDefault="00A56F00" w:rsidP="00A56F00">
      <w:pPr>
        <w:jc w:val="both"/>
        <w:rPr>
          <w:noProof/>
        </w:rPr>
      </w:pPr>
      <w:r>
        <w:rPr>
          <w:noProof/>
        </w:rPr>
        <w:t>Negative Testing for IAL2</w:t>
      </w:r>
      <w:r w:rsidR="006206AA">
        <w:rPr>
          <w:noProof/>
        </w:rPr>
        <w:t>/Equifax</w:t>
      </w:r>
      <w:r>
        <w:rPr>
          <w:noProof/>
        </w:rPr>
        <w:t xml:space="preserve"> verification</w:t>
      </w:r>
      <w:r w:rsidR="00C54961">
        <w:rPr>
          <w:noProof/>
        </w:rPr>
        <w:tab/>
      </w:r>
      <w:r w:rsidR="00C54961">
        <w:rPr>
          <w:noProof/>
        </w:rPr>
        <w:tab/>
      </w:r>
      <w:r w:rsidR="00C54961">
        <w:rPr>
          <w:rFonts w:ascii="Calibri" w:eastAsia="Times New Roman" w:hAnsi="Calibri" w:cs="Calibri"/>
          <w:color w:val="000000"/>
        </w:rPr>
        <w:t>9:20am, 10292020</w:t>
      </w:r>
      <w:r w:rsidR="00C54961">
        <w:rPr>
          <w:rFonts w:ascii="Calibri" w:eastAsia="Times New Roman" w:hAnsi="Calibri" w:cs="Calibri"/>
          <w:color w:val="000000"/>
        </w:rPr>
        <w:t xml:space="preserve"> (Updated on 12/14/2020)</w:t>
      </w:r>
    </w:p>
    <w:p w:rsidR="00A56F00" w:rsidRDefault="00A56F00" w:rsidP="00A56F00">
      <w:pPr>
        <w:rPr>
          <w:rFonts w:ascii="Calibri" w:eastAsia="Times New Roman" w:hAnsi="Calibri" w:cs="Calibri"/>
          <w:color w:val="000000"/>
        </w:rPr>
      </w:pPr>
      <w:r>
        <w:rPr>
          <w:rFonts w:ascii="Calibri" w:eastAsia="Times New Roman" w:hAnsi="Calibri" w:cs="Calibri"/>
          <w:color w:val="000000"/>
        </w:rPr>
        <w:t xml:space="preserve">Negative </w:t>
      </w:r>
      <w:r w:rsidR="00C54961">
        <w:rPr>
          <w:rFonts w:ascii="Calibri" w:eastAsia="Times New Roman" w:hAnsi="Calibri" w:cs="Calibri"/>
          <w:color w:val="000000"/>
        </w:rPr>
        <w:t xml:space="preserve">testing  </w:t>
      </w:r>
      <w:r w:rsidR="00C54961">
        <w:rPr>
          <w:rFonts w:ascii="Calibri" w:eastAsia="Times New Roman" w:hAnsi="Calibri" w:cs="Calibri"/>
          <w:color w:val="000000"/>
        </w:rPr>
        <w:tab/>
      </w:r>
      <w:r w:rsidR="00C54961">
        <w:rPr>
          <w:rFonts w:ascii="Calibri" w:eastAsia="Times New Roman" w:hAnsi="Calibri" w:cs="Calibri"/>
          <w:color w:val="000000"/>
        </w:rPr>
        <w:tab/>
      </w:r>
      <w:r w:rsidR="00C54961">
        <w:rPr>
          <w:rFonts w:ascii="Calibri" w:eastAsia="Times New Roman" w:hAnsi="Calibri" w:cs="Calibri"/>
          <w:color w:val="000000"/>
        </w:rPr>
        <w:tab/>
        <w:t xml:space="preserve">Pass    </w:t>
      </w:r>
      <w:r w:rsidR="00C54961">
        <w:rPr>
          <w:rFonts w:ascii="Calibri" w:eastAsia="Times New Roman" w:hAnsi="Calibri" w:cs="Calibri"/>
          <w:color w:val="000000"/>
        </w:rPr>
        <w:tab/>
      </w:r>
      <w:r w:rsidR="00C54961">
        <w:rPr>
          <w:rFonts w:ascii="Calibri" w:eastAsia="Times New Roman" w:hAnsi="Calibri" w:cs="Calibri"/>
          <w:color w:val="000000"/>
        </w:rPr>
        <w:tab/>
      </w:r>
    </w:p>
    <w:p w:rsidR="00A56F00" w:rsidRDefault="00A56F00" w:rsidP="00A56F00">
      <w:pPr>
        <w:rPr>
          <w:rFonts w:ascii="Calibri" w:eastAsia="Times New Roman" w:hAnsi="Calibri" w:cs="Calibri"/>
          <w:color w:val="000000"/>
        </w:rPr>
      </w:pPr>
      <w:r>
        <w:rPr>
          <w:rFonts w:ascii="Calibri" w:eastAsia="Times New Roman" w:hAnsi="Calibri" w:cs="Calibri"/>
          <w:color w:val="000000"/>
        </w:rPr>
        <w:t xml:space="preserve">Email:  </w:t>
      </w:r>
    </w:p>
    <w:p w:rsidR="00C54961" w:rsidRPr="00E236AA" w:rsidRDefault="00C54961" w:rsidP="00C54961">
      <w:pPr>
        <w:rPr>
          <w:rFonts w:ascii="Times New Roman Bold" w:eastAsia="Times New Roman" w:hAnsi="Times New Roman Bold" w:cs="Times New Roman"/>
          <w:b/>
          <w:snapToGrid w:val="0"/>
          <w:color w:val="365F91"/>
          <w:sz w:val="24"/>
          <w:szCs w:val="24"/>
        </w:rPr>
      </w:pPr>
      <w:r>
        <w:rPr>
          <w:rFonts w:ascii="Times New Roman Bold" w:eastAsia="Times New Roman" w:hAnsi="Times New Roman Bold" w:cs="Times New Roman"/>
          <w:b/>
          <w:snapToGrid w:val="0"/>
          <w:color w:val="365F91"/>
          <w:sz w:val="24"/>
          <w:szCs w:val="24"/>
        </w:rPr>
        <w:t>Scenario: IAL 1</w:t>
      </w:r>
      <w:r w:rsidRPr="00E236AA">
        <w:rPr>
          <w:rFonts w:ascii="Times New Roman Bold" w:eastAsia="Times New Roman" w:hAnsi="Times New Roman Bold" w:cs="Times New Roman"/>
          <w:b/>
          <w:snapToGrid w:val="0"/>
          <w:color w:val="365F91"/>
          <w:sz w:val="24"/>
          <w:szCs w:val="24"/>
        </w:rPr>
        <w:t xml:space="preserve"> User login from SBA Co</w:t>
      </w:r>
      <w:r>
        <w:rPr>
          <w:rFonts w:ascii="Times New Roman Bold" w:eastAsia="Times New Roman" w:hAnsi="Times New Roman Bold" w:cs="Times New Roman"/>
          <w:b/>
          <w:snapToGrid w:val="0"/>
          <w:color w:val="365F91"/>
          <w:sz w:val="24"/>
          <w:szCs w:val="24"/>
        </w:rPr>
        <w:t>nnect to the DLAP application (Nega</w:t>
      </w:r>
      <w:r w:rsidRPr="00E236AA">
        <w:rPr>
          <w:rFonts w:ascii="Times New Roman Bold" w:eastAsia="Times New Roman" w:hAnsi="Times New Roman Bold" w:cs="Times New Roman"/>
          <w:b/>
          <w:snapToGrid w:val="0"/>
          <w:color w:val="365F91"/>
          <w:sz w:val="24"/>
          <w:szCs w:val="24"/>
        </w:rPr>
        <w:t>tive)</w:t>
      </w:r>
    </w:p>
    <w:p w:rsidR="00C54961" w:rsidRDefault="00C54961" w:rsidP="00C54961">
      <w:pPr>
        <w:pStyle w:val="ListParagraph"/>
        <w:widowControl w:val="0"/>
        <w:numPr>
          <w:ilvl w:val="0"/>
          <w:numId w:val="17"/>
        </w:numPr>
        <w:autoSpaceDE w:val="0"/>
        <w:autoSpaceDN w:val="0"/>
        <w:adjustRightInd w:val="0"/>
        <w:spacing w:before="60" w:after="60" w:line="240" w:lineRule="auto"/>
        <w:contextualSpacing w:val="0"/>
        <w:jc w:val="both"/>
        <w:rPr>
          <w:noProof/>
        </w:rPr>
      </w:pPr>
      <w:r>
        <w:rPr>
          <w:noProof/>
        </w:rPr>
        <w:t>User on the SBA Connect Home page, when user clicks the DLAP link, the user will be navigates to the IAL 2 verification screen.</w:t>
      </w:r>
    </w:p>
    <w:p w:rsidR="00C54961" w:rsidRDefault="00C54961" w:rsidP="00C54961">
      <w:pPr>
        <w:rPr>
          <w:noProof/>
        </w:rPr>
      </w:pPr>
    </w:p>
    <w:p w:rsidR="00C54961" w:rsidRDefault="00C54961" w:rsidP="00C54961">
      <w:pPr>
        <w:jc w:val="center"/>
        <w:rPr>
          <w:rFonts w:ascii="Calibri" w:eastAsia="Times New Roman" w:hAnsi="Calibri" w:cs="Calibri"/>
          <w:color w:val="000000"/>
        </w:rPr>
      </w:pPr>
      <w:r>
        <w:rPr>
          <w:noProof/>
        </w:rPr>
        <w:drawing>
          <wp:inline distT="0" distB="0" distL="0" distR="0" wp14:anchorId="0B03966E" wp14:editId="23AEB8D4">
            <wp:extent cx="3142994" cy="4181596"/>
            <wp:effectExtent l="0" t="0" r="63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0183" cy="4204465"/>
                    </a:xfrm>
                    <a:prstGeom prst="rect">
                      <a:avLst/>
                    </a:prstGeom>
                  </pic:spPr>
                </pic:pic>
              </a:graphicData>
            </a:graphic>
          </wp:inline>
        </w:drawing>
      </w:r>
    </w:p>
    <w:p w:rsidR="00C54961" w:rsidRDefault="00C54961" w:rsidP="00C54961">
      <w:pPr>
        <w:jc w:val="both"/>
        <w:rPr>
          <w:rFonts w:ascii="Calibri" w:eastAsia="Times New Roman" w:hAnsi="Calibri" w:cs="Calibri"/>
          <w:color w:val="000000"/>
        </w:rPr>
      </w:pPr>
    </w:p>
    <w:p w:rsidR="00C54961" w:rsidRPr="009A67E6" w:rsidRDefault="00C54961" w:rsidP="00C54961">
      <w:pPr>
        <w:pStyle w:val="ListParagraph"/>
        <w:widowControl w:val="0"/>
        <w:numPr>
          <w:ilvl w:val="0"/>
          <w:numId w:val="17"/>
        </w:numPr>
        <w:autoSpaceDE w:val="0"/>
        <w:autoSpaceDN w:val="0"/>
        <w:adjustRightInd w:val="0"/>
        <w:spacing w:before="60" w:after="60" w:line="240" w:lineRule="auto"/>
        <w:contextualSpacing w:val="0"/>
        <w:jc w:val="both"/>
        <w:rPr>
          <w:rFonts w:ascii="Calibri" w:eastAsia="Times New Roman" w:hAnsi="Calibri" w:cs="Calibri"/>
          <w:color w:val="000000"/>
        </w:rPr>
      </w:pPr>
      <w:r>
        <w:rPr>
          <w:rFonts w:ascii="Calibri" w:hAnsi="Calibri" w:cs="Calibri"/>
          <w:color w:val="000000"/>
        </w:rPr>
        <w:t>When user click the ‘Cancel’ button, the s</w:t>
      </w:r>
      <w:r w:rsidRPr="009A67E6">
        <w:rPr>
          <w:rFonts w:ascii="Calibri" w:eastAsia="Times New Roman" w:hAnsi="Calibri" w:cs="Calibri"/>
          <w:color w:val="000000"/>
        </w:rPr>
        <w:t xml:space="preserve">ystem </w:t>
      </w:r>
      <w:r>
        <w:rPr>
          <w:rFonts w:ascii="Calibri" w:hAnsi="Calibri" w:cs="Calibri"/>
          <w:color w:val="000000"/>
        </w:rPr>
        <w:t xml:space="preserve">will be </w:t>
      </w:r>
      <w:r w:rsidRPr="009A67E6">
        <w:rPr>
          <w:rFonts w:ascii="Calibri" w:eastAsia="Times New Roman" w:hAnsi="Calibri" w:cs="Calibri"/>
          <w:color w:val="000000"/>
        </w:rPr>
        <w:t>navigate</w:t>
      </w:r>
      <w:r>
        <w:rPr>
          <w:rFonts w:ascii="Calibri" w:hAnsi="Calibri" w:cs="Calibri"/>
          <w:color w:val="000000"/>
        </w:rPr>
        <w:t>s user to the confirm cancellation</w:t>
      </w:r>
      <w:r w:rsidRPr="009A67E6">
        <w:rPr>
          <w:rFonts w:ascii="Calibri" w:eastAsia="Times New Roman" w:hAnsi="Calibri" w:cs="Calibri"/>
          <w:color w:val="000000"/>
        </w:rPr>
        <w:t xml:space="preserve"> page</w:t>
      </w:r>
      <w:r>
        <w:rPr>
          <w:rFonts w:ascii="Calibri" w:hAnsi="Calibri" w:cs="Calibri"/>
          <w:color w:val="000000"/>
        </w:rPr>
        <w:t>.</w:t>
      </w:r>
    </w:p>
    <w:p w:rsidR="00C54961" w:rsidRDefault="00C54961" w:rsidP="00C54961">
      <w:pPr>
        <w:jc w:val="center"/>
        <w:rPr>
          <w:rFonts w:ascii="Calibri" w:eastAsia="Times New Roman" w:hAnsi="Calibri" w:cs="Calibri"/>
          <w:color w:val="000000"/>
        </w:rPr>
      </w:pPr>
      <w:r>
        <w:rPr>
          <w:noProof/>
        </w:rPr>
        <w:lastRenderedPageBreak/>
        <w:drawing>
          <wp:inline distT="0" distB="0" distL="0" distR="0" wp14:anchorId="00F55FB5" wp14:editId="60654931">
            <wp:extent cx="2913252" cy="3200400"/>
            <wp:effectExtent l="0" t="0" r="1905"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8120" cy="3205748"/>
                    </a:xfrm>
                    <a:prstGeom prst="rect">
                      <a:avLst/>
                    </a:prstGeom>
                  </pic:spPr>
                </pic:pic>
              </a:graphicData>
            </a:graphic>
          </wp:inline>
        </w:drawing>
      </w:r>
    </w:p>
    <w:p w:rsidR="00C54961" w:rsidRDefault="00C54961" w:rsidP="00C54961">
      <w:pPr>
        <w:jc w:val="both"/>
        <w:rPr>
          <w:rFonts w:ascii="Calibri" w:eastAsia="Times New Roman" w:hAnsi="Calibri" w:cs="Calibri"/>
          <w:color w:val="000000"/>
        </w:rPr>
      </w:pPr>
    </w:p>
    <w:p w:rsidR="00C54961" w:rsidRDefault="00C54961" w:rsidP="00C54961">
      <w:pPr>
        <w:pStyle w:val="ListParagraph"/>
        <w:widowControl w:val="0"/>
        <w:numPr>
          <w:ilvl w:val="0"/>
          <w:numId w:val="17"/>
        </w:numPr>
        <w:autoSpaceDE w:val="0"/>
        <w:autoSpaceDN w:val="0"/>
        <w:adjustRightInd w:val="0"/>
        <w:spacing w:before="60" w:after="60" w:line="240" w:lineRule="auto"/>
        <w:contextualSpacing w:val="0"/>
        <w:jc w:val="both"/>
        <w:rPr>
          <w:rFonts w:ascii="Calibri" w:hAnsi="Calibri" w:cs="Calibri"/>
          <w:color w:val="000000"/>
        </w:rPr>
      </w:pPr>
      <w:r>
        <w:rPr>
          <w:rFonts w:ascii="Calibri" w:hAnsi="Calibri" w:cs="Calibri"/>
          <w:color w:val="000000"/>
        </w:rPr>
        <w:t xml:space="preserve">When user </w:t>
      </w:r>
      <w:r w:rsidRPr="009A67E6">
        <w:rPr>
          <w:rFonts w:ascii="Calibri" w:eastAsia="Times New Roman" w:hAnsi="Calibri" w:cs="Calibri"/>
          <w:color w:val="000000"/>
        </w:rPr>
        <w:t>click “Yes, cancel” button</w:t>
      </w:r>
      <w:r>
        <w:rPr>
          <w:rFonts w:ascii="Calibri" w:hAnsi="Calibri" w:cs="Calibri"/>
          <w:color w:val="000000"/>
        </w:rPr>
        <w:t>, the user will be navigates to the confirmation page.</w:t>
      </w:r>
    </w:p>
    <w:p w:rsidR="00C54961" w:rsidRPr="009A67E6" w:rsidRDefault="00C54961" w:rsidP="00C54961">
      <w:pPr>
        <w:pStyle w:val="ListParagraph"/>
        <w:jc w:val="both"/>
        <w:rPr>
          <w:rFonts w:ascii="Calibri" w:eastAsia="Times New Roman" w:hAnsi="Calibri" w:cs="Calibri"/>
          <w:color w:val="000000"/>
        </w:rPr>
      </w:pPr>
    </w:p>
    <w:p w:rsidR="00C54961" w:rsidRDefault="00C54961" w:rsidP="00C54961">
      <w:pPr>
        <w:jc w:val="center"/>
        <w:rPr>
          <w:rFonts w:ascii="Calibri" w:eastAsia="Times New Roman" w:hAnsi="Calibri" w:cs="Calibri"/>
          <w:color w:val="000000"/>
        </w:rPr>
      </w:pPr>
      <w:r>
        <w:rPr>
          <w:noProof/>
        </w:rPr>
        <w:drawing>
          <wp:inline distT="0" distB="0" distL="0" distR="0" wp14:anchorId="28B5BD9C" wp14:editId="5F37E2AF">
            <wp:extent cx="3263265" cy="3400425"/>
            <wp:effectExtent l="0" t="0" r="0"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8213" cy="3416001"/>
                    </a:xfrm>
                    <a:prstGeom prst="rect">
                      <a:avLst/>
                    </a:prstGeom>
                  </pic:spPr>
                </pic:pic>
              </a:graphicData>
            </a:graphic>
          </wp:inline>
        </w:drawing>
      </w:r>
    </w:p>
    <w:p w:rsidR="00C54961" w:rsidRDefault="00C54961" w:rsidP="00C54961">
      <w:pPr>
        <w:jc w:val="center"/>
        <w:rPr>
          <w:rFonts w:ascii="Calibri" w:eastAsia="Times New Roman" w:hAnsi="Calibri" w:cs="Calibri"/>
          <w:color w:val="000000"/>
        </w:rPr>
      </w:pPr>
    </w:p>
    <w:p w:rsidR="00C54961" w:rsidRPr="009A67E6" w:rsidRDefault="00C54961" w:rsidP="00C54961">
      <w:pPr>
        <w:pStyle w:val="ListParagraph"/>
        <w:widowControl w:val="0"/>
        <w:numPr>
          <w:ilvl w:val="0"/>
          <w:numId w:val="17"/>
        </w:numPr>
        <w:autoSpaceDE w:val="0"/>
        <w:autoSpaceDN w:val="0"/>
        <w:adjustRightInd w:val="0"/>
        <w:spacing w:before="60" w:after="60" w:line="240" w:lineRule="auto"/>
        <w:contextualSpacing w:val="0"/>
        <w:jc w:val="both"/>
        <w:rPr>
          <w:rFonts w:ascii="Calibri" w:eastAsia="Times New Roman" w:hAnsi="Calibri" w:cs="Calibri"/>
          <w:color w:val="000000"/>
        </w:rPr>
      </w:pPr>
      <w:r>
        <w:rPr>
          <w:rFonts w:ascii="Calibri" w:hAnsi="Calibri" w:cs="Calibri"/>
          <w:color w:val="000000"/>
        </w:rPr>
        <w:t>When user c</w:t>
      </w:r>
      <w:r w:rsidRPr="009A67E6">
        <w:rPr>
          <w:rFonts w:ascii="Calibri" w:eastAsia="Times New Roman" w:hAnsi="Calibri" w:cs="Calibri"/>
          <w:color w:val="000000"/>
        </w:rPr>
        <w:t xml:space="preserve">lick </w:t>
      </w:r>
      <w:r>
        <w:rPr>
          <w:rFonts w:ascii="Calibri" w:hAnsi="Calibri" w:cs="Calibri"/>
          <w:color w:val="000000"/>
        </w:rPr>
        <w:t>‘</w:t>
      </w:r>
      <w:r w:rsidRPr="009A67E6">
        <w:rPr>
          <w:rFonts w:ascii="Calibri" w:eastAsia="Times New Roman" w:hAnsi="Calibri" w:cs="Calibri"/>
          <w:color w:val="000000"/>
        </w:rPr>
        <w:t>Back to SBA test</w:t>
      </w:r>
      <w:r>
        <w:rPr>
          <w:rFonts w:ascii="Calibri" w:hAnsi="Calibri" w:cs="Calibri"/>
          <w:color w:val="000000"/>
        </w:rPr>
        <w:t>’</w:t>
      </w:r>
      <w:r w:rsidRPr="009A67E6">
        <w:rPr>
          <w:rFonts w:ascii="Calibri" w:eastAsia="Times New Roman" w:hAnsi="Calibri" w:cs="Calibri"/>
          <w:color w:val="000000"/>
        </w:rPr>
        <w:t xml:space="preserve"> link, </w:t>
      </w:r>
      <w:r>
        <w:rPr>
          <w:rFonts w:ascii="Calibri" w:hAnsi="Calibri" w:cs="Calibri"/>
          <w:color w:val="000000"/>
        </w:rPr>
        <w:t>the user will be navigates to the ‘</w:t>
      </w:r>
      <w:r w:rsidRPr="009A67E6">
        <w:rPr>
          <w:rFonts w:ascii="Calibri" w:eastAsia="Times New Roman" w:hAnsi="Calibri" w:cs="Calibri"/>
          <w:color w:val="000000"/>
        </w:rPr>
        <w:t xml:space="preserve">Profile </w:t>
      </w:r>
      <w:r>
        <w:rPr>
          <w:rFonts w:ascii="Calibri" w:hAnsi="Calibri" w:cs="Calibri"/>
          <w:color w:val="000000"/>
        </w:rPr>
        <w:t xml:space="preserve">Information’ </w:t>
      </w:r>
      <w:r w:rsidRPr="009A67E6">
        <w:rPr>
          <w:rFonts w:ascii="Calibri" w:eastAsia="Times New Roman" w:hAnsi="Calibri" w:cs="Calibri"/>
          <w:color w:val="000000"/>
        </w:rPr>
        <w:t>page</w:t>
      </w:r>
      <w:r>
        <w:rPr>
          <w:rFonts w:ascii="Calibri" w:hAnsi="Calibri" w:cs="Calibri"/>
          <w:color w:val="000000"/>
        </w:rPr>
        <w:t xml:space="preserve">. </w:t>
      </w:r>
      <w:r>
        <w:rPr>
          <w:rFonts w:ascii="Calibri" w:hAnsi="Calibri" w:cs="Calibri"/>
          <w:color w:val="000000"/>
        </w:rPr>
        <w:lastRenderedPageBreak/>
        <w:t>The user will able to see the message ‘You failed verification from login.gov Please enter your information below to verify with Equifax’.</w:t>
      </w:r>
    </w:p>
    <w:p w:rsidR="00C54961" w:rsidRDefault="00C54961" w:rsidP="00C54961">
      <w:pPr>
        <w:jc w:val="center"/>
        <w:rPr>
          <w:rFonts w:ascii="Calibri" w:eastAsia="Times New Roman" w:hAnsi="Calibri" w:cs="Calibri"/>
          <w:color w:val="000000"/>
        </w:rPr>
      </w:pPr>
      <w:r>
        <w:rPr>
          <w:noProof/>
        </w:rPr>
        <w:drawing>
          <wp:inline distT="0" distB="0" distL="0" distR="0" wp14:anchorId="7E004BAE" wp14:editId="6C6458EE">
            <wp:extent cx="4153729" cy="24079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7759" cy="2416053"/>
                    </a:xfrm>
                    <a:prstGeom prst="rect">
                      <a:avLst/>
                    </a:prstGeom>
                  </pic:spPr>
                </pic:pic>
              </a:graphicData>
            </a:graphic>
          </wp:inline>
        </w:drawing>
      </w:r>
    </w:p>
    <w:p w:rsidR="00C54961" w:rsidRPr="009A67E6" w:rsidRDefault="00C54961" w:rsidP="00C54961">
      <w:pPr>
        <w:pStyle w:val="ListParagraph"/>
        <w:widowControl w:val="0"/>
        <w:numPr>
          <w:ilvl w:val="0"/>
          <w:numId w:val="17"/>
        </w:numPr>
        <w:autoSpaceDE w:val="0"/>
        <w:autoSpaceDN w:val="0"/>
        <w:adjustRightInd w:val="0"/>
        <w:spacing w:before="60" w:after="60" w:line="240" w:lineRule="auto"/>
        <w:contextualSpacing w:val="0"/>
        <w:jc w:val="both"/>
        <w:rPr>
          <w:rFonts w:ascii="Calibri" w:eastAsia="Times New Roman" w:hAnsi="Calibri" w:cs="Calibri"/>
          <w:color w:val="000000"/>
        </w:rPr>
      </w:pPr>
      <w:r>
        <w:rPr>
          <w:rFonts w:ascii="Calibri" w:hAnsi="Calibri" w:cs="Calibri"/>
          <w:color w:val="000000"/>
        </w:rPr>
        <w:t>When user f</w:t>
      </w:r>
      <w:r w:rsidRPr="009A67E6">
        <w:rPr>
          <w:rFonts w:ascii="Calibri" w:eastAsia="Times New Roman" w:hAnsi="Calibri" w:cs="Calibri"/>
          <w:color w:val="000000"/>
        </w:rPr>
        <w:t>ill the</w:t>
      </w:r>
      <w:r>
        <w:rPr>
          <w:rFonts w:ascii="Calibri" w:hAnsi="Calibri" w:cs="Calibri"/>
          <w:color w:val="000000"/>
        </w:rPr>
        <w:t xml:space="preserve">se information and clicks the ‘Submit’ the user will able to see the message ‘You failed verification from Equifax. You have one more try left.  Please enter your information below to retry the verification’. </w:t>
      </w:r>
    </w:p>
    <w:p w:rsidR="00C54961" w:rsidRDefault="00C54961" w:rsidP="00C54961">
      <w:pPr>
        <w:jc w:val="center"/>
        <w:rPr>
          <w:rFonts w:ascii="Calibri" w:eastAsia="Times New Roman" w:hAnsi="Calibri" w:cs="Calibri"/>
          <w:color w:val="000000"/>
        </w:rPr>
      </w:pPr>
      <w:r>
        <w:rPr>
          <w:noProof/>
        </w:rPr>
        <w:drawing>
          <wp:inline distT="0" distB="0" distL="0" distR="0" wp14:anchorId="60B49314" wp14:editId="0A7B4068">
            <wp:extent cx="3990597" cy="2312926"/>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1771" cy="2325198"/>
                    </a:xfrm>
                    <a:prstGeom prst="rect">
                      <a:avLst/>
                    </a:prstGeom>
                  </pic:spPr>
                </pic:pic>
              </a:graphicData>
            </a:graphic>
          </wp:inline>
        </w:drawing>
      </w:r>
    </w:p>
    <w:p w:rsidR="00C54961" w:rsidRPr="00C57FA1" w:rsidRDefault="00C54961" w:rsidP="00C54961">
      <w:pPr>
        <w:pStyle w:val="ListParagraph"/>
        <w:widowControl w:val="0"/>
        <w:numPr>
          <w:ilvl w:val="0"/>
          <w:numId w:val="17"/>
        </w:numPr>
        <w:autoSpaceDE w:val="0"/>
        <w:autoSpaceDN w:val="0"/>
        <w:adjustRightInd w:val="0"/>
        <w:spacing w:before="60" w:after="60" w:line="240" w:lineRule="auto"/>
        <w:contextualSpacing w:val="0"/>
        <w:jc w:val="both"/>
        <w:rPr>
          <w:rFonts w:ascii="Calibri" w:eastAsia="Times New Roman" w:hAnsi="Calibri" w:cs="Calibri"/>
          <w:color w:val="000000"/>
        </w:rPr>
      </w:pPr>
      <w:r>
        <w:rPr>
          <w:rFonts w:ascii="Calibri" w:hAnsi="Calibri" w:cs="Calibri"/>
          <w:color w:val="000000"/>
        </w:rPr>
        <w:t>When user re</w:t>
      </w:r>
      <w:r w:rsidRPr="00C57FA1">
        <w:rPr>
          <w:rFonts w:ascii="Calibri" w:eastAsia="Times New Roman" w:hAnsi="Calibri" w:cs="Calibri"/>
          <w:color w:val="000000"/>
        </w:rPr>
        <w:t xml:space="preserve">try with invalid SSN &amp;DOB, user will </w:t>
      </w:r>
      <w:r>
        <w:rPr>
          <w:rFonts w:ascii="Calibri" w:hAnsi="Calibri" w:cs="Calibri"/>
          <w:color w:val="000000"/>
        </w:rPr>
        <w:t xml:space="preserve">able to </w:t>
      </w:r>
      <w:r w:rsidRPr="00C57FA1">
        <w:rPr>
          <w:rFonts w:ascii="Calibri" w:eastAsia="Times New Roman" w:hAnsi="Calibri" w:cs="Calibri"/>
          <w:color w:val="000000"/>
        </w:rPr>
        <w:t>see the message</w:t>
      </w:r>
      <w:r>
        <w:rPr>
          <w:rFonts w:ascii="Calibri" w:hAnsi="Calibri" w:cs="Calibri"/>
          <w:color w:val="000000"/>
        </w:rPr>
        <w:t xml:space="preserve"> ‘</w:t>
      </w:r>
      <w:r w:rsidRPr="00C57FA1">
        <w:rPr>
          <w:rFonts w:ascii="Calibri" w:hAnsi="Calibri" w:cs="Calibri"/>
          <w:color w:val="000000"/>
        </w:rPr>
        <w:t>Your profile information has been updated. However, your information was not verified by Equifax</w:t>
      </w:r>
      <w:r>
        <w:rPr>
          <w:rFonts w:ascii="Calibri" w:hAnsi="Calibri" w:cs="Calibri"/>
          <w:color w:val="000000"/>
        </w:rPr>
        <w:t>’</w:t>
      </w:r>
      <w:r w:rsidRPr="00C57FA1">
        <w:rPr>
          <w:rFonts w:ascii="Calibri" w:hAnsi="Calibri" w:cs="Calibri"/>
          <w:color w:val="000000"/>
        </w:rPr>
        <w:t>.</w:t>
      </w:r>
    </w:p>
    <w:p w:rsidR="00C54961" w:rsidRDefault="00C54961" w:rsidP="00C54961">
      <w:pPr>
        <w:jc w:val="center"/>
        <w:rPr>
          <w:rFonts w:ascii="Calibri" w:eastAsia="Times New Roman" w:hAnsi="Calibri" w:cs="Calibri"/>
          <w:color w:val="000000"/>
        </w:rPr>
      </w:pPr>
      <w:r>
        <w:rPr>
          <w:noProof/>
        </w:rPr>
        <w:lastRenderedPageBreak/>
        <w:drawing>
          <wp:inline distT="0" distB="0" distL="0" distR="0" wp14:anchorId="35629CF7" wp14:editId="232C78A3">
            <wp:extent cx="4104073" cy="2354580"/>
            <wp:effectExtent l="0" t="0" r="0" b="762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5837" cy="2361329"/>
                    </a:xfrm>
                    <a:prstGeom prst="rect">
                      <a:avLst/>
                    </a:prstGeom>
                  </pic:spPr>
                </pic:pic>
              </a:graphicData>
            </a:graphic>
          </wp:inline>
        </w:drawing>
      </w:r>
    </w:p>
    <w:p w:rsidR="00C54961" w:rsidRDefault="00C54961" w:rsidP="00C54961">
      <w:pPr>
        <w:jc w:val="both"/>
        <w:rPr>
          <w:rFonts w:ascii="Calibri" w:eastAsia="Times New Roman" w:hAnsi="Calibri" w:cs="Calibri"/>
          <w:color w:val="000000"/>
        </w:rPr>
      </w:pPr>
    </w:p>
    <w:p w:rsidR="00C54961" w:rsidRPr="00C57FA1" w:rsidRDefault="00C54961" w:rsidP="00C54961">
      <w:pPr>
        <w:pStyle w:val="ListParagraph"/>
        <w:widowControl w:val="0"/>
        <w:numPr>
          <w:ilvl w:val="0"/>
          <w:numId w:val="17"/>
        </w:numPr>
        <w:autoSpaceDE w:val="0"/>
        <w:autoSpaceDN w:val="0"/>
        <w:adjustRightInd w:val="0"/>
        <w:spacing w:before="60" w:after="60" w:line="240" w:lineRule="auto"/>
        <w:contextualSpacing w:val="0"/>
        <w:jc w:val="both"/>
        <w:rPr>
          <w:rFonts w:ascii="Calibri" w:eastAsia="Times New Roman" w:hAnsi="Calibri" w:cs="Calibri"/>
          <w:color w:val="000000"/>
        </w:rPr>
      </w:pPr>
      <w:r>
        <w:rPr>
          <w:rFonts w:ascii="Calibri" w:hAnsi="Calibri" w:cs="Calibri"/>
          <w:color w:val="000000"/>
        </w:rPr>
        <w:t>When user c</w:t>
      </w:r>
      <w:r w:rsidRPr="00C57FA1">
        <w:rPr>
          <w:rFonts w:ascii="Calibri" w:eastAsia="Times New Roman" w:hAnsi="Calibri" w:cs="Calibri"/>
          <w:color w:val="000000"/>
        </w:rPr>
        <w:t xml:space="preserve">lick </w:t>
      </w:r>
      <w:r>
        <w:rPr>
          <w:rFonts w:ascii="Calibri" w:hAnsi="Calibri" w:cs="Calibri"/>
          <w:color w:val="000000"/>
        </w:rPr>
        <w:t>the ‘O</w:t>
      </w:r>
      <w:r w:rsidRPr="00C57FA1">
        <w:rPr>
          <w:rFonts w:ascii="Calibri" w:eastAsia="Times New Roman" w:hAnsi="Calibri" w:cs="Calibri"/>
          <w:color w:val="000000"/>
        </w:rPr>
        <w:t>k</w:t>
      </w:r>
      <w:r>
        <w:rPr>
          <w:rFonts w:ascii="Calibri" w:hAnsi="Calibri" w:cs="Calibri"/>
          <w:color w:val="000000"/>
        </w:rPr>
        <w:t>’</w:t>
      </w:r>
      <w:r w:rsidRPr="00C57FA1">
        <w:rPr>
          <w:rFonts w:ascii="Calibri" w:eastAsia="Times New Roman" w:hAnsi="Calibri" w:cs="Calibri"/>
          <w:color w:val="000000"/>
        </w:rPr>
        <w:t>,</w:t>
      </w:r>
      <w:r>
        <w:rPr>
          <w:rFonts w:ascii="Calibri" w:hAnsi="Calibri" w:cs="Calibri"/>
          <w:color w:val="000000"/>
        </w:rPr>
        <w:t xml:space="preserve"> then</w:t>
      </w:r>
      <w:r w:rsidRPr="00C57FA1">
        <w:rPr>
          <w:rFonts w:ascii="Calibri" w:eastAsia="Times New Roman" w:hAnsi="Calibri" w:cs="Calibri"/>
          <w:color w:val="000000"/>
        </w:rPr>
        <w:t xml:space="preserve"> the system </w:t>
      </w:r>
      <w:r>
        <w:rPr>
          <w:rFonts w:ascii="Calibri" w:hAnsi="Calibri" w:cs="Calibri"/>
          <w:color w:val="000000"/>
        </w:rPr>
        <w:t xml:space="preserve">will be navigates </w:t>
      </w:r>
      <w:r w:rsidRPr="00C57FA1">
        <w:rPr>
          <w:rFonts w:ascii="Calibri" w:eastAsia="Times New Roman" w:hAnsi="Calibri" w:cs="Calibri"/>
          <w:color w:val="000000"/>
        </w:rPr>
        <w:t>to the SBA connect Home page.</w:t>
      </w:r>
    </w:p>
    <w:p w:rsidR="00C54961" w:rsidRDefault="00C54961" w:rsidP="00C54961">
      <w:pPr>
        <w:jc w:val="center"/>
        <w:rPr>
          <w:rFonts w:ascii="Calibri" w:eastAsia="Times New Roman" w:hAnsi="Calibri" w:cs="Calibri"/>
          <w:color w:val="000000"/>
        </w:rPr>
      </w:pPr>
      <w:r>
        <w:rPr>
          <w:noProof/>
        </w:rPr>
        <w:drawing>
          <wp:inline distT="0" distB="0" distL="0" distR="0" wp14:anchorId="7C1CD4EF" wp14:editId="7921DF37">
            <wp:extent cx="3977640" cy="1941224"/>
            <wp:effectExtent l="0" t="0" r="3810" b="190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8921" cy="1941849"/>
                    </a:xfrm>
                    <a:prstGeom prst="rect">
                      <a:avLst/>
                    </a:prstGeom>
                  </pic:spPr>
                </pic:pic>
              </a:graphicData>
            </a:graphic>
          </wp:inline>
        </w:drawing>
      </w:r>
    </w:p>
    <w:p w:rsidR="00C54961" w:rsidRDefault="00C54961" w:rsidP="00C54961">
      <w:pPr>
        <w:jc w:val="both"/>
        <w:rPr>
          <w:noProof/>
        </w:rPr>
      </w:pPr>
    </w:p>
    <w:p w:rsidR="00C54961" w:rsidRDefault="00C54961" w:rsidP="00C54961">
      <w:pPr>
        <w:jc w:val="both"/>
        <w:rPr>
          <w:noProof/>
        </w:rPr>
      </w:pPr>
    </w:p>
    <w:p w:rsidR="00C54961" w:rsidRDefault="00C54961" w:rsidP="00C54961">
      <w:pPr>
        <w:jc w:val="both"/>
        <w:rPr>
          <w:noProof/>
        </w:rPr>
      </w:pPr>
    </w:p>
    <w:p w:rsidR="00C54961" w:rsidRDefault="00C54961" w:rsidP="00C54961">
      <w:pPr>
        <w:jc w:val="both"/>
        <w:rPr>
          <w:noProof/>
        </w:rPr>
      </w:pPr>
    </w:p>
    <w:p w:rsidR="00C54961" w:rsidRDefault="00C54961" w:rsidP="00C54961">
      <w:pPr>
        <w:jc w:val="both"/>
        <w:rPr>
          <w:noProof/>
        </w:rPr>
      </w:pPr>
    </w:p>
    <w:p w:rsidR="00C54961" w:rsidRDefault="00C54961" w:rsidP="00C54961">
      <w:pPr>
        <w:jc w:val="both"/>
        <w:rPr>
          <w:noProof/>
        </w:rPr>
      </w:pPr>
    </w:p>
    <w:p w:rsidR="00C54961" w:rsidRDefault="00C54961" w:rsidP="00C54961">
      <w:pPr>
        <w:jc w:val="both"/>
        <w:rPr>
          <w:noProof/>
        </w:rPr>
      </w:pPr>
    </w:p>
    <w:p w:rsidR="00C54961" w:rsidRDefault="00C54961" w:rsidP="00C54961">
      <w:pPr>
        <w:jc w:val="both"/>
        <w:rPr>
          <w:noProof/>
        </w:rPr>
      </w:pPr>
    </w:p>
    <w:p w:rsidR="00C54961" w:rsidRDefault="00C54961" w:rsidP="00C54961">
      <w:pPr>
        <w:jc w:val="both"/>
        <w:rPr>
          <w:noProof/>
        </w:rPr>
      </w:pPr>
    </w:p>
    <w:p w:rsidR="00C54961" w:rsidRDefault="00C54961" w:rsidP="00C54961">
      <w:pPr>
        <w:jc w:val="both"/>
        <w:rPr>
          <w:noProof/>
        </w:rPr>
      </w:pPr>
    </w:p>
    <w:p w:rsidR="00A56F00" w:rsidRPr="00E6597F" w:rsidRDefault="00A56F00" w:rsidP="00C54961">
      <w:pPr>
        <w:jc w:val="both"/>
        <w:rPr>
          <w:sz w:val="28"/>
          <w:szCs w:val="28"/>
        </w:rPr>
      </w:pPr>
    </w:p>
    <w:sectPr w:rsidR="00A56F00" w:rsidRPr="00E659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829" w:rsidRDefault="00714829" w:rsidP="004733D0">
      <w:pPr>
        <w:spacing w:after="0" w:line="240" w:lineRule="auto"/>
      </w:pPr>
      <w:r>
        <w:separator/>
      </w:r>
    </w:p>
  </w:endnote>
  <w:endnote w:type="continuationSeparator" w:id="0">
    <w:p w:rsidR="00714829" w:rsidRDefault="00714829" w:rsidP="00473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Bold">
    <w:altName w:val="Times New Roman"/>
    <w:panose1 w:val="02020803070505020304"/>
    <w:charset w:val="00"/>
    <w:family w:val="auto"/>
    <w:pitch w:val="variable"/>
    <w:sig w:usb0="00000000"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829" w:rsidRDefault="00714829" w:rsidP="004733D0">
      <w:pPr>
        <w:spacing w:after="0" w:line="240" w:lineRule="auto"/>
      </w:pPr>
      <w:r>
        <w:separator/>
      </w:r>
    </w:p>
  </w:footnote>
  <w:footnote w:type="continuationSeparator" w:id="0">
    <w:p w:rsidR="00714829" w:rsidRDefault="00714829" w:rsidP="004733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CF1859"/>
    <w:multiLevelType w:val="hybridMultilevel"/>
    <w:tmpl w:val="9A0A00B4"/>
    <w:lvl w:ilvl="0" w:tplc="7D20BD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075DB"/>
    <w:multiLevelType w:val="hybridMultilevel"/>
    <w:tmpl w:val="01988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42BE5"/>
    <w:multiLevelType w:val="hybridMultilevel"/>
    <w:tmpl w:val="DA465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C7B97"/>
    <w:multiLevelType w:val="hybridMultilevel"/>
    <w:tmpl w:val="01988BE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81E07"/>
    <w:multiLevelType w:val="hybridMultilevel"/>
    <w:tmpl w:val="F37A1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D5E3F"/>
    <w:multiLevelType w:val="hybridMultilevel"/>
    <w:tmpl w:val="01988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C64FD"/>
    <w:multiLevelType w:val="hybridMultilevel"/>
    <w:tmpl w:val="9A0A00B4"/>
    <w:lvl w:ilvl="0" w:tplc="7D20BD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57147"/>
    <w:multiLevelType w:val="hybridMultilevel"/>
    <w:tmpl w:val="5E0C8FEC"/>
    <w:lvl w:ilvl="0" w:tplc="D99CC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453F8A"/>
    <w:multiLevelType w:val="hybridMultilevel"/>
    <w:tmpl w:val="F37A1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9B7734"/>
    <w:multiLevelType w:val="hybridMultilevel"/>
    <w:tmpl w:val="DA465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E93B18"/>
    <w:multiLevelType w:val="hybridMultilevel"/>
    <w:tmpl w:val="21BEE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BE3E2D"/>
    <w:multiLevelType w:val="hybridMultilevel"/>
    <w:tmpl w:val="F6E43044"/>
    <w:lvl w:ilvl="0" w:tplc="49C0A21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11C4B8B"/>
    <w:multiLevelType w:val="hybridMultilevel"/>
    <w:tmpl w:val="9A0A00B4"/>
    <w:lvl w:ilvl="0" w:tplc="7D20BD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165AB4"/>
    <w:multiLevelType w:val="multilevel"/>
    <w:tmpl w:val="A07894B2"/>
    <w:lvl w:ilvl="0">
      <w:start w:val="1"/>
      <w:numFmt w:val="decimal"/>
      <w:lvlText w:val="%1"/>
      <w:lvlJc w:val="left"/>
      <w:pPr>
        <w:tabs>
          <w:tab w:val="num" w:pos="432"/>
        </w:tabs>
        <w:ind w:left="432" w:hanging="432"/>
      </w:pPr>
      <w:rPr>
        <w:rFonts w:hint="default"/>
      </w:rPr>
    </w:lvl>
    <w:lvl w:ilv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0"/>
        </w:tabs>
        <w:ind w:left="720" w:hanging="720"/>
      </w:pPr>
      <w:rPr>
        <w:rFonts w:hint="default"/>
      </w:rPr>
    </w:lvl>
    <w:lvl w:ilvl="5">
      <w:start w:val="1"/>
      <w:numFmt w:val="upperLetter"/>
      <w:lvlText w:val="APPENDIX %6"/>
      <w:lvlJc w:val="left"/>
      <w:pPr>
        <w:tabs>
          <w:tab w:val="num" w:pos="1404"/>
        </w:tabs>
        <w:ind w:left="1548" w:hanging="720"/>
      </w:pPr>
      <w:rPr>
        <w:rFonts w:ascii="Arial Bold" w:hAnsi="Arial Bold" w:hint="default"/>
        <w:b/>
        <w:i w:val="0"/>
        <w:caps w:val="0"/>
        <w:sz w:val="24"/>
        <w:szCs w:val="24"/>
      </w:rPr>
    </w:lvl>
    <w:lvl w:ilvl="6">
      <w:start w:val="1"/>
      <w:numFmt w:val="decimal"/>
      <w:suff w:val="space"/>
      <w:lvlText w:val="%6.%7: "/>
      <w:lvlJc w:val="left"/>
      <w:pPr>
        <w:ind w:left="720" w:hanging="720"/>
      </w:pPr>
      <w:rPr>
        <w:rFonts w:ascii="Times New Roman" w:hAnsi="Times New Roman" w:hint="default"/>
        <w:b/>
        <w:i w:val="0"/>
        <w:sz w:val="24"/>
      </w:rPr>
    </w:lvl>
    <w:lvl w:ilvl="7">
      <w:start w:val="1"/>
      <w:numFmt w:val="decimal"/>
      <w:lvlText w:val="%6.%7.%8:"/>
      <w:lvlJc w:val="left"/>
      <w:pPr>
        <w:tabs>
          <w:tab w:val="num" w:pos="720"/>
        </w:tabs>
        <w:ind w:left="720" w:hanging="720"/>
      </w:pPr>
      <w:rPr>
        <w:rFonts w:hint="default"/>
      </w:rPr>
    </w:lvl>
    <w:lvl w:ilvl="8">
      <w:start w:val="1"/>
      <w:numFmt w:val="decimal"/>
      <w:lvlText w:val="%6.%7.%8.%9:"/>
      <w:lvlJc w:val="left"/>
      <w:pPr>
        <w:tabs>
          <w:tab w:val="num" w:pos="1080"/>
        </w:tabs>
        <w:ind w:left="720" w:hanging="720"/>
      </w:pPr>
      <w:rPr>
        <w:rFonts w:hint="default"/>
      </w:rPr>
    </w:lvl>
  </w:abstractNum>
  <w:abstractNum w:abstractNumId="14" w15:restartNumberingAfterBreak="0">
    <w:nsid w:val="668E2CBE"/>
    <w:multiLevelType w:val="hybridMultilevel"/>
    <w:tmpl w:val="E946C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BC3346"/>
    <w:multiLevelType w:val="hybridMultilevel"/>
    <w:tmpl w:val="9A0A00B4"/>
    <w:lvl w:ilvl="0" w:tplc="7D20BD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2"/>
  </w:num>
  <w:num w:numId="4">
    <w:abstractNumId w:val="11"/>
  </w:num>
  <w:num w:numId="5">
    <w:abstractNumId w:val="15"/>
  </w:num>
  <w:num w:numId="6">
    <w:abstractNumId w:val="6"/>
  </w:num>
  <w:num w:numId="7">
    <w:abstractNumId w:val="0"/>
  </w:num>
  <w:num w:numId="8">
    <w:abstractNumId w:val="8"/>
  </w:num>
  <w:num w:numId="9">
    <w:abstractNumId w:val="7"/>
  </w:num>
  <w:num w:numId="10">
    <w:abstractNumId w:val="9"/>
  </w:num>
  <w:num w:numId="11">
    <w:abstractNumId w:val="2"/>
  </w:num>
  <w:num w:numId="12">
    <w:abstractNumId w:val="13"/>
  </w:num>
  <w:num w:numId="13">
    <w:abstractNumId w:val="5"/>
  </w:num>
  <w:num w:numId="14">
    <w:abstractNumId w:val="4"/>
  </w:num>
  <w:num w:numId="15">
    <w:abstractNumId w:val="1"/>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C9"/>
    <w:rsid w:val="000828A1"/>
    <w:rsid w:val="00151302"/>
    <w:rsid w:val="001D6272"/>
    <w:rsid w:val="002A48BA"/>
    <w:rsid w:val="00303ED0"/>
    <w:rsid w:val="0037350F"/>
    <w:rsid w:val="00397773"/>
    <w:rsid w:val="004733D0"/>
    <w:rsid w:val="00514DD2"/>
    <w:rsid w:val="00533EB4"/>
    <w:rsid w:val="00536BEF"/>
    <w:rsid w:val="006206AA"/>
    <w:rsid w:val="00661835"/>
    <w:rsid w:val="00674B01"/>
    <w:rsid w:val="00714829"/>
    <w:rsid w:val="007642B8"/>
    <w:rsid w:val="00765CD9"/>
    <w:rsid w:val="007F2DDD"/>
    <w:rsid w:val="007F5107"/>
    <w:rsid w:val="0093398D"/>
    <w:rsid w:val="009378A7"/>
    <w:rsid w:val="00960669"/>
    <w:rsid w:val="009C668B"/>
    <w:rsid w:val="009E3411"/>
    <w:rsid w:val="00A07315"/>
    <w:rsid w:val="00A56711"/>
    <w:rsid w:val="00A56F00"/>
    <w:rsid w:val="00AB174E"/>
    <w:rsid w:val="00AC181B"/>
    <w:rsid w:val="00B14CC9"/>
    <w:rsid w:val="00B1542A"/>
    <w:rsid w:val="00B74C47"/>
    <w:rsid w:val="00C07033"/>
    <w:rsid w:val="00C17BC6"/>
    <w:rsid w:val="00C41699"/>
    <w:rsid w:val="00C54961"/>
    <w:rsid w:val="00D41FB2"/>
    <w:rsid w:val="00DF20F8"/>
    <w:rsid w:val="00E6597F"/>
    <w:rsid w:val="00ED3AB8"/>
    <w:rsid w:val="00EE4423"/>
    <w:rsid w:val="00F412F6"/>
    <w:rsid w:val="00F53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1505E-8231-46C8-820E-0E20FC88C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aliases w:val="Subparagraph,H3,h3,3m,Head 3,1.2.3.,Level 1 - 1,HHHeading,NormalHeading 3,Annotationen,SOP3,Sub-header,l3,(1.1.1),hd3,Label,H31,Label1,HHHeading1,H32,Label2,HHHeading2,H33,Label3,HHHeading3"/>
    <w:basedOn w:val="Normal"/>
    <w:next w:val="BodyTMS"/>
    <w:link w:val="Heading3Char"/>
    <w:qFormat/>
    <w:rsid w:val="00B14CC9"/>
    <w:pPr>
      <w:keepNext/>
      <w:widowControl w:val="0"/>
      <w:numPr>
        <w:ilvl w:val="2"/>
        <w:numId w:val="2"/>
      </w:numPr>
      <w:autoSpaceDE w:val="0"/>
      <w:autoSpaceDN w:val="0"/>
      <w:adjustRightInd w:val="0"/>
      <w:spacing w:before="60" w:after="60" w:line="240" w:lineRule="auto"/>
      <w:jc w:val="both"/>
      <w:outlineLvl w:val="2"/>
    </w:pPr>
    <w:rPr>
      <w:rFonts w:ascii="Times New Roman Bold" w:eastAsia="Times New Roman" w:hAnsi="Times New Roman Bold" w:cs="Times New Roman"/>
      <w:b/>
      <w:snapToGrid w:val="0"/>
      <w:color w:val="365F9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14CC9"/>
    <w:pPr>
      <w:ind w:left="720"/>
      <w:contextualSpacing/>
    </w:pPr>
  </w:style>
  <w:style w:type="character" w:customStyle="1" w:styleId="Heading3Char">
    <w:name w:val="Heading 3 Char"/>
    <w:aliases w:val="Subparagraph Char,H3 Char,h3 Char,3m Char,Head 3 Char,1.2.3. Char,Level 1 - 1 Char,HHHeading Char,NormalHeading 3 Char,Annotationen Char,SOP3 Char,Sub-header Char,l3 Char,(1.1.1) Char,hd3 Char,Label Char,H31 Char,Label1 Char,H32 Char"/>
    <w:basedOn w:val="DefaultParagraphFont"/>
    <w:link w:val="Heading3"/>
    <w:rsid w:val="00B14CC9"/>
    <w:rPr>
      <w:rFonts w:ascii="Times New Roman Bold" w:eastAsia="Times New Roman" w:hAnsi="Times New Roman Bold" w:cs="Times New Roman"/>
      <w:b/>
      <w:snapToGrid w:val="0"/>
      <w:color w:val="365F91"/>
      <w:sz w:val="24"/>
      <w:szCs w:val="24"/>
    </w:rPr>
  </w:style>
  <w:style w:type="paragraph" w:customStyle="1" w:styleId="BodyTMS">
    <w:name w:val="Body TMS"/>
    <w:link w:val="BodyTMSChar"/>
    <w:rsid w:val="00B14CC9"/>
    <w:pPr>
      <w:spacing w:after="120" w:line="240" w:lineRule="auto"/>
      <w:jc w:val="both"/>
    </w:pPr>
    <w:rPr>
      <w:rFonts w:ascii="Times New Roman" w:eastAsia="Times New Roman" w:hAnsi="Times New Roman" w:cs="Times New Roman"/>
      <w:snapToGrid w:val="0"/>
      <w:sz w:val="24"/>
    </w:rPr>
  </w:style>
  <w:style w:type="character" w:customStyle="1" w:styleId="BodyTMSChar">
    <w:name w:val="Body TMS Char"/>
    <w:link w:val="BodyTMS"/>
    <w:rsid w:val="00B14CC9"/>
    <w:rPr>
      <w:rFonts w:ascii="Times New Roman" w:eastAsia="Times New Roman" w:hAnsi="Times New Roman" w:cs="Times New Roman"/>
      <w:snapToGrid w:val="0"/>
      <w:sz w:val="24"/>
    </w:rPr>
  </w:style>
  <w:style w:type="character" w:customStyle="1" w:styleId="ListParagraphChar">
    <w:name w:val="List Paragraph Char"/>
    <w:link w:val="ListParagraph"/>
    <w:uiPriority w:val="34"/>
    <w:rsid w:val="00B14CC9"/>
  </w:style>
  <w:style w:type="paragraph" w:styleId="Header">
    <w:name w:val="header"/>
    <w:basedOn w:val="Normal"/>
    <w:link w:val="HeaderChar"/>
    <w:uiPriority w:val="99"/>
    <w:unhideWhenUsed/>
    <w:rsid w:val="00473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3D0"/>
  </w:style>
  <w:style w:type="paragraph" w:styleId="Footer">
    <w:name w:val="footer"/>
    <w:basedOn w:val="Normal"/>
    <w:link w:val="FooterChar"/>
    <w:uiPriority w:val="99"/>
    <w:unhideWhenUsed/>
    <w:rsid w:val="00473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3D0"/>
  </w:style>
  <w:style w:type="character" w:styleId="Hyperlink">
    <w:name w:val="Hyperlink"/>
    <w:basedOn w:val="DefaultParagraphFont"/>
    <w:uiPriority w:val="99"/>
    <w:unhideWhenUsed/>
    <w:rsid w:val="00A56F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TotalTime>
  <Pages>9</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Ali Sultan</dc:creator>
  <cp:keywords/>
  <dc:description/>
  <cp:lastModifiedBy>Mehmet Ali Sultan</cp:lastModifiedBy>
  <cp:revision>20</cp:revision>
  <dcterms:created xsi:type="dcterms:W3CDTF">2020-08-12T18:54:00Z</dcterms:created>
  <dcterms:modified xsi:type="dcterms:W3CDTF">2020-12-14T16:59:00Z</dcterms:modified>
</cp:coreProperties>
</file>