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B61A0" w14:textId="06688F92" w:rsidR="00BB64E1" w:rsidRDefault="00BB64E1" w:rsidP="002528CD">
      <w:pPr>
        <w:rPr>
          <w:rFonts w:ascii="Arial Black" w:hAnsi="Arial Black"/>
        </w:rPr>
      </w:pPr>
      <w:r w:rsidRPr="00607187">
        <w:rPr>
          <w:b/>
          <w:bCs/>
          <w:noProof/>
          <w:sz w:val="28"/>
          <w:szCs w:val="28"/>
        </w:rPr>
        <w:drawing>
          <wp:anchor distT="0" distB="0" distL="114300" distR="114300" simplePos="0" relativeHeight="251666432" behindDoc="1" locked="0" layoutInCell="1" allowOverlap="0" wp14:anchorId="3DDB0598" wp14:editId="7CACFE03">
            <wp:simplePos x="0" y="0"/>
            <wp:positionH relativeFrom="page">
              <wp:posOffset>-2540</wp:posOffset>
            </wp:positionH>
            <wp:positionV relativeFrom="page">
              <wp:posOffset>0</wp:posOffset>
            </wp:positionV>
            <wp:extent cx="7555865" cy="10680700"/>
            <wp:effectExtent l="0" t="0" r="6985" b="635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p w14:paraId="3428719E" w14:textId="21AC6346" w:rsidR="00BB64E1" w:rsidRDefault="00BB64E1">
      <w:pPr>
        <w:ind w:left="0"/>
        <w:jc w:val="left"/>
        <w:rPr>
          <w:rFonts w:ascii="Arial Black" w:hAnsi="Arial Black"/>
        </w:rPr>
      </w:pPr>
      <w:r>
        <w:rPr>
          <w:noProof/>
        </w:rPr>
        <mc:AlternateContent>
          <mc:Choice Requires="wps">
            <w:drawing>
              <wp:anchor distT="45720" distB="45720" distL="114300" distR="114300" simplePos="0" relativeHeight="251670528" behindDoc="1" locked="0" layoutInCell="1" allowOverlap="1" wp14:anchorId="2DE3AE7E" wp14:editId="6D693085">
                <wp:simplePos x="0" y="0"/>
                <wp:positionH relativeFrom="page">
                  <wp:align>right</wp:align>
                </wp:positionH>
                <wp:positionV relativeFrom="paragraph">
                  <wp:posOffset>1838325</wp:posOffset>
                </wp:positionV>
                <wp:extent cx="7548245" cy="1404620"/>
                <wp:effectExtent l="0" t="0" r="0" b="0"/>
                <wp:wrapTight wrapText="bothSides">
                  <wp:wrapPolygon edited="0">
                    <wp:start x="164" y="229"/>
                    <wp:lineTo x="164" y="21317"/>
                    <wp:lineTo x="21369" y="21317"/>
                    <wp:lineTo x="21369" y="229"/>
                    <wp:lineTo x="164" y="229"/>
                  </wp:wrapPolygon>
                </wp:wrapTight>
                <wp:docPr id="97883126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8245" cy="140462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200605AC" w14:textId="2214650A" w:rsidR="00BB64E1" w:rsidRDefault="00BB64E1" w:rsidP="00BB64E1">
                            <w:pPr>
                              <w:jc w:val="cente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ÇİP TASARIM YARIŞMASI</w:t>
                            </w:r>
                          </w:p>
                          <w:p w14:paraId="2C24618B" w14:textId="64801081" w:rsidR="00BB64E1" w:rsidRPr="00DE1132" w:rsidRDefault="00BB64E1" w:rsidP="00BB64E1">
                            <w:pPr>
                              <w:jc w:val="cente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MİKRODENETLEYİCİ TASARIM KATEGORİSİ</w:t>
                            </w: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br/>
                              <w:t>ÖN TASARIM RAPORU ŞABLONU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DE3AE7E" id="_x0000_t202" coordsize="21600,21600" o:spt="202" path="m,l,21600r21600,l21600,xe">
                <v:stroke joinstyle="miter"/>
                <v:path gradientshapeok="t" o:connecttype="rect"/>
              </v:shapetype>
              <v:shape id="Metin Kutusu 2" o:spid="_x0000_s1026" type="#_x0000_t202" style="position:absolute;margin-left:543.15pt;margin-top:144.75pt;width:594.35pt;height:110.6pt;z-index:-251645952;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" filled="f" stroked="f" strokeweight="1.5pt">
                <v:textbox style="mso-fit-shape-to-text:t">
                  <w:txbxContent>
                    <w:p w14:paraId="200605AC" w14:textId="2214650A" w:rsidR="00BB64E1" w:rsidRDefault="00BB64E1" w:rsidP="00BB64E1">
                      <w:pPr>
                        <w:jc w:val="cente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ÇİP TASARIM YARIŞMASI</w:t>
                      </w:r>
                    </w:p>
                    <w:p w14:paraId="2C24618B" w14:textId="64801081" w:rsidR="00BB64E1" w:rsidRPr="00DE1132" w:rsidRDefault="00BB64E1" w:rsidP="00BB64E1">
                      <w:pPr>
                        <w:jc w:val="cente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MİKRODENETLEYİCİ TASARIM KATEGORİSİ</w:t>
                      </w: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br/>
                        <w:t>ÖN TASARIM RAPORU ŞABLONU</w:t>
                      </w:r>
                    </w:p>
                  </w:txbxContent>
                </v:textbox>
                <w10:wrap type="tight" anchorx="page"/>
              </v:shape>
            </w:pict>
          </mc:Fallback>
        </mc:AlternateContent>
      </w:r>
      <w:r>
        <w:rPr>
          <w:noProof/>
        </w:rPr>
        <mc:AlternateContent>
          <mc:Choice Requires="wps">
            <w:drawing>
              <wp:anchor distT="45720" distB="45720" distL="114300" distR="114300" simplePos="0" relativeHeight="251672576" behindDoc="1" locked="0" layoutInCell="1" allowOverlap="1" wp14:anchorId="3528EA3C" wp14:editId="5725E99D">
                <wp:simplePos x="0" y="0"/>
                <wp:positionH relativeFrom="page">
                  <wp:align>right</wp:align>
                </wp:positionH>
                <wp:positionV relativeFrom="paragraph">
                  <wp:posOffset>5581650</wp:posOffset>
                </wp:positionV>
                <wp:extent cx="7548245" cy="600075"/>
                <wp:effectExtent l="0" t="0" r="0" b="0"/>
                <wp:wrapTight wrapText="bothSides">
                  <wp:wrapPolygon edited="0">
                    <wp:start x="164" y="686"/>
                    <wp:lineTo x="164" y="20571"/>
                    <wp:lineTo x="21369" y="20571"/>
                    <wp:lineTo x="21369" y="686"/>
                    <wp:lineTo x="164" y="686"/>
                  </wp:wrapPolygon>
                </wp:wrapTight>
                <wp:docPr id="16404256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8245" cy="60007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559A6191" w14:textId="4EB4A43D" w:rsidR="00BB64E1" w:rsidRPr="00DE1132" w:rsidRDefault="00BB64E1" w:rsidP="00BB64E1">
                            <w:pPr>
                              <w:ind w:left="0"/>
                              <w:jc w:val="center"/>
                              <w:rPr>
                                <w:sz w:val="44"/>
                                <w:szCs w:val="44"/>
                              </w:rPr>
                            </w:pP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202</w:t>
                            </w:r>
                            <w: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8EA3C" id="_x0000_s1027" type="#_x0000_t202" style="position:absolute;margin-left:543.15pt;margin-top:439.5pt;width:594.35pt;height:47.25pt;z-index:-25164390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" filled="f" stroked="f" strokeweight="1.5pt">
                <v:textbox>
                  <w:txbxContent>
                    <w:p w14:paraId="559A6191" w14:textId="4EB4A43D" w:rsidR="00BB64E1" w:rsidRPr="00DE1132" w:rsidRDefault="00BB64E1" w:rsidP="00BB64E1">
                      <w:pPr>
                        <w:ind w:left="0"/>
                        <w:jc w:val="center"/>
                        <w:rPr>
                          <w:sz w:val="44"/>
                          <w:szCs w:val="44"/>
                        </w:rPr>
                      </w:pP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202</w:t>
                      </w:r>
                      <w: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6</w:t>
                      </w:r>
                    </w:p>
                  </w:txbxContent>
                </v:textbox>
                <w10:wrap type="tight" anchorx="page"/>
              </v:shape>
            </w:pict>
          </mc:Fallback>
        </mc:AlternateContent>
      </w:r>
      <w:r>
        <w:rPr>
          <w:noProof/>
        </w:rPr>
        <mc:AlternateContent>
          <mc:Choice Requires="wps">
            <w:drawing>
              <wp:anchor distT="45720" distB="45720" distL="114300" distR="114300" simplePos="0" relativeHeight="251668480" behindDoc="1" locked="0" layoutInCell="1" allowOverlap="1" wp14:anchorId="241580FA" wp14:editId="1DE55004">
                <wp:simplePos x="0" y="0"/>
                <wp:positionH relativeFrom="page">
                  <wp:align>right</wp:align>
                </wp:positionH>
                <wp:positionV relativeFrom="paragraph">
                  <wp:posOffset>4086225</wp:posOffset>
                </wp:positionV>
                <wp:extent cx="7548245" cy="1171575"/>
                <wp:effectExtent l="0" t="0" r="0" b="0"/>
                <wp:wrapTight wrapText="bothSides">
                  <wp:wrapPolygon edited="0">
                    <wp:start x="164" y="351"/>
                    <wp:lineTo x="164" y="21073"/>
                    <wp:lineTo x="21369" y="21073"/>
                    <wp:lineTo x="21369" y="351"/>
                    <wp:lineTo x="164" y="351"/>
                  </wp:wrapPolygon>
                </wp:wrapTight>
                <wp:docPr id="92044390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8245" cy="117157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3ADC8E02" w14:textId="77777777" w:rsidR="00BB64E1" w:rsidRPr="00DE1132" w:rsidRDefault="00BB64E1" w:rsidP="00BB64E1">
                            <w:pP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TAKIM ADI:</w:t>
                            </w:r>
                          </w:p>
                          <w:p w14:paraId="3A40B034" w14:textId="77777777" w:rsidR="00BB64E1" w:rsidRPr="00DE1132" w:rsidRDefault="00BB64E1" w:rsidP="00BB64E1">
                            <w:pPr>
                              <w:rPr>
                                <w:sz w:val="44"/>
                                <w:szCs w:val="44"/>
                              </w:rPr>
                            </w:pP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1580FA" id="_x0000_s1028" type="#_x0000_t202" style="position:absolute;margin-left:543.15pt;margin-top:321.75pt;width:594.35pt;height:92.25pt;z-index:-25164800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" filled="f" stroked="f" strokeweight="1.5pt">
                <v:textbox>
                  <w:txbxContent>
                    <w:p w14:paraId="3ADC8E02" w14:textId="77777777" w:rsidR="00BB64E1" w:rsidRPr="00DE1132" w:rsidRDefault="00BB64E1" w:rsidP="00BB64E1">
                      <w:pPr>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TAKIM ADI:</w:t>
                      </w:r>
                    </w:p>
                    <w:p w14:paraId="3A40B034" w14:textId="77777777" w:rsidR="00BB64E1" w:rsidRPr="00DE1132" w:rsidRDefault="00BB64E1" w:rsidP="00BB64E1">
                      <w:pPr>
                        <w:rPr>
                          <w:sz w:val="44"/>
                          <w:szCs w:val="44"/>
                        </w:rPr>
                      </w:pPr>
                      <w:r w:rsidRPr="00DE1132">
                        <w:rPr>
                          <w:rFonts w:ascii="Arial Black" w:hAnsi="Arial Black"/>
                          <w:b/>
                          <w:bCs/>
                          <w:color w:val="FFFFFF" w:themeColor="background1"/>
                          <w:sz w:val="44"/>
                          <w:szCs w:val="44"/>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w:t>
                      </w:r>
                    </w:p>
                  </w:txbxContent>
                </v:textbox>
                <w10:wrap type="tight" anchorx="page"/>
              </v:shape>
            </w:pict>
          </mc:Fallback>
        </mc:AlternateContent>
      </w:r>
      <w:r>
        <w:rPr>
          <w:rFonts w:ascii="Arial Black" w:hAnsi="Arial Black"/>
        </w:rPr>
        <w:br w:type="page"/>
      </w:r>
    </w:p>
    <w:p w14:paraId="1BFA602D" w14:textId="096C055B" w:rsidR="00BC2816" w:rsidRPr="00BC2816" w:rsidRDefault="00BC2816" w:rsidP="002528CD">
      <w:pPr>
        <w:pStyle w:val="Balk1"/>
      </w:pPr>
      <w:r w:rsidRPr="00BC2816">
        <w:lastRenderedPageBreak/>
        <w:t>Giriş</w:t>
      </w:r>
    </w:p>
    <w:p w14:paraId="6F485CC3" w14:textId="16FA9F0A" w:rsidR="00BC2816" w:rsidRDefault="00BC2816" w:rsidP="002528CD">
      <w:pPr>
        <w:pStyle w:val="ListeParagraf"/>
        <w:numPr>
          <w:ilvl w:val="0"/>
          <w:numId w:val="4"/>
        </w:numPr>
      </w:pPr>
      <w:r>
        <w:t>Bu bölümde yürütülen çalışmanın amacından ve rapor ana hatlarından kısaca bahsedilmelidir.</w:t>
      </w:r>
    </w:p>
    <w:p w14:paraId="461B8A71" w14:textId="219A11E6" w:rsidR="00BC2816" w:rsidRDefault="00BC2816" w:rsidP="002528CD">
      <w:pPr>
        <w:pStyle w:val="Balk1"/>
      </w:pPr>
      <w:r>
        <w:t>Sistem Mimarisi</w:t>
      </w:r>
    </w:p>
    <w:p w14:paraId="299AF695" w14:textId="7148B590" w:rsidR="00BC2816" w:rsidRDefault="00BC2816" w:rsidP="002528CD">
      <w:pPr>
        <w:pStyle w:val="ListeParagraf"/>
        <w:numPr>
          <w:ilvl w:val="0"/>
          <w:numId w:val="4"/>
        </w:numPr>
      </w:pPr>
      <w:r>
        <w:t>Bu bölümde tasarlanacak sistemin (mikrodenetleyici) genel tanımı yapılmalı ve özelliklerinden kısaca tablo, blok şeması vb. ile bahsedilmelidir. Sistem mimarisi bloklar şeklinde verilmelidir. Blokların detayları “Tasarım Detayları” bölümünde verilmelidir.</w:t>
      </w:r>
    </w:p>
    <w:p w14:paraId="620124FB" w14:textId="12CA9E91" w:rsidR="001F075E" w:rsidRDefault="00BC2816" w:rsidP="002528CD">
      <w:pPr>
        <w:pStyle w:val="ListeParagraf"/>
        <w:numPr>
          <w:ilvl w:val="0"/>
          <w:numId w:val="4"/>
        </w:numPr>
      </w:pPr>
      <w:r>
        <w:t>Sistem, alt bloklar, hangi tasarım ve doğrulama araçlarının kullanılacağı kısaca belirtilmelidir.</w:t>
      </w:r>
    </w:p>
    <w:p w14:paraId="46E5D4D5" w14:textId="44F23B66" w:rsidR="00BC2816" w:rsidRDefault="00BC2816" w:rsidP="002528CD">
      <w:pPr>
        <w:pStyle w:val="Balk1"/>
      </w:pPr>
      <w:r>
        <w:t>Tasarım Detayları</w:t>
      </w:r>
    </w:p>
    <w:p w14:paraId="7A22D1AE" w14:textId="5601EDF5" w:rsidR="00BC2816" w:rsidRDefault="00BC2816" w:rsidP="002528CD">
      <w:pPr>
        <w:pStyle w:val="ListeParagraf"/>
        <w:numPr>
          <w:ilvl w:val="0"/>
          <w:numId w:val="5"/>
        </w:numPr>
      </w:pPr>
      <w:r>
        <w:t xml:space="preserve">Şartnamede belirtilen mikrodenetleyici tasarımının alt blokları (Bus yapısı, bellek yapısı, boot yapısı, </w:t>
      </w:r>
      <w:r w:rsidR="00547FFA">
        <w:t xml:space="preserve">donanım hızlandırıcı, </w:t>
      </w:r>
      <w:r>
        <w:t>çevre birimler</w:t>
      </w:r>
      <w:r w:rsidR="00547FFA">
        <w:t>i</w:t>
      </w:r>
      <w:r>
        <w:t>) belirtilmeli, blok diyagramı çizilmeli ve açıklanmalıdır.</w:t>
      </w:r>
    </w:p>
    <w:p w14:paraId="24D30C67" w14:textId="39B3C540" w:rsidR="00BC2816" w:rsidRDefault="00BC2816" w:rsidP="002528CD">
      <w:pPr>
        <w:pStyle w:val="ListeParagraf"/>
        <w:numPr>
          <w:ilvl w:val="0"/>
          <w:numId w:val="5"/>
        </w:numPr>
      </w:pPr>
      <w:r>
        <w:t>Mikrodenetleyicide kullanılacak olan RISC-V işlemci çekirdeğinden kısaca bahsedilmelidir.</w:t>
      </w:r>
    </w:p>
    <w:p w14:paraId="4F8F9F90" w14:textId="47CDA6F3" w:rsidR="00BC2816" w:rsidRDefault="00BC2816" w:rsidP="002528CD">
      <w:pPr>
        <w:pStyle w:val="ListeParagraf"/>
        <w:numPr>
          <w:ilvl w:val="0"/>
          <w:numId w:val="5"/>
        </w:numPr>
      </w:pPr>
      <w:r>
        <w:t>RISC-V çekirdeğin doğrulaması hakkında bilgi verilmelidir.</w:t>
      </w:r>
    </w:p>
    <w:p w14:paraId="7D67344F" w14:textId="3865A8F5" w:rsidR="00A73AFD" w:rsidRDefault="00A73AFD" w:rsidP="002528CD">
      <w:pPr>
        <w:pStyle w:val="ListeParagraf"/>
        <w:numPr>
          <w:ilvl w:val="0"/>
          <w:numId w:val="5"/>
        </w:numPr>
      </w:pPr>
      <w:r>
        <w:t>Sistem doğrulaması hakkında kısaca bilgi verilmelidir.</w:t>
      </w:r>
    </w:p>
    <w:p w14:paraId="53E9307A" w14:textId="24390FE0" w:rsidR="00BC2816" w:rsidRDefault="00BC2816" w:rsidP="002528CD">
      <w:pPr>
        <w:pStyle w:val="ListeParagraf"/>
        <w:numPr>
          <w:ilvl w:val="0"/>
          <w:numId w:val="5"/>
        </w:numPr>
      </w:pPr>
      <w:r>
        <w:t>UVM doğrulama hakkında kısaca bilgi verilmelidir.</w:t>
      </w:r>
    </w:p>
    <w:p w14:paraId="008A94A2" w14:textId="07ABE1CB" w:rsidR="00A73AFD" w:rsidRDefault="00A73AFD" w:rsidP="002528CD">
      <w:pPr>
        <w:pStyle w:val="ListeParagraf"/>
        <w:numPr>
          <w:ilvl w:val="0"/>
          <w:numId w:val="5"/>
        </w:numPr>
      </w:pPr>
      <w:r>
        <w:t xml:space="preserve">Hızlandırıcı için </w:t>
      </w:r>
      <w:r w:rsidR="00A34DC0">
        <w:t>yapılacak çalışmalar</w:t>
      </w:r>
      <w:r>
        <w:t xml:space="preserve"> hakkında kısaca bilgi verilmelidir</w:t>
      </w:r>
      <w:r w:rsidR="00F26BE4">
        <w:t xml:space="preserve"> (planlanan donanım blokları, öngörülen yazılım süreçleri, öngörülen veri akışı).</w:t>
      </w:r>
    </w:p>
    <w:p w14:paraId="33F59801" w14:textId="28DFBFC1" w:rsidR="00BC2816" w:rsidRDefault="00BC2816" w:rsidP="002528CD">
      <w:pPr>
        <w:pStyle w:val="ListeParagraf"/>
        <w:numPr>
          <w:ilvl w:val="0"/>
          <w:numId w:val="5"/>
        </w:numPr>
      </w:pPr>
      <w:r>
        <w:t>Mikrodenetleyici donanım tasarımı bittikten sonra, hazırlanan yazılım uygulamalarının (C/C++) mikrodenetleyici üzerinde nasıl çalıştırılacağı hakkında bilgi verilmelidir.</w:t>
      </w:r>
    </w:p>
    <w:p w14:paraId="6FD5367A" w14:textId="1DD7433B" w:rsidR="00BC2816" w:rsidRDefault="00BC2816" w:rsidP="002528CD">
      <w:pPr>
        <w:pStyle w:val="ListeParagraf"/>
        <w:numPr>
          <w:ilvl w:val="0"/>
          <w:numId w:val="5"/>
        </w:numPr>
      </w:pPr>
      <w:r>
        <w:t>Çip tasarım akışının her aşamasına kısaca değinilmeli, RTL tasarımından PnR (Place and Route) kısmına kadar öngörülen aşamalar kısa ve anlaşılır ifadeler ile açıklanmalı ve nasıl gerçekleştirileceği belirtilmelidir (açık-kaynak araçlar (Örn. Openlane) üzerinden veya ticari kaynaklar üzerinden (Örn. Cadence</w:t>
      </w:r>
      <w:r w:rsidR="00B47146">
        <w:t>, Synopsys</w:t>
      </w:r>
      <w:r>
        <w:t>) örnekler verilerek anlatılabilir). Bu noktada sadece akış hakkında bilgi verilmesi istenilmiştir.</w:t>
      </w:r>
    </w:p>
    <w:p w14:paraId="6197D789" w14:textId="5DBFD9CB" w:rsidR="00BC2816" w:rsidRDefault="00BC2816" w:rsidP="002528CD">
      <w:pPr>
        <w:pStyle w:val="Balk1"/>
      </w:pPr>
      <w:r>
        <w:t>Takım Organizasyonu ve İş Planı</w:t>
      </w:r>
    </w:p>
    <w:p w14:paraId="19348E4B" w14:textId="4AEAA9D3" w:rsidR="00BC2816" w:rsidRDefault="00BC2816" w:rsidP="002528CD">
      <w:pPr>
        <w:pStyle w:val="ListeParagraf"/>
        <w:numPr>
          <w:ilvl w:val="0"/>
          <w:numId w:val="6"/>
        </w:numPr>
      </w:pPr>
      <w:r>
        <w:t>Bu bölümde takım organizasyonu (üyelerin isimleri, üniversiteleri, bölümleri, sınıfları vb.) ve iş paketlerini içeren proje takvimi yer almalıdır. Her katılımcı başına düşen iş paketi, harcanması öngörülen zaman ile birleştirilip, ilk aşamadan son teslime kadar geçecek süreyi kapsayacak şekilde sunulmalıdır.</w:t>
      </w:r>
    </w:p>
    <w:p w14:paraId="10439FD3" w14:textId="33D90247" w:rsidR="00BC2816" w:rsidRDefault="00BC2816" w:rsidP="002528CD">
      <w:pPr>
        <w:pStyle w:val="Balk1"/>
      </w:pPr>
      <w:r w:rsidRPr="00BC2816">
        <w:rPr>
          <w:rStyle w:val="Balk1Char"/>
        </w:rPr>
        <w:t>Kaynakça</w:t>
      </w:r>
      <w:r>
        <w:t xml:space="preserve"> ve Ekler</w:t>
      </w:r>
    </w:p>
    <w:p w14:paraId="0D572D8F" w14:textId="6D6F1842" w:rsidR="00BC2816" w:rsidRDefault="00BC2816" w:rsidP="002528CD">
      <w:pPr>
        <w:pStyle w:val="ListeParagraf"/>
        <w:numPr>
          <w:ilvl w:val="0"/>
          <w:numId w:val="3"/>
        </w:numPr>
      </w:pPr>
      <w:r>
        <w:t xml:space="preserve">Faydalanılan referanslar varsa paylaşılmalıdır (örneğin, tasarımınıza ilham veren bir makale, yeniden kullanacağınız tüm açık kaynaklı bloklar, vb.). </w:t>
      </w:r>
    </w:p>
    <w:p w14:paraId="647B7A7F" w14:textId="6F62618B" w:rsidR="00BC2816" w:rsidRDefault="00BC2816" w:rsidP="002528CD">
      <w:pPr>
        <w:pStyle w:val="ListeParagraf"/>
        <w:numPr>
          <w:ilvl w:val="0"/>
          <w:numId w:val="3"/>
        </w:numPr>
      </w:pPr>
      <w:r>
        <w:t xml:space="preserve">Kullanılan referanslar ve referanslama tarzı şartnameye uygun olarak hazırlanmalıdır. </w:t>
      </w:r>
    </w:p>
    <w:p w14:paraId="70175923" w14:textId="772DACC6" w:rsidR="00BC2816" w:rsidRDefault="00BC2816" w:rsidP="002528CD">
      <w:pPr>
        <w:pStyle w:val="ListeParagraf"/>
        <w:numPr>
          <w:ilvl w:val="0"/>
          <w:numId w:val="3"/>
        </w:numPr>
      </w:pPr>
      <w:r>
        <w:lastRenderedPageBreak/>
        <w:t>İnternet sitelerinin yanı sıra akademik kaynaklardan (kitaplardan, makalelerden) da yararlanılmalı, güncel kaynaklar tercih edilmeye çalışılmalıdır.</w:t>
      </w:r>
    </w:p>
    <w:p w14:paraId="4AC38F59" w14:textId="77777777" w:rsidR="00BC2816" w:rsidRDefault="00BC2816" w:rsidP="002528CD">
      <w:pPr>
        <w:pStyle w:val="Balk1"/>
      </w:pPr>
      <w:r>
        <w:t>Genel Kurallar</w:t>
      </w:r>
    </w:p>
    <w:p w14:paraId="4B5F1815" w14:textId="40B2D0DE" w:rsidR="00BC2816" w:rsidRDefault="00BC2816" w:rsidP="002528CD">
      <w:pPr>
        <w:pStyle w:val="ListeParagraf"/>
        <w:numPr>
          <w:ilvl w:val="0"/>
          <w:numId w:val="2"/>
        </w:numPr>
      </w:pPr>
      <w:r>
        <w:t>Bu belge Çip Tasarım Yarışması Ön Tasarım Raporu (ÖTR) şablonu olarak hazırlanmıştır.</w:t>
      </w:r>
    </w:p>
    <w:p w14:paraId="1A2BB3CD" w14:textId="27959164" w:rsidR="00BC2816" w:rsidRDefault="00BC2816" w:rsidP="002528CD">
      <w:pPr>
        <w:pStyle w:val="ListeParagraf"/>
        <w:numPr>
          <w:ilvl w:val="0"/>
          <w:numId w:val="2"/>
        </w:numPr>
      </w:pPr>
      <w:r>
        <w:t>Rapor, Çip Tasarım Yarışması Şartnamesi Bölüm 3.2’de belirtilen kurallara uygun olarak hazırlanmalıdır.</w:t>
      </w:r>
    </w:p>
    <w:p w14:paraId="199D6E9B" w14:textId="7A6AC9AD" w:rsidR="00BC2816" w:rsidRDefault="00BC2816" w:rsidP="002528CD">
      <w:pPr>
        <w:pStyle w:val="ListeParagraf"/>
        <w:numPr>
          <w:ilvl w:val="0"/>
          <w:numId w:val="2"/>
        </w:numPr>
      </w:pPr>
      <w:r>
        <w:t>Rapor dili anlaşılırlığına, yazım düzenine, rapor içeriğine ve rapor bütünlüğüne dikkat edilmelidir.</w:t>
      </w:r>
    </w:p>
    <w:p w14:paraId="47A8ED73" w14:textId="25441941" w:rsidR="00BC2816" w:rsidRDefault="00BC2816" w:rsidP="002528CD">
      <w:pPr>
        <w:pStyle w:val="ListeParagraf"/>
        <w:numPr>
          <w:ilvl w:val="0"/>
          <w:numId w:val="2"/>
        </w:numPr>
      </w:pPr>
      <w:r>
        <w:t>Grafikler, resimler, devre şemaları vb. okunaklı olmalıdır. Kullanılan resimler mümkün olduğunca yüksek kaliteli olarak eklenmelidir.</w:t>
      </w:r>
    </w:p>
    <w:p w14:paraId="36AA3702" w14:textId="407CE810" w:rsidR="00BC2816" w:rsidRDefault="00BC2816" w:rsidP="002528CD">
      <w:pPr>
        <w:pStyle w:val="ListeParagraf"/>
        <w:numPr>
          <w:ilvl w:val="0"/>
          <w:numId w:val="2"/>
        </w:numPr>
      </w:pPr>
      <w:r>
        <w:t>Eklenen resim, bölüm, formül, tablo vb. öğeler metin içeriğinde çağırıldıklarında link ile çağrılmalıdır.</w:t>
      </w:r>
    </w:p>
    <w:p w14:paraId="3B0D2696" w14:textId="631F1A4C" w:rsidR="00BC2816" w:rsidRDefault="00BC2816" w:rsidP="002528CD">
      <w:pPr>
        <w:pStyle w:val="ListeParagraf"/>
        <w:numPr>
          <w:ilvl w:val="0"/>
          <w:numId w:val="2"/>
        </w:numPr>
      </w:pPr>
      <w:r>
        <w:t xml:space="preserve">Rapor içindeki cümleler birbirinin aynısı ve tekrarı niteliğinde olmamalıdır. </w:t>
      </w:r>
    </w:p>
    <w:p w14:paraId="028E20B0" w14:textId="2167FC02" w:rsidR="00BC2816" w:rsidRDefault="00BC2816" w:rsidP="002528CD">
      <w:pPr>
        <w:pStyle w:val="ListeParagraf"/>
        <w:numPr>
          <w:ilvl w:val="0"/>
          <w:numId w:val="2"/>
        </w:numPr>
      </w:pPr>
      <w:r>
        <w:t>Minimum rapor içeriği yukarıdaki gibi olmalıdır, başlıklar mümkün olduğunca değiştirilmemelidir. Gerek görülürse eklemeler yapılabilir.</w:t>
      </w:r>
    </w:p>
    <w:p w14:paraId="73273099" w14:textId="22C1E743" w:rsidR="003469B4" w:rsidRPr="00A82A1D" w:rsidRDefault="00BC2816" w:rsidP="002528CD">
      <w:pPr>
        <w:pStyle w:val="ListeParagraf"/>
        <w:numPr>
          <w:ilvl w:val="0"/>
          <w:numId w:val="2"/>
        </w:numPr>
      </w:pPr>
      <w:r>
        <w:t>Toplam sayfa sayısı 9’u geçmemelidir. Sayfa sınırı aşıldığı takdirde ilk 9 sayfa dikkate alınacaktır.</w:t>
      </w:r>
    </w:p>
    <w:sectPr w:rsidR="003469B4" w:rsidRPr="00A82A1D">
      <w:headerReference w:type="even" r:id="rId8"/>
      <w:headerReference w:type="default" r:id="rId9"/>
      <w:headerReference w:type="firs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DE985" w14:textId="77777777" w:rsidR="00160422" w:rsidRDefault="00160422" w:rsidP="002528CD">
      <w:r>
        <w:separator/>
      </w:r>
    </w:p>
  </w:endnote>
  <w:endnote w:type="continuationSeparator" w:id="0">
    <w:p w14:paraId="12930CE6" w14:textId="77777777" w:rsidR="00160422" w:rsidRDefault="00160422" w:rsidP="00252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A2"/>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AFD44" w14:textId="77777777" w:rsidR="00160422" w:rsidRDefault="00160422" w:rsidP="002528CD">
      <w:r>
        <w:separator/>
      </w:r>
    </w:p>
  </w:footnote>
  <w:footnote w:type="continuationSeparator" w:id="0">
    <w:p w14:paraId="3949091A" w14:textId="77777777" w:rsidR="00160422" w:rsidRDefault="00160422" w:rsidP="002528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BE137" w14:textId="32ED46AA" w:rsidR="002F01F4" w:rsidRDefault="00000000" w:rsidP="002528CD">
    <w:pPr>
      <w:pStyle w:val="stBilgi"/>
    </w:pPr>
    <w:r>
      <w:rPr>
        <w:noProof/>
      </w:rPr>
      <w:pict w14:anchorId="7EF61C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2" o:spid="_x0000_s1032" type="#_x0000_t75" style="position:absolute;left:0;text-align:left;margin-left:0;margin-top:0;width:595.2pt;height:841.9pt;z-index:-251657216;mso-position-horizontal:center;mso-position-horizontal-relative:margin;mso-position-vertical:center;mso-position-vertical-relative:margin" o:allowincell="f">
          <v:imagedata r:id="rId1" o:title="SABLON-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97B9" w14:textId="188D0807" w:rsidR="002F01F4" w:rsidRDefault="00000000" w:rsidP="002528CD">
    <w:pPr>
      <w:pStyle w:val="stBilgi"/>
    </w:pPr>
    <w:r>
      <w:rPr>
        <w:noProof/>
      </w:rPr>
      <w:pict w14:anchorId="4CB6B0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3" o:spid="_x0000_s1033" type="#_x0000_t75" style="position:absolute;left:0;text-align:left;margin-left:-70.85pt;margin-top:-70.85pt;width:595.2pt;height:841.9pt;z-index:-251656192;mso-position-horizontal-relative:margin;mso-position-vertical-relative:margin" o:allowincell="f">
          <v:imagedata r:id="rId1" o:title="SABLON-0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E47E" w14:textId="31C2414A" w:rsidR="002F01F4" w:rsidRDefault="00000000" w:rsidP="002528CD">
    <w:pPr>
      <w:pStyle w:val="stBilgi"/>
    </w:pPr>
    <w:r>
      <w:rPr>
        <w:noProof/>
      </w:rPr>
      <w:pict w14:anchorId="463D56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1" o:spid="_x0000_s1031" type="#_x0000_t75" style="position:absolute;left:0;text-align:left;margin-left:0;margin-top:0;width:595.2pt;height:841.9pt;z-index:-251658240;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4CB"/>
    <w:multiLevelType w:val="hybridMultilevel"/>
    <w:tmpl w:val="B61A8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26124"/>
    <w:multiLevelType w:val="hybridMultilevel"/>
    <w:tmpl w:val="35C0980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 w15:restartNumberingAfterBreak="0">
    <w:nsid w:val="43C93F2D"/>
    <w:multiLevelType w:val="hybridMultilevel"/>
    <w:tmpl w:val="DEA02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6A4035"/>
    <w:multiLevelType w:val="hybridMultilevel"/>
    <w:tmpl w:val="E1F88E96"/>
    <w:lvl w:ilvl="0" w:tplc="6C8830A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6B6A73"/>
    <w:multiLevelType w:val="hybridMultilevel"/>
    <w:tmpl w:val="F2C05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503591"/>
    <w:multiLevelType w:val="hybridMultilevel"/>
    <w:tmpl w:val="850E1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676C63"/>
    <w:multiLevelType w:val="multilevel"/>
    <w:tmpl w:val="1152DE8A"/>
    <w:lvl w:ilvl="0">
      <w:start w:val="1"/>
      <w:numFmt w:val="decimal"/>
      <w:pStyle w:val="Balk1"/>
      <w:lvlText w:val="%1."/>
      <w:lvlJc w:val="left"/>
      <w:pPr>
        <w:ind w:left="720" w:hanging="360"/>
      </w:pPr>
      <w:rPr>
        <w:rFonts w:hint="default"/>
      </w:rPr>
    </w:lvl>
    <w:lvl w:ilvl="1">
      <w:start w:val="1"/>
      <w:numFmt w:val="decimal"/>
      <w:pStyle w:val="Balk2"/>
      <w:isLgl/>
      <w:lvlText w:val="%1.%2."/>
      <w:lvlJc w:val="left"/>
      <w:pPr>
        <w:ind w:left="1080" w:hanging="720"/>
      </w:pPr>
      <w:rPr>
        <w:rFonts w:hint="default"/>
      </w:rPr>
    </w:lvl>
    <w:lvl w:ilvl="2">
      <w:start w:val="1"/>
      <w:numFmt w:val="decimal"/>
      <w:pStyle w:val="Balk3"/>
      <w:isLgl/>
      <w:lvlText w:val="%1.%2.%3."/>
      <w:lvlJc w:val="left"/>
      <w:pPr>
        <w:ind w:left="1440" w:hanging="1080"/>
      </w:pPr>
      <w:rPr>
        <w:rFonts w:hint="default"/>
      </w:rPr>
    </w:lvl>
    <w:lvl w:ilvl="3">
      <w:start w:val="1"/>
      <w:numFmt w:val="decimal"/>
      <w:pStyle w:val="Balk4"/>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6E092222"/>
    <w:multiLevelType w:val="hybridMultilevel"/>
    <w:tmpl w:val="9ED26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390F05"/>
    <w:multiLevelType w:val="hybridMultilevel"/>
    <w:tmpl w:val="FC1C49D2"/>
    <w:lvl w:ilvl="0" w:tplc="57500494">
      <w:start w:val="1"/>
      <w:numFmt w:val="decimal"/>
      <w:lvlText w:val="%1."/>
      <w:lvlJc w:val="left"/>
      <w:pPr>
        <w:ind w:left="720" w:hanging="360"/>
      </w:pPr>
      <w:rPr>
        <w:rFonts w:ascii="Arial Black" w:hAnsi="Arial Blac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B36760"/>
    <w:multiLevelType w:val="hybridMultilevel"/>
    <w:tmpl w:val="2A601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763343">
    <w:abstractNumId w:val="1"/>
  </w:num>
  <w:num w:numId="2" w16cid:durableId="1961378683">
    <w:abstractNumId w:val="9"/>
  </w:num>
  <w:num w:numId="3" w16cid:durableId="1061371595">
    <w:abstractNumId w:val="2"/>
  </w:num>
  <w:num w:numId="4" w16cid:durableId="512959946">
    <w:abstractNumId w:val="0"/>
  </w:num>
  <w:num w:numId="5" w16cid:durableId="2083553183">
    <w:abstractNumId w:val="5"/>
  </w:num>
  <w:num w:numId="6" w16cid:durableId="1971008990">
    <w:abstractNumId w:val="4"/>
  </w:num>
  <w:num w:numId="7" w16cid:durableId="574782440">
    <w:abstractNumId w:val="7"/>
  </w:num>
  <w:num w:numId="8" w16cid:durableId="434402366">
    <w:abstractNumId w:val="3"/>
  </w:num>
  <w:num w:numId="9" w16cid:durableId="872107947">
    <w:abstractNumId w:val="8"/>
  </w:num>
  <w:num w:numId="10" w16cid:durableId="13645492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6E"/>
    <w:rsid w:val="00063594"/>
    <w:rsid w:val="000A0E99"/>
    <w:rsid w:val="00160422"/>
    <w:rsid w:val="001F075E"/>
    <w:rsid w:val="002528CD"/>
    <w:rsid w:val="00272A63"/>
    <w:rsid w:val="002F01F4"/>
    <w:rsid w:val="003469B4"/>
    <w:rsid w:val="00443FB8"/>
    <w:rsid w:val="004B391E"/>
    <w:rsid w:val="00547FFA"/>
    <w:rsid w:val="00642C21"/>
    <w:rsid w:val="007D0DE5"/>
    <w:rsid w:val="007F756E"/>
    <w:rsid w:val="00935292"/>
    <w:rsid w:val="00942D63"/>
    <w:rsid w:val="00A34DC0"/>
    <w:rsid w:val="00A73AFD"/>
    <w:rsid w:val="00A82A1D"/>
    <w:rsid w:val="00AB2DEA"/>
    <w:rsid w:val="00B47146"/>
    <w:rsid w:val="00BB64E1"/>
    <w:rsid w:val="00BC2816"/>
    <w:rsid w:val="00D7573A"/>
    <w:rsid w:val="00DE1132"/>
    <w:rsid w:val="00F02F06"/>
    <w:rsid w:val="00F2017D"/>
    <w:rsid w:val="00F26B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0EC5F"/>
  <w15:chartTrackingRefBased/>
  <w15:docId w15:val="{9EC0A9EE-B358-4885-982B-0C02C4DCF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8CD"/>
    <w:pPr>
      <w:ind w:left="360"/>
      <w:jc w:val="both"/>
    </w:pPr>
  </w:style>
  <w:style w:type="paragraph" w:styleId="Balk1">
    <w:name w:val="heading 1"/>
    <w:basedOn w:val="Normal"/>
    <w:next w:val="Normal"/>
    <w:link w:val="Balk1Char"/>
    <w:uiPriority w:val="9"/>
    <w:qFormat/>
    <w:rsid w:val="00BC2816"/>
    <w:pPr>
      <w:keepNext/>
      <w:keepLines/>
      <w:numPr>
        <w:numId w:val="10"/>
      </w:numPr>
      <w:spacing w:before="360" w:after="80"/>
      <w:outlineLvl w:val="0"/>
    </w:pPr>
    <w:rPr>
      <w:rFonts w:ascii="Arial Black" w:eastAsiaTheme="majorEastAsia" w:hAnsi="Arial Black" w:cstheme="majorBidi"/>
      <w:color w:val="0A2244"/>
      <w:sz w:val="32"/>
      <w:szCs w:val="32"/>
    </w:rPr>
  </w:style>
  <w:style w:type="paragraph" w:styleId="Balk2">
    <w:name w:val="heading 2"/>
    <w:basedOn w:val="Normal"/>
    <w:next w:val="Normal"/>
    <w:link w:val="Balk2Char"/>
    <w:uiPriority w:val="9"/>
    <w:unhideWhenUsed/>
    <w:qFormat/>
    <w:rsid w:val="002528CD"/>
    <w:pPr>
      <w:keepNext/>
      <w:keepLines/>
      <w:numPr>
        <w:ilvl w:val="1"/>
        <w:numId w:val="10"/>
      </w:numPr>
      <w:spacing w:before="160" w:after="80"/>
      <w:outlineLvl w:val="1"/>
    </w:pPr>
    <w:rPr>
      <w:rFonts w:ascii="Arial Black" w:eastAsiaTheme="majorEastAsia" w:hAnsi="Arial Black" w:cstheme="majorBidi"/>
      <w:color w:val="0A2244"/>
      <w:sz w:val="32"/>
      <w:szCs w:val="32"/>
    </w:rPr>
  </w:style>
  <w:style w:type="paragraph" w:styleId="Balk3">
    <w:name w:val="heading 3"/>
    <w:basedOn w:val="Normal"/>
    <w:next w:val="Normal"/>
    <w:link w:val="Balk3Char"/>
    <w:uiPriority w:val="9"/>
    <w:unhideWhenUsed/>
    <w:qFormat/>
    <w:rsid w:val="002528CD"/>
    <w:pPr>
      <w:keepNext/>
      <w:keepLines/>
      <w:numPr>
        <w:ilvl w:val="2"/>
        <w:numId w:val="10"/>
      </w:numPr>
      <w:spacing w:before="160" w:after="80"/>
      <w:outlineLvl w:val="2"/>
    </w:pPr>
    <w:rPr>
      <w:rFonts w:ascii="Arial Black" w:eastAsiaTheme="majorEastAsia" w:hAnsi="Arial Black" w:cstheme="majorBidi"/>
      <w:color w:val="0A2244"/>
      <w:sz w:val="28"/>
      <w:szCs w:val="28"/>
    </w:rPr>
  </w:style>
  <w:style w:type="paragraph" w:styleId="Balk4">
    <w:name w:val="heading 4"/>
    <w:basedOn w:val="ListeParagraf"/>
    <w:next w:val="Normal"/>
    <w:link w:val="Balk4Char"/>
    <w:uiPriority w:val="9"/>
    <w:unhideWhenUsed/>
    <w:qFormat/>
    <w:rsid w:val="002528CD"/>
    <w:pPr>
      <w:numPr>
        <w:ilvl w:val="3"/>
        <w:numId w:val="10"/>
      </w:numPr>
      <w:outlineLvl w:val="3"/>
    </w:pPr>
    <w:rPr>
      <w:rFonts w:ascii="Arial Black" w:hAnsi="Arial Black"/>
      <w:color w:val="0A2244"/>
      <w:sz w:val="28"/>
      <w:szCs w:val="28"/>
    </w:rPr>
  </w:style>
  <w:style w:type="paragraph" w:styleId="Balk5">
    <w:name w:val="heading 5"/>
    <w:basedOn w:val="Normal"/>
    <w:next w:val="Normal"/>
    <w:link w:val="Balk5Char"/>
    <w:uiPriority w:val="9"/>
    <w:semiHidden/>
    <w:unhideWhenUsed/>
    <w:qFormat/>
    <w:rsid w:val="007F756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F756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F756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F756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F756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C2816"/>
    <w:rPr>
      <w:rFonts w:ascii="Arial Black" w:eastAsiaTheme="majorEastAsia" w:hAnsi="Arial Black" w:cstheme="majorBidi"/>
      <w:color w:val="0A2244"/>
      <w:sz w:val="32"/>
      <w:szCs w:val="32"/>
    </w:rPr>
  </w:style>
  <w:style w:type="character" w:customStyle="1" w:styleId="Balk2Char">
    <w:name w:val="Başlık 2 Char"/>
    <w:basedOn w:val="VarsaylanParagrafYazTipi"/>
    <w:link w:val="Balk2"/>
    <w:uiPriority w:val="9"/>
    <w:rsid w:val="002528CD"/>
    <w:rPr>
      <w:rFonts w:ascii="Arial Black" w:eastAsiaTheme="majorEastAsia" w:hAnsi="Arial Black" w:cstheme="majorBidi"/>
      <w:color w:val="0A2244"/>
      <w:sz w:val="32"/>
      <w:szCs w:val="32"/>
    </w:rPr>
  </w:style>
  <w:style w:type="character" w:customStyle="1" w:styleId="Balk3Char">
    <w:name w:val="Başlık 3 Char"/>
    <w:basedOn w:val="VarsaylanParagrafYazTipi"/>
    <w:link w:val="Balk3"/>
    <w:uiPriority w:val="9"/>
    <w:rsid w:val="002528CD"/>
    <w:rPr>
      <w:rFonts w:ascii="Arial Black" w:eastAsiaTheme="majorEastAsia" w:hAnsi="Arial Black" w:cstheme="majorBidi"/>
      <w:color w:val="0A2244"/>
      <w:sz w:val="28"/>
      <w:szCs w:val="28"/>
    </w:rPr>
  </w:style>
  <w:style w:type="character" w:customStyle="1" w:styleId="Balk4Char">
    <w:name w:val="Başlık 4 Char"/>
    <w:basedOn w:val="VarsaylanParagrafYazTipi"/>
    <w:link w:val="Balk4"/>
    <w:uiPriority w:val="9"/>
    <w:rsid w:val="002528CD"/>
    <w:rPr>
      <w:rFonts w:ascii="Arial Black" w:hAnsi="Arial Black"/>
      <w:color w:val="0A2244"/>
      <w:sz w:val="28"/>
      <w:szCs w:val="28"/>
    </w:rPr>
  </w:style>
  <w:style w:type="character" w:customStyle="1" w:styleId="Balk5Char">
    <w:name w:val="Başlık 5 Char"/>
    <w:basedOn w:val="VarsaylanParagrafYazTipi"/>
    <w:link w:val="Balk5"/>
    <w:uiPriority w:val="9"/>
    <w:semiHidden/>
    <w:rsid w:val="007F756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F756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F756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F756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F756E"/>
    <w:rPr>
      <w:rFonts w:eastAsiaTheme="majorEastAsia" w:cstheme="majorBidi"/>
      <w:color w:val="272727" w:themeColor="text1" w:themeTint="D8"/>
    </w:rPr>
  </w:style>
  <w:style w:type="paragraph" w:styleId="KonuBal">
    <w:name w:val="Title"/>
    <w:basedOn w:val="Normal"/>
    <w:next w:val="Normal"/>
    <w:link w:val="KonuBalChar"/>
    <w:uiPriority w:val="10"/>
    <w:qFormat/>
    <w:rsid w:val="007F7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F756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F756E"/>
    <w:pPr>
      <w:numPr>
        <w:ilvl w:val="1"/>
      </w:numPr>
      <w:ind w:left="3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F756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F756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F756E"/>
    <w:rPr>
      <w:i/>
      <w:iCs/>
      <w:color w:val="404040" w:themeColor="text1" w:themeTint="BF"/>
    </w:rPr>
  </w:style>
  <w:style w:type="paragraph" w:styleId="ListeParagraf">
    <w:name w:val="List Paragraph"/>
    <w:basedOn w:val="Normal"/>
    <w:uiPriority w:val="34"/>
    <w:qFormat/>
    <w:rsid w:val="007F756E"/>
    <w:pPr>
      <w:ind w:left="720"/>
      <w:contextualSpacing/>
    </w:pPr>
  </w:style>
  <w:style w:type="character" w:styleId="GlVurgulama">
    <w:name w:val="Intense Emphasis"/>
    <w:basedOn w:val="VarsaylanParagrafYazTipi"/>
    <w:uiPriority w:val="21"/>
    <w:qFormat/>
    <w:rsid w:val="007F756E"/>
    <w:rPr>
      <w:i/>
      <w:iCs/>
      <w:color w:val="0F4761" w:themeColor="accent1" w:themeShade="BF"/>
    </w:rPr>
  </w:style>
  <w:style w:type="paragraph" w:styleId="GlAlnt">
    <w:name w:val="Intense Quote"/>
    <w:basedOn w:val="Normal"/>
    <w:next w:val="Normal"/>
    <w:link w:val="GlAlntChar"/>
    <w:uiPriority w:val="30"/>
    <w:qFormat/>
    <w:rsid w:val="007F7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F756E"/>
    <w:rPr>
      <w:i/>
      <w:iCs/>
      <w:color w:val="0F4761" w:themeColor="accent1" w:themeShade="BF"/>
    </w:rPr>
  </w:style>
  <w:style w:type="character" w:styleId="GlBavuru">
    <w:name w:val="Intense Reference"/>
    <w:basedOn w:val="VarsaylanParagrafYazTipi"/>
    <w:uiPriority w:val="32"/>
    <w:qFormat/>
    <w:rsid w:val="007F756E"/>
    <w:rPr>
      <w:b/>
      <w:bCs/>
      <w:smallCaps/>
      <w:color w:val="0F4761" w:themeColor="accent1" w:themeShade="BF"/>
      <w:spacing w:val="5"/>
    </w:rPr>
  </w:style>
  <w:style w:type="paragraph" w:styleId="stBilgi">
    <w:name w:val="header"/>
    <w:basedOn w:val="Normal"/>
    <w:link w:val="stBilgiChar"/>
    <w:uiPriority w:val="99"/>
    <w:unhideWhenUsed/>
    <w:rsid w:val="002F01F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F01F4"/>
  </w:style>
  <w:style w:type="paragraph" w:styleId="AltBilgi">
    <w:name w:val="footer"/>
    <w:basedOn w:val="Normal"/>
    <w:link w:val="AltBilgiChar"/>
    <w:uiPriority w:val="99"/>
    <w:unhideWhenUsed/>
    <w:rsid w:val="002F01F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F01F4"/>
  </w:style>
  <w:style w:type="table" w:styleId="TabloKlavuzu">
    <w:name w:val="Table Grid"/>
    <w:basedOn w:val="NormalTablo"/>
    <w:uiPriority w:val="39"/>
    <w:rsid w:val="00A82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284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492</Words>
  <Characters>2809</Characters>
  <Application>Microsoft Office Word</Application>
  <DocSecurity>0</DocSecurity>
  <Lines>23</Lines>
  <Paragraphs>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Karabacak</dc:creator>
  <cp:keywords/>
  <dc:description/>
  <cp:lastModifiedBy>Mustafa BORA OZAYDIN</cp:lastModifiedBy>
  <cp:revision>13</cp:revision>
  <dcterms:created xsi:type="dcterms:W3CDTF">2024-11-25T15:48:00Z</dcterms:created>
  <dcterms:modified xsi:type="dcterms:W3CDTF">2026-01-20T13:49:00Z</dcterms:modified>
</cp:coreProperties>
</file>