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9C8F9B" wp14:paraId="227FD7B4" wp14:textId="5E31C213">
      <w:pPr>
        <w:pStyle w:val="Normal"/>
        <w:spacing w:before="281" w:beforeAutospacing="off" w:after="281" w:afterAutospacing="off"/>
        <w:jc w:val="center"/>
        <w:rPr>
          <w:rFonts w:ascii="Times New Roman" w:hAnsi="Times New Roman" w:eastAsia="Times New Roman" w:cs="Times New Roman"/>
          <w:b w:val="1"/>
          <w:bCs w:val="1"/>
          <w:i w:val="0"/>
          <w:iCs w:val="0"/>
          <w:caps w:val="0"/>
          <w:smallCaps w:val="0"/>
          <w:noProof w:val="0"/>
          <w:color w:val="0070C0" w:themeColor="text1" w:themeTint="FF" w:themeShade="FF"/>
          <w:sz w:val="32"/>
          <w:szCs w:val="32"/>
          <w:lang w:val="en-US"/>
        </w:rPr>
      </w:pPr>
      <w:r w:rsidRPr="2B9C8F9B" w:rsidR="609446E2">
        <w:rPr>
          <w:rFonts w:ascii="Times New Roman" w:hAnsi="Times New Roman" w:eastAsia="Times New Roman" w:cs="Times New Roman"/>
          <w:b w:val="1"/>
          <w:bCs w:val="1"/>
          <w:i w:val="0"/>
          <w:iCs w:val="0"/>
          <w:caps w:val="0"/>
          <w:smallCaps w:val="0"/>
          <w:noProof w:val="0"/>
          <w:color w:val="0070C0"/>
          <w:sz w:val="32"/>
          <w:szCs w:val="32"/>
          <w:lang w:val="en-US"/>
        </w:rPr>
        <w:t>iFrame</w:t>
      </w:r>
    </w:p>
    <w:p xmlns:wp14="http://schemas.microsoft.com/office/word/2010/wordml" w:rsidP="2B9C8F9B" wp14:paraId="642C6A37" wp14:textId="60A39075">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1.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iFrame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Nedir?</w:t>
      </w:r>
    </w:p>
    <w:p xmlns:wp14="http://schemas.microsoft.com/office/word/2010/wordml" w:rsidP="3A00926F" wp14:paraId="26CECEB1" wp14:textId="6BB5D579">
      <w:pPr>
        <w:spacing w:before="240" w:beforeAutospacing="off" w:after="240" w:afterAutospacing="off"/>
      </w:pPr>
      <w:r w:rsidRPr="3A00926F" w:rsidR="5BDAB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iFrame</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(inline Frame), bir web sayfasının içine başka bir web sayfası veya içerik yerleştirmek için kullanılan HTML öğesidir. Bu, bir web sayfasının başka bir sayfadan içerik çekmesine ve bu içeriği yerleştirdiği sayfa ile birlikte sunmasına olanak tanır. iFrame'ler genellikle videolar, haritalar, sosyal medya içerikleri, reklâm alanları ve dış kaynaklı içeriklerin sayfalara entegre edilmesi için kullanılır.</w:t>
      </w:r>
    </w:p>
    <w:p xmlns:wp14="http://schemas.microsoft.com/office/word/2010/wordml" w:rsidP="2B9C8F9B" wp14:paraId="26A4A372" wp14:textId="5B3BE6A0">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2.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iFrame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Özellikleri</w:t>
      </w:r>
    </w:p>
    <w:p xmlns:wp14="http://schemas.microsoft.com/office/word/2010/wordml" w:rsidP="2B9C8F9B" wp14:paraId="263B9DCF" wp14:textId="09168974">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2.1.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src</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(Kaynak)</w:t>
      </w:r>
    </w:p>
    <w:p xmlns:wp14="http://schemas.microsoft.com/office/word/2010/wordml" w:rsidP="3A00926F" wp14:paraId="1A7D809B" wp14:textId="3472A2CD">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src</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özelliği, iFrame'in yükleyeceği içeriğin URL'sini belirler. Örneğin:</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&lt;iframe src="https://www.example.com"&gt;&lt;/iframe&gt;</w:t>
      </w:r>
      <w:r>
        <w:br/>
      </w:r>
    </w:p>
    <w:p xmlns:wp14="http://schemas.microsoft.com/office/word/2010/wordml" w:rsidP="3A00926F" wp14:paraId="01EE8773" wp14:textId="78E6C78B">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src</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alanı boş bırakılırsa iFrame boş görünür.</w:t>
      </w:r>
    </w:p>
    <w:p xmlns:wp14="http://schemas.microsoft.com/office/word/2010/wordml" w:rsidP="2B9C8F9B" wp14:paraId="53B1FA41" wp14:textId="09E8898B">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2.2. width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ve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height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Genişlik</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ve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Yükseklik</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w:t>
      </w:r>
    </w:p>
    <w:p xmlns:wp14="http://schemas.microsoft.com/office/word/2010/wordml" w:rsidP="3A00926F" wp14:paraId="7A0700CA" wp14:textId="35361E89">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iFrame'in genişliğini ve yüksekliğini belirlemek için kullanılır. Bu değerler piksel (</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px</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veya yüzde (%) olarak tanımlanabilir.</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&lt;iframe src="https://www.example.com" width="600" height="400"&gt;&lt;/iframe&gt;</w:t>
      </w:r>
      <w:r>
        <w:br/>
      </w:r>
    </w:p>
    <w:p xmlns:wp14="http://schemas.microsoft.com/office/word/2010/wordml" w:rsidP="2B9C8F9B" wp14:paraId="5F210362" wp14:textId="3EDCD004">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2.3. name</w:t>
      </w:r>
    </w:p>
    <w:p xmlns:wp14="http://schemas.microsoft.com/office/word/2010/wordml" w:rsidP="3A00926F" wp14:paraId="2DC48D5E" wp14:textId="5000DDB8">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iFrame'e bir ad verir ve bu ad, sayfada başka bir iFrame'e referans vermek için kullanılabilir.</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&lt;iframe src="https://www.example.com" name="myFrame"&gt;&lt;/iframe&gt;</w:t>
      </w:r>
      <w:r>
        <w:br/>
      </w:r>
    </w:p>
    <w:p xmlns:wp14="http://schemas.microsoft.com/office/word/2010/wordml" w:rsidP="3A00926F" wp14:paraId="59E1167B" wp14:textId="3A051CAA">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 form gönderme veya JavaScript ile belirli bir iFrame'i hedef almak için kullanılabilir.</w:t>
      </w:r>
    </w:p>
    <w:p xmlns:wp14="http://schemas.microsoft.com/office/word/2010/wordml" w:rsidP="2B9C8F9B" wp14:paraId="5D7EF0B1" wp14:textId="3AB303A1">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2.4. sandbox</w:t>
      </w:r>
    </w:p>
    <w:p xmlns:wp14="http://schemas.microsoft.com/office/word/2010/wordml" w:rsidP="3A00926F" wp14:paraId="0C38BA01" wp14:textId="5200B9A5">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sandbox</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özelliği, iFrame'de yüklenen içeriğe belirli güvenlik kısıtlamaları uygular. Bu, dış kaynaklı içeriklerin etkisini sınırlamak için kullanışlıdır.</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&lt;iframe src="https://www.example.com" sandbox="allow-scripts allow-same-origin"&gt;&lt;/iframe&gt;</w:t>
      </w:r>
      <w:r>
        <w:br/>
      </w:r>
    </w:p>
    <w:p xmlns:wp14="http://schemas.microsoft.com/office/word/2010/wordml" w:rsidP="3A00926F" wp14:paraId="0B3FBEC4" wp14:textId="5B033A67">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allow-scripts</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iFrame içindeki JavaScript'in çalışmasına izin verir.</w:t>
      </w:r>
    </w:p>
    <w:p xmlns:wp14="http://schemas.microsoft.com/office/word/2010/wordml" w:rsidP="3A00926F" wp14:paraId="62997C1F" wp14:textId="4F01A78C">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allow-same-origin</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iFrame içeriğinin aynı kökene sahip sayfalardan veri çekmesine izin verir.</w:t>
      </w:r>
    </w:p>
    <w:p xmlns:wp14="http://schemas.microsoft.com/office/word/2010/wordml" w:rsidP="2B9C8F9B" wp14:paraId="78246D4C" wp14:textId="5674E985">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2.5.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allowfullscreen</w:t>
      </w:r>
    </w:p>
    <w:p xmlns:wp14="http://schemas.microsoft.com/office/word/2010/wordml" w:rsidP="3A00926F" wp14:paraId="176AA7C6" wp14:textId="7A4FC8C6">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 özellik, iFrame içeriğinin tam ekran moduna geçmesine izin verir.</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&lt;iframe src="https://www.example.com" allowfullscreen&gt;&lt;/iframe&gt;</w:t>
      </w:r>
      <w:r>
        <w:br/>
      </w:r>
    </w:p>
    <w:p xmlns:wp14="http://schemas.microsoft.com/office/word/2010/wordml" w:rsidP="2B9C8F9B" wp14:paraId="6A4FC521" wp14:textId="3CF22A22">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2.6. loading</w:t>
      </w:r>
    </w:p>
    <w:p xmlns:wp14="http://schemas.microsoft.com/office/word/2010/wordml" w:rsidP="3A00926F" wp14:paraId="7F2A97AA" wp14:textId="78079E7D">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iFrame'in yükleme davranışını kontrol eder. </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lazy</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 </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eager</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olmak üzere iki değer alır:</w:t>
      </w:r>
    </w:p>
    <w:p xmlns:wp14="http://schemas.microsoft.com/office/word/2010/wordml" w:rsidP="3A00926F" wp14:paraId="77691B39" wp14:textId="6F1D0957">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lazy</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iFrame sadece görüntülendiğinde yüklenir, bu da sayfa yükleme hızını artırabilir.</w:t>
      </w:r>
    </w:p>
    <w:p xmlns:wp14="http://schemas.microsoft.com/office/word/2010/wordml" w:rsidP="3A00926F" wp14:paraId="0B7607BE" wp14:textId="0BBB323A">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eager</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iFrame sayfa yüklendiği anda hemen yüklenir.</w:t>
      </w:r>
    </w:p>
    <w:p xmlns:wp14="http://schemas.microsoft.com/office/word/2010/wordml" w:rsidP="2B9C8F9B" wp14:paraId="5B3827B5" wp14:textId="42C1714D">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3.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iFrame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Kullanım</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Alanları</w:t>
      </w:r>
    </w:p>
    <w:p xmlns:wp14="http://schemas.microsoft.com/office/word/2010/wordml" w:rsidP="2B9C8F9B" wp14:paraId="693C3A30" wp14:textId="4B1EA905">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3.1. Video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ve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Multimedya</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İçeriği</w:t>
      </w:r>
    </w:p>
    <w:p xmlns:wp14="http://schemas.microsoft.com/office/word/2010/wordml" w:rsidP="3A00926F" wp14:paraId="462D2822" wp14:textId="316F127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YouTube videoları, Google Maps gibi haritalar veya diğer medya içerikleri iFrame kullanılarak kolayca entegre edilebilir.</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&lt;iframe width="560" height="315" src="https://www.youtube.com/embed/dQw4w9WgXcQ" allowfullscreen&gt;&lt;/iframe&gt;</w:t>
      </w:r>
      <w:r>
        <w:br/>
      </w:r>
    </w:p>
    <w:p xmlns:wp14="http://schemas.microsoft.com/office/word/2010/wordml" w:rsidP="2B9C8F9B" wp14:paraId="7D1DB41B" wp14:textId="57A7345B">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3.2.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Reklam</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Entegrasyonu</w:t>
      </w:r>
    </w:p>
    <w:p xmlns:wp14="http://schemas.microsoft.com/office/word/2010/wordml" w:rsidP="3A00926F" wp14:paraId="3FEB79EC" wp14:textId="047F79C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iFrame'ler, reklam içeriklerinin güvenli ve izole bir şekilde yerleştirilmesi için sıkça kullanılır. Bu, sayfa düzeninin bozulmaması için idealdir.</w:t>
      </w:r>
    </w:p>
    <w:p xmlns:wp14="http://schemas.microsoft.com/office/word/2010/wordml" w:rsidP="2B9C8F9B" wp14:paraId="2AC48B78" wp14:textId="49DC8934">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3.3.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Üçüncü</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Parti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Uygulamalar</w:t>
      </w:r>
    </w:p>
    <w:p xmlns:wp14="http://schemas.microsoft.com/office/word/2010/wordml" w:rsidP="3A00926F" wp14:paraId="0218B120" wp14:textId="742AAA7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Örneğin, bir üçüncü parti sohbet widget'ı veya sosyal medya akışı, iFrame kullanılarak sitenize kolayca eklenebilir.</w:t>
      </w:r>
    </w:p>
    <w:p xmlns:wp14="http://schemas.microsoft.com/office/word/2010/wordml" w:rsidP="2B9C8F9B" wp14:paraId="27906D75" wp14:textId="68AC91AA">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4.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Güvenlik</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Konuları</w:t>
      </w:r>
    </w:p>
    <w:p xmlns:wp14="http://schemas.microsoft.com/office/word/2010/wordml" w:rsidP="2B9C8F9B" wp14:paraId="31920CCB" wp14:textId="718737DA">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4.1. XSS (Cross-Site Scripting)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Saldırıları</w:t>
      </w:r>
    </w:p>
    <w:p xmlns:wp14="http://schemas.microsoft.com/office/word/2010/wordml" w:rsidP="3A00926F" wp14:paraId="6FABD26A" wp14:textId="10E0FC1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iFrame'ler, özellikle dış kaynaklardan içerik çekerken XSS saldırılarına karşı savunmasız olabilir. </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sandbox</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özelliği ve CORS (Cross-Origin Resource Sharing) politikaları bu tür saldırılara karşı korunmak için kullanılabilir.</w:t>
      </w:r>
    </w:p>
    <w:p xmlns:wp14="http://schemas.microsoft.com/office/word/2010/wordml" w:rsidP="2B9C8F9B" wp14:paraId="7D7F6A8F" wp14:textId="0D53AFD9">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4.2. Clickjacking</w:t>
      </w:r>
    </w:p>
    <w:p xmlns:wp14="http://schemas.microsoft.com/office/word/2010/wordml" w:rsidP="3A00926F" wp14:paraId="6438428C" wp14:textId="6E6D6EE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iFrame'ler, clickjacking saldırılarına yol açabilir. Bu saldırılar, kullanıcıları yanıltarak gizli bir iFrame üzerinden tıklamalarını sağlar. X-Frame-Options HTTP başlığı kullanılarak bu tür saldırılara karşı koruma sağlanabilir.</w:t>
      </w:r>
    </w:p>
    <w:p xmlns:wp14="http://schemas.microsoft.com/office/word/2010/wordml" w:rsidP="2B9C8F9B" wp14:paraId="3B42853B" wp14:textId="1E6714FB">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5.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Performans</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Optimizasyonu</w:t>
      </w:r>
    </w:p>
    <w:p xmlns:wp14="http://schemas.microsoft.com/office/word/2010/wordml" w:rsidP="2B9C8F9B" wp14:paraId="63E3EAB4" wp14:textId="1D0870DA">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5.1. Lazy Loading</w:t>
      </w:r>
    </w:p>
    <w:p xmlns:wp14="http://schemas.microsoft.com/office/word/2010/wordml" w:rsidP="3A00926F" wp14:paraId="2E7AE128" wp14:textId="4BEAC84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iFrame'lerin yalnızca kullanıcı sayfanın ilgili bölümüne geldiğinde yüklenmesi, sayfa yükleme sürelerini azaltabilir.</w:t>
      </w:r>
    </w:p>
    <w:p xmlns:wp14="http://schemas.microsoft.com/office/word/2010/wordml" w:rsidP="2B9C8F9B" wp14:paraId="049D85CA" wp14:textId="0DB93C49">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5.2.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Sıkıştırma</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ve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Kaynak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Optimizasyonu</w:t>
      </w:r>
    </w:p>
    <w:p xmlns:wp14="http://schemas.microsoft.com/office/word/2010/wordml" w:rsidP="3A00926F" wp14:paraId="4CEA8812" wp14:textId="5BB0703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İçerik sağlayıcılara yönelik optimizasyonlar (örneğin, medya sıkıştırma) iFrame performansını artırabilir.</w:t>
      </w:r>
    </w:p>
    <w:p xmlns:wp14="http://schemas.microsoft.com/office/word/2010/wordml" w:rsidP="2B9C8F9B" wp14:paraId="0879B6F5" wp14:textId="5931B91E">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6.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iFrame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ile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İlgili</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İleri</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Seviye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Konular</w:t>
      </w:r>
    </w:p>
    <w:p xmlns:wp14="http://schemas.microsoft.com/office/word/2010/wordml" w:rsidP="2B9C8F9B" wp14:paraId="286CB75B" wp14:textId="7BB8DAF2">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6.1.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iFrame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ve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PostMessage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API</w:t>
      </w:r>
    </w:p>
    <w:p xmlns:wp14="http://schemas.microsoft.com/office/word/2010/wordml" w:rsidP="3A00926F" wp14:paraId="51248404" wp14:textId="633AE883">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PostMessage API, bir iFrame ile ana sayfa arasında güvenli bir şekilde mesaj alışverişi yapılmasını sağlar. Bu, farklı kökenlerden gelen içerikler arasında veri aktarımı yapmayı mümkün kılar.</w:t>
      </w:r>
    </w:p>
    <w:p xmlns:wp14="http://schemas.microsoft.com/office/word/2010/wordml" w:rsidP="3A00926F" wp14:paraId="0831C7FB" wp14:textId="466E41BE">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Ana sayfada:</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document.getElementById('myFrame').contentWindow.postMessage('Hello, iframe!', '*');</w:t>
      </w:r>
      <w:r>
        <w:br/>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iFrame içindeki sayfada:</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window.addEventListener('message', function(event) {</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console.log('Received message:', event.data);</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p>
    <w:p xmlns:wp14="http://schemas.microsoft.com/office/word/2010/wordml" w:rsidP="2B9C8F9B" wp14:paraId="4B8FED54" wp14:textId="0311174D">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6.2. Responsive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iFrame</w:t>
      </w:r>
    </w:p>
    <w:p xmlns:wp14="http://schemas.microsoft.com/office/word/2010/wordml" w:rsidP="3A00926F" wp14:paraId="78043539" wp14:textId="7D6EF670">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iFrame'in içeriğini cihaz ekranına göre ölçeklendirmek önemlidir. Bu, genellikle CSS ile sağlanır.</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.responsive-iframe {</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position: relative;</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width: 100%;</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height: 0;</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padding-bottom: 56.25%; /* 16:9 oranı */</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.responsive-iframe iframe {</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position: absolute;</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width: 100%;</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height: 100%;</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top: 0;</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left: 0;</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p>
    <w:p xmlns:wp14="http://schemas.microsoft.com/office/word/2010/wordml" w:rsidP="2B9C8F9B" wp14:paraId="49E226CA" wp14:textId="6F104923">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7.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Uygulama</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Senaryoları</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ve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İpuçları</w:t>
      </w:r>
    </w:p>
    <w:p xmlns:wp14="http://schemas.microsoft.com/office/word/2010/wordml" w:rsidP="2B9C8F9B" wp14:paraId="362B0067" wp14:textId="776437CA">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7.1.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İçerik</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Güvenliği</w:t>
      </w:r>
    </w:p>
    <w:p xmlns:wp14="http://schemas.microsoft.com/office/word/2010/wordml" w:rsidP="3A00926F" wp14:paraId="732F3E32" wp14:textId="2350117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Bir iFrame'de içerik sunarken, güvenlik açıklarını en aza indirmek için mümkün olduğunca az izin vermek önemlidir. Örneğin, </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sandbox</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özelliği ve </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X-Frame-Options</w:t>
      </w: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başlığı bu tür güvenlik önlemlerinin başında gelir.</w:t>
      </w:r>
    </w:p>
    <w:p xmlns:wp14="http://schemas.microsoft.com/office/word/2010/wordml" w:rsidP="2B9C8F9B" wp14:paraId="3A5276CA" wp14:textId="437FE72F">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7.2.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Dinamik</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iFrame</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B9C8F9B" w:rsidR="5BDAB393">
        <w:rPr>
          <w:rFonts w:ascii="Times New Roman" w:hAnsi="Times New Roman" w:eastAsia="Times New Roman" w:cs="Times New Roman"/>
          <w:b w:val="1"/>
          <w:bCs w:val="1"/>
          <w:i w:val="0"/>
          <w:iCs w:val="0"/>
          <w:caps w:val="0"/>
          <w:smallCaps w:val="0"/>
          <w:noProof w:val="0"/>
          <w:color w:val="0070C0"/>
          <w:sz w:val="24"/>
          <w:szCs w:val="24"/>
          <w:lang w:val="en-US"/>
        </w:rPr>
        <w:t>Oluşturma</w:t>
      </w:r>
    </w:p>
    <w:p xmlns:wp14="http://schemas.microsoft.com/office/word/2010/wordml" w:rsidP="3A00926F" wp14:paraId="0391AF3B" wp14:textId="5DF2E57B">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3A00926F" w:rsidR="5BDAB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JavaScript kullanarak iFrame'leri dinamik olarak oluşturmak ve manipüle etmek mümkündür. Bu, kullanıcı etkileşimlerine veya belirli olaylara dayalı içerik yüklemek için faydalıdır.</w:t>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var iframe = document.createElement('iframe');</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iframe.src = '</w:t>
      </w:r>
      <w:hyperlink r:id="R6e2af30d18364ebe">
        <w:r w:rsidRPr="3A00926F" w:rsidR="5BDAB393">
          <w:rPr>
            <w:rStyle w:val="Hyperlink"/>
            <w:rFonts w:ascii="Consolas" w:hAnsi="Consolas" w:eastAsia="Consolas" w:cs="Consolas"/>
            <w:b w:val="0"/>
            <w:bCs w:val="0"/>
            <w:i w:val="0"/>
            <w:iCs w:val="0"/>
            <w:caps w:val="0"/>
            <w:smallCaps w:val="0"/>
            <w:noProof w:val="0"/>
            <w:sz w:val="24"/>
            <w:szCs w:val="24"/>
            <w:lang w:val="en-US"/>
          </w:rPr>
          <w:t>https://www.example.com</w:t>
        </w:r>
      </w:hyperlink>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3A00926F" w:rsidR="5BDAB393">
        <w:rPr>
          <w:rFonts w:ascii="Consolas" w:hAnsi="Consolas" w:eastAsia="Consolas" w:cs="Consolas"/>
          <w:b w:val="0"/>
          <w:bCs w:val="0"/>
          <w:i w:val="0"/>
          <w:iCs w:val="0"/>
          <w:caps w:val="0"/>
          <w:smallCaps w:val="0"/>
          <w:noProof w:val="0"/>
          <w:color w:val="000000" w:themeColor="text1" w:themeTint="FF" w:themeShade="FF"/>
          <w:sz w:val="24"/>
          <w:szCs w:val="24"/>
          <w:lang w:val="en-US"/>
        </w:rPr>
        <w:t>document.body.appendChild(iframe);</w:t>
      </w:r>
    </w:p>
    <w:p xmlns:wp14="http://schemas.microsoft.com/office/word/2010/wordml" wp14:paraId="2C078E63" wp14:textId="0398D83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21d1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AD2DD6"/>
    <w:rsid w:val="1BAD2DD6"/>
    <w:rsid w:val="2B9C8F9B"/>
    <w:rsid w:val="3A00926F"/>
    <w:rsid w:val="433D26A5"/>
    <w:rsid w:val="5BDAB393"/>
    <w:rsid w:val="6094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B63"/>
  <w15:chartTrackingRefBased/>
  <w15:docId w15:val="{F3A91D40-EA84-44FF-8EDE-AAF9794406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xample.com" TargetMode="External" Id="R6e2af30d18364ebe" /><Relationship Type="http://schemas.openxmlformats.org/officeDocument/2006/relationships/numbering" Target="numbering.xml" Id="R58fa62c00c5b45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2024-08-20T15:44:58.7295913Z</dcterms:created>
  <dcterms:modified xsi:type="dcterms:W3CDTF">2024-08-20T15:48:12.6181491Z</dcterms:modified>
  <dc:creator>mehmet emre kayacan</dc:creator>
  <lastModifiedBy>mehmet emre kayacan</lastModifiedBy>
</coreProperties>
</file>