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8732" w14:textId="77777777" w:rsidR="00375136" w:rsidRDefault="00706992">
      <w:pPr>
        <w:pBdr>
          <w:top w:val="nil"/>
          <w:left w:val="nil"/>
          <w:bottom w:val="nil"/>
          <w:right w:val="nil"/>
          <w:between w:val="nil"/>
        </w:pBdr>
        <w:jc w:val="center"/>
        <w:rPr>
          <w:sz w:val="24"/>
          <w:szCs w:val="24"/>
          <w:highlight w:val="white"/>
        </w:rPr>
      </w:pPr>
      <w:bookmarkStart w:id="0" w:name="_GoBack"/>
      <w:bookmarkEnd w:id="0"/>
      <w:r>
        <w:rPr>
          <w:noProof/>
        </w:rPr>
        <w:drawing>
          <wp:inline distT="114300" distB="114300" distL="114300" distR="114300" wp14:anchorId="20CA0697" wp14:editId="016B931F">
            <wp:extent cx="1739900" cy="1320800"/>
            <wp:effectExtent l="0" t="0" r="0" b="0"/>
            <wp:docPr id="5" name="image19.jpg" descr="Image"/>
            <wp:cNvGraphicFramePr/>
            <a:graphic xmlns:a="http://schemas.openxmlformats.org/drawingml/2006/main">
              <a:graphicData uri="http://schemas.openxmlformats.org/drawingml/2006/picture">
                <pic:pic xmlns:pic="http://schemas.openxmlformats.org/drawingml/2006/picture">
                  <pic:nvPicPr>
                    <pic:cNvPr id="0" name="image19.jpg" descr="Image"/>
                    <pic:cNvPicPr preferRelativeResize="0"/>
                  </pic:nvPicPr>
                  <pic:blipFill>
                    <a:blip r:embed="rId7"/>
                    <a:srcRect/>
                    <a:stretch>
                      <a:fillRect/>
                    </a:stretch>
                  </pic:blipFill>
                  <pic:spPr>
                    <a:xfrm>
                      <a:off x="0" y="0"/>
                      <a:ext cx="1739900" cy="1320800"/>
                    </a:xfrm>
                    <a:prstGeom prst="rect">
                      <a:avLst/>
                    </a:prstGeom>
                    <a:ln/>
                  </pic:spPr>
                </pic:pic>
              </a:graphicData>
            </a:graphic>
          </wp:inline>
        </w:drawing>
      </w:r>
      <w:r>
        <w:rPr>
          <w:sz w:val="24"/>
          <w:szCs w:val="24"/>
          <w:highlight w:val="white"/>
        </w:rPr>
        <w:t xml:space="preserve">  </w:t>
      </w:r>
    </w:p>
    <w:p w14:paraId="65525298" w14:textId="77777777" w:rsidR="00375136" w:rsidRDefault="00706992">
      <w:pPr>
        <w:pBdr>
          <w:top w:val="nil"/>
          <w:left w:val="nil"/>
          <w:bottom w:val="nil"/>
          <w:right w:val="nil"/>
          <w:between w:val="nil"/>
        </w:pBdr>
        <w:jc w:val="center"/>
        <w:rPr>
          <w:sz w:val="28"/>
          <w:szCs w:val="28"/>
          <w:highlight w:val="white"/>
        </w:rPr>
      </w:pPr>
      <w:r>
        <w:rPr>
          <w:sz w:val="28"/>
          <w:szCs w:val="28"/>
          <w:highlight w:val="white"/>
        </w:rPr>
        <w:t xml:space="preserve"> </w:t>
      </w:r>
    </w:p>
    <w:p w14:paraId="22376B5C" w14:textId="77777777" w:rsidR="00375136" w:rsidRDefault="00706992">
      <w:pPr>
        <w:pBdr>
          <w:top w:val="nil"/>
          <w:left w:val="nil"/>
          <w:bottom w:val="nil"/>
          <w:right w:val="nil"/>
          <w:between w:val="nil"/>
        </w:pBdr>
        <w:jc w:val="center"/>
        <w:rPr>
          <w:b/>
          <w:sz w:val="28"/>
          <w:szCs w:val="28"/>
          <w:highlight w:val="white"/>
        </w:rPr>
      </w:pPr>
      <w:r>
        <w:rPr>
          <w:b/>
          <w:sz w:val="28"/>
          <w:szCs w:val="28"/>
          <w:highlight w:val="white"/>
        </w:rPr>
        <w:t xml:space="preserve">T.C. </w:t>
      </w:r>
    </w:p>
    <w:p w14:paraId="431E6F9B" w14:textId="77777777" w:rsidR="00375136" w:rsidRDefault="00706992">
      <w:pPr>
        <w:pBdr>
          <w:top w:val="nil"/>
          <w:left w:val="nil"/>
          <w:bottom w:val="nil"/>
          <w:right w:val="nil"/>
          <w:between w:val="nil"/>
        </w:pBdr>
        <w:jc w:val="center"/>
        <w:rPr>
          <w:b/>
          <w:sz w:val="24"/>
          <w:szCs w:val="24"/>
          <w:highlight w:val="white"/>
        </w:rPr>
      </w:pPr>
      <w:r>
        <w:rPr>
          <w:b/>
          <w:sz w:val="24"/>
          <w:szCs w:val="24"/>
          <w:highlight w:val="white"/>
        </w:rPr>
        <w:t xml:space="preserve">KTO Karatay Üniversitesi </w:t>
      </w:r>
    </w:p>
    <w:p w14:paraId="01AC5638" w14:textId="77777777" w:rsidR="00375136" w:rsidRDefault="00706992">
      <w:pPr>
        <w:pBdr>
          <w:top w:val="nil"/>
          <w:left w:val="nil"/>
          <w:bottom w:val="nil"/>
          <w:right w:val="nil"/>
          <w:between w:val="nil"/>
        </w:pBdr>
        <w:jc w:val="center"/>
        <w:rPr>
          <w:b/>
          <w:sz w:val="24"/>
          <w:szCs w:val="24"/>
          <w:highlight w:val="white"/>
        </w:rPr>
      </w:pPr>
      <w:r>
        <w:rPr>
          <w:b/>
          <w:sz w:val="24"/>
          <w:szCs w:val="24"/>
          <w:highlight w:val="white"/>
        </w:rPr>
        <w:t>Mühendislik Fakültesi</w:t>
      </w:r>
    </w:p>
    <w:p w14:paraId="4B744BB4" w14:textId="77777777" w:rsidR="00375136" w:rsidRDefault="00706992">
      <w:pPr>
        <w:pBdr>
          <w:top w:val="nil"/>
          <w:left w:val="nil"/>
          <w:bottom w:val="nil"/>
          <w:right w:val="nil"/>
          <w:between w:val="nil"/>
        </w:pBdr>
        <w:jc w:val="center"/>
        <w:rPr>
          <w:b/>
          <w:sz w:val="24"/>
          <w:szCs w:val="24"/>
          <w:highlight w:val="white"/>
        </w:rPr>
      </w:pPr>
      <w:r>
        <w:rPr>
          <w:b/>
          <w:sz w:val="24"/>
          <w:szCs w:val="24"/>
          <w:highlight w:val="white"/>
        </w:rPr>
        <w:t>Bilgisayar Mühendisliği Bölümü</w:t>
      </w:r>
    </w:p>
    <w:p w14:paraId="47891C6C"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72143884"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0CC925A1"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1BB546C4"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1468864D"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08F4FB30"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3955114B" w14:textId="77777777" w:rsidR="00375136" w:rsidRDefault="00706992">
      <w:pPr>
        <w:pBdr>
          <w:top w:val="nil"/>
          <w:left w:val="nil"/>
          <w:bottom w:val="nil"/>
          <w:right w:val="nil"/>
          <w:between w:val="nil"/>
        </w:pBdr>
        <w:jc w:val="center"/>
        <w:rPr>
          <w:b/>
          <w:highlight w:val="white"/>
        </w:rPr>
      </w:pPr>
      <w:r>
        <w:rPr>
          <w:b/>
          <w:highlight w:val="white"/>
        </w:rPr>
        <w:t>CE</w:t>
      </w:r>
      <w:proofErr w:type="gramStart"/>
      <w:r>
        <w:rPr>
          <w:b/>
          <w:highlight w:val="white"/>
        </w:rPr>
        <w:t>456 -</w:t>
      </w:r>
      <w:proofErr w:type="gramEnd"/>
      <w:r>
        <w:rPr>
          <w:b/>
          <w:highlight w:val="white"/>
        </w:rPr>
        <w:t xml:space="preserve"> FUZZY LOGICS</w:t>
      </w:r>
    </w:p>
    <w:p w14:paraId="0F852E36" w14:textId="77777777" w:rsidR="00375136" w:rsidRDefault="00706992">
      <w:pPr>
        <w:pBdr>
          <w:top w:val="nil"/>
          <w:left w:val="nil"/>
          <w:bottom w:val="nil"/>
          <w:right w:val="nil"/>
          <w:between w:val="nil"/>
        </w:pBdr>
        <w:jc w:val="center"/>
        <w:rPr>
          <w:highlight w:val="white"/>
        </w:rPr>
      </w:pPr>
      <w:r>
        <w:rPr>
          <w:highlight w:val="white"/>
        </w:rPr>
        <w:t>Otonom Bir Araç için Fren Seviyesi Tespiti</w:t>
      </w:r>
    </w:p>
    <w:p w14:paraId="034A776E" w14:textId="77777777" w:rsidR="00375136" w:rsidRDefault="00375136">
      <w:pPr>
        <w:jc w:val="center"/>
        <w:rPr>
          <w:i/>
          <w:highlight w:val="white"/>
        </w:rPr>
      </w:pPr>
    </w:p>
    <w:p w14:paraId="5AD47813"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240F44D4"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78D02DE9"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657E4CFC"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395C5DCD"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27875DC9" w14:textId="77777777" w:rsidR="00375136" w:rsidRDefault="00706992">
      <w:pPr>
        <w:pBdr>
          <w:top w:val="nil"/>
          <w:left w:val="nil"/>
          <w:bottom w:val="nil"/>
          <w:right w:val="nil"/>
          <w:between w:val="nil"/>
        </w:pBdr>
        <w:jc w:val="center"/>
        <w:rPr>
          <w:b/>
          <w:highlight w:val="white"/>
        </w:rPr>
      </w:pPr>
      <w:r>
        <w:rPr>
          <w:highlight w:val="white"/>
        </w:rPr>
        <w:t xml:space="preserve"> </w:t>
      </w:r>
      <w:r>
        <w:rPr>
          <w:b/>
          <w:highlight w:val="white"/>
        </w:rPr>
        <w:t>HAZIRLAYAN</w:t>
      </w:r>
    </w:p>
    <w:p w14:paraId="0F25B978" w14:textId="77777777" w:rsidR="00375136" w:rsidRDefault="00706992">
      <w:pPr>
        <w:pBdr>
          <w:top w:val="nil"/>
          <w:left w:val="nil"/>
          <w:bottom w:val="nil"/>
          <w:right w:val="nil"/>
          <w:between w:val="nil"/>
        </w:pBdr>
        <w:jc w:val="center"/>
        <w:rPr>
          <w:highlight w:val="white"/>
        </w:rPr>
      </w:pPr>
      <w:r>
        <w:rPr>
          <w:b/>
          <w:highlight w:val="white"/>
        </w:rPr>
        <w:t xml:space="preserve"> </w:t>
      </w:r>
      <w:proofErr w:type="gramStart"/>
      <w:r>
        <w:rPr>
          <w:highlight w:val="white"/>
        </w:rPr>
        <w:t>21502774 -</w:t>
      </w:r>
      <w:proofErr w:type="gramEnd"/>
      <w:r>
        <w:rPr>
          <w:highlight w:val="white"/>
        </w:rPr>
        <w:t xml:space="preserve"> Mehmet KALAYCI</w:t>
      </w:r>
    </w:p>
    <w:p w14:paraId="3548F514"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4AEEDADB" w14:textId="77777777" w:rsidR="00375136" w:rsidRDefault="00375136">
      <w:pPr>
        <w:pBdr>
          <w:top w:val="nil"/>
          <w:left w:val="nil"/>
          <w:bottom w:val="nil"/>
          <w:right w:val="nil"/>
          <w:between w:val="nil"/>
        </w:pBdr>
        <w:jc w:val="center"/>
        <w:rPr>
          <w:sz w:val="24"/>
          <w:szCs w:val="24"/>
          <w:highlight w:val="white"/>
        </w:rPr>
      </w:pPr>
    </w:p>
    <w:p w14:paraId="484ECE30" w14:textId="77777777" w:rsidR="00375136" w:rsidRDefault="00375136">
      <w:pPr>
        <w:pBdr>
          <w:top w:val="nil"/>
          <w:left w:val="nil"/>
          <w:bottom w:val="nil"/>
          <w:right w:val="nil"/>
          <w:between w:val="nil"/>
        </w:pBdr>
        <w:jc w:val="center"/>
        <w:rPr>
          <w:sz w:val="24"/>
          <w:szCs w:val="24"/>
          <w:highlight w:val="white"/>
        </w:rPr>
      </w:pPr>
    </w:p>
    <w:p w14:paraId="1248DDFC"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1078B829" w14:textId="77777777" w:rsidR="00375136" w:rsidRDefault="00706992">
      <w:pPr>
        <w:pBdr>
          <w:top w:val="nil"/>
          <w:left w:val="nil"/>
          <w:bottom w:val="nil"/>
          <w:right w:val="nil"/>
          <w:between w:val="nil"/>
        </w:pBdr>
        <w:jc w:val="center"/>
        <w:rPr>
          <w:b/>
          <w:highlight w:val="white"/>
        </w:rPr>
      </w:pPr>
      <w:r>
        <w:rPr>
          <w:highlight w:val="white"/>
        </w:rPr>
        <w:t xml:space="preserve">  </w:t>
      </w:r>
      <w:r>
        <w:rPr>
          <w:b/>
          <w:highlight w:val="white"/>
        </w:rPr>
        <w:t>DERS DANIŞMANI</w:t>
      </w:r>
    </w:p>
    <w:p w14:paraId="023DA56F" w14:textId="77777777" w:rsidR="00375136" w:rsidRDefault="00706992">
      <w:pPr>
        <w:pBdr>
          <w:top w:val="nil"/>
          <w:left w:val="nil"/>
          <w:bottom w:val="nil"/>
          <w:right w:val="nil"/>
          <w:between w:val="nil"/>
        </w:pBdr>
        <w:jc w:val="center"/>
        <w:rPr>
          <w:highlight w:val="white"/>
        </w:rPr>
      </w:pPr>
      <w:r>
        <w:rPr>
          <w:highlight w:val="white"/>
        </w:rPr>
        <w:t xml:space="preserve">Prof. Dr. </w:t>
      </w:r>
      <w:proofErr w:type="spellStart"/>
      <w:r>
        <w:rPr>
          <w:highlight w:val="white"/>
        </w:rPr>
        <w:t>Novruz</w:t>
      </w:r>
      <w:proofErr w:type="spellEnd"/>
      <w:r>
        <w:rPr>
          <w:highlight w:val="white"/>
        </w:rPr>
        <w:t xml:space="preserve"> ALLAHVERDİ</w:t>
      </w:r>
    </w:p>
    <w:p w14:paraId="12005111"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3132C66E" w14:textId="77777777" w:rsidR="00375136" w:rsidRDefault="00706992">
      <w:pPr>
        <w:pBdr>
          <w:top w:val="nil"/>
          <w:left w:val="nil"/>
          <w:bottom w:val="nil"/>
          <w:right w:val="nil"/>
          <w:between w:val="nil"/>
        </w:pBdr>
        <w:jc w:val="center"/>
        <w:rPr>
          <w:sz w:val="24"/>
          <w:szCs w:val="24"/>
          <w:highlight w:val="white"/>
        </w:rPr>
      </w:pPr>
      <w:r>
        <w:rPr>
          <w:sz w:val="24"/>
          <w:szCs w:val="24"/>
          <w:highlight w:val="white"/>
        </w:rPr>
        <w:t xml:space="preserve"> </w:t>
      </w:r>
    </w:p>
    <w:p w14:paraId="03F33EDC" w14:textId="77777777" w:rsidR="00375136" w:rsidRDefault="00375136">
      <w:pPr>
        <w:pBdr>
          <w:top w:val="nil"/>
          <w:left w:val="nil"/>
          <w:bottom w:val="nil"/>
          <w:right w:val="nil"/>
          <w:between w:val="nil"/>
        </w:pBdr>
        <w:jc w:val="center"/>
        <w:rPr>
          <w:sz w:val="24"/>
          <w:szCs w:val="24"/>
          <w:highlight w:val="white"/>
        </w:rPr>
      </w:pPr>
    </w:p>
    <w:p w14:paraId="25BF29AF" w14:textId="77777777" w:rsidR="00375136" w:rsidRDefault="00375136">
      <w:pPr>
        <w:pBdr>
          <w:top w:val="nil"/>
          <w:left w:val="nil"/>
          <w:bottom w:val="nil"/>
          <w:right w:val="nil"/>
          <w:between w:val="nil"/>
        </w:pBdr>
        <w:jc w:val="center"/>
        <w:rPr>
          <w:sz w:val="24"/>
          <w:szCs w:val="24"/>
          <w:highlight w:val="white"/>
        </w:rPr>
      </w:pPr>
    </w:p>
    <w:p w14:paraId="31AED50C" w14:textId="77777777" w:rsidR="00375136" w:rsidRDefault="00375136">
      <w:pPr>
        <w:pBdr>
          <w:top w:val="nil"/>
          <w:left w:val="nil"/>
          <w:bottom w:val="nil"/>
          <w:right w:val="nil"/>
          <w:between w:val="nil"/>
        </w:pBdr>
        <w:jc w:val="center"/>
        <w:rPr>
          <w:sz w:val="24"/>
          <w:szCs w:val="24"/>
          <w:highlight w:val="white"/>
        </w:rPr>
      </w:pPr>
    </w:p>
    <w:p w14:paraId="1B300939" w14:textId="77777777" w:rsidR="00375136" w:rsidRDefault="00375136">
      <w:pPr>
        <w:pBdr>
          <w:top w:val="nil"/>
          <w:left w:val="nil"/>
          <w:bottom w:val="nil"/>
          <w:right w:val="nil"/>
          <w:between w:val="nil"/>
        </w:pBdr>
        <w:jc w:val="center"/>
        <w:rPr>
          <w:highlight w:val="white"/>
        </w:rPr>
      </w:pPr>
    </w:p>
    <w:p w14:paraId="1CDE9DB6" w14:textId="77777777" w:rsidR="00375136" w:rsidRDefault="00375136">
      <w:pPr>
        <w:pBdr>
          <w:top w:val="nil"/>
          <w:left w:val="nil"/>
          <w:bottom w:val="nil"/>
          <w:right w:val="nil"/>
          <w:between w:val="nil"/>
        </w:pBdr>
        <w:jc w:val="center"/>
        <w:rPr>
          <w:highlight w:val="white"/>
        </w:rPr>
      </w:pPr>
    </w:p>
    <w:p w14:paraId="235505F7" w14:textId="77777777" w:rsidR="00375136" w:rsidRDefault="00706992">
      <w:pPr>
        <w:pBdr>
          <w:top w:val="nil"/>
          <w:left w:val="nil"/>
          <w:bottom w:val="nil"/>
          <w:right w:val="nil"/>
          <w:between w:val="nil"/>
        </w:pBdr>
        <w:jc w:val="center"/>
        <w:rPr>
          <w:highlight w:val="white"/>
        </w:rPr>
      </w:pPr>
      <w:r>
        <w:rPr>
          <w:highlight w:val="white"/>
        </w:rPr>
        <w:t xml:space="preserve">KONYA </w:t>
      </w:r>
    </w:p>
    <w:p w14:paraId="0FD2AD13" w14:textId="77777777" w:rsidR="00375136" w:rsidRDefault="00706992">
      <w:pPr>
        <w:pBdr>
          <w:top w:val="nil"/>
          <w:left w:val="nil"/>
          <w:bottom w:val="nil"/>
          <w:right w:val="nil"/>
          <w:between w:val="nil"/>
        </w:pBdr>
        <w:jc w:val="center"/>
        <w:rPr>
          <w:i/>
          <w:highlight w:val="white"/>
        </w:rPr>
      </w:pPr>
      <w:r>
        <w:rPr>
          <w:i/>
          <w:highlight w:val="white"/>
        </w:rPr>
        <w:t>Haziran, 2018</w:t>
      </w:r>
    </w:p>
    <w:p w14:paraId="20466B4D" w14:textId="77777777" w:rsidR="00375136" w:rsidRDefault="00375136">
      <w:pPr>
        <w:pBdr>
          <w:top w:val="nil"/>
          <w:left w:val="nil"/>
          <w:bottom w:val="nil"/>
          <w:right w:val="nil"/>
          <w:between w:val="nil"/>
        </w:pBdr>
        <w:rPr>
          <w:b/>
          <w:highlight w:val="white"/>
        </w:rPr>
      </w:pPr>
    </w:p>
    <w:p w14:paraId="488F21B1" w14:textId="77777777" w:rsidR="00375136" w:rsidRDefault="00375136">
      <w:pPr>
        <w:pBdr>
          <w:top w:val="nil"/>
          <w:left w:val="nil"/>
          <w:bottom w:val="nil"/>
          <w:right w:val="nil"/>
          <w:between w:val="nil"/>
        </w:pBdr>
        <w:rPr>
          <w:b/>
          <w:highlight w:val="white"/>
        </w:rPr>
      </w:pPr>
    </w:p>
    <w:p w14:paraId="360C7066" w14:textId="77777777" w:rsidR="00375136" w:rsidRDefault="00706992">
      <w:pPr>
        <w:pBdr>
          <w:top w:val="nil"/>
          <w:left w:val="nil"/>
          <w:bottom w:val="nil"/>
          <w:right w:val="nil"/>
          <w:between w:val="nil"/>
        </w:pBdr>
        <w:rPr>
          <w:b/>
          <w:highlight w:val="white"/>
        </w:rPr>
      </w:pPr>
      <w:r>
        <w:rPr>
          <w:b/>
          <w:highlight w:val="white"/>
        </w:rPr>
        <w:lastRenderedPageBreak/>
        <w:t>İçindekiler</w:t>
      </w:r>
    </w:p>
    <w:p w14:paraId="1640BE84" w14:textId="77777777" w:rsidR="00375136" w:rsidRDefault="00375136">
      <w:pPr>
        <w:pBdr>
          <w:top w:val="nil"/>
          <w:left w:val="nil"/>
          <w:bottom w:val="nil"/>
          <w:right w:val="nil"/>
          <w:between w:val="nil"/>
        </w:pBdr>
        <w:jc w:val="center"/>
        <w:rPr>
          <w:rFonts w:ascii="Times New Roman" w:eastAsia="Times New Roman" w:hAnsi="Times New Roman" w:cs="Times New Roman"/>
          <w:i/>
          <w:sz w:val="24"/>
          <w:szCs w:val="24"/>
          <w:highlight w:val="white"/>
        </w:rPr>
      </w:pPr>
    </w:p>
    <w:sdt>
      <w:sdtPr>
        <w:id w:val="-925727717"/>
        <w:docPartObj>
          <w:docPartGallery w:val="Table of Contents"/>
          <w:docPartUnique/>
        </w:docPartObj>
      </w:sdtPr>
      <w:sdtEndPr/>
      <w:sdtContent>
        <w:p w14:paraId="4CD9900A" w14:textId="74B40508" w:rsidR="008D15CF" w:rsidRDefault="00706992">
          <w:pPr>
            <w:pStyle w:val="T1"/>
            <w:tabs>
              <w:tab w:val="right" w:pos="9019"/>
            </w:tabs>
            <w:rPr>
              <w:noProof/>
            </w:rPr>
          </w:pPr>
          <w:r>
            <w:fldChar w:fldCharType="begin"/>
          </w:r>
          <w:r>
            <w:instrText xml:space="preserve"> TOC \h \u \z </w:instrText>
          </w:r>
          <w:r>
            <w:fldChar w:fldCharType="separate"/>
          </w:r>
          <w:hyperlink w:anchor="_Toc516139626" w:history="1">
            <w:r w:rsidR="008D15CF" w:rsidRPr="00F04756">
              <w:rPr>
                <w:rStyle w:val="Kpr"/>
                <w:noProof/>
              </w:rPr>
              <w:t>1. GİRİŞ</w:t>
            </w:r>
            <w:r w:rsidR="008D15CF">
              <w:rPr>
                <w:noProof/>
                <w:webHidden/>
              </w:rPr>
              <w:tab/>
            </w:r>
            <w:r w:rsidR="008D15CF">
              <w:rPr>
                <w:noProof/>
                <w:webHidden/>
              </w:rPr>
              <w:fldChar w:fldCharType="begin"/>
            </w:r>
            <w:r w:rsidR="008D15CF">
              <w:rPr>
                <w:noProof/>
                <w:webHidden/>
              </w:rPr>
              <w:instrText xml:space="preserve"> PAGEREF _Toc516139626 \h </w:instrText>
            </w:r>
            <w:r w:rsidR="008D15CF">
              <w:rPr>
                <w:noProof/>
                <w:webHidden/>
              </w:rPr>
            </w:r>
            <w:r w:rsidR="008D15CF">
              <w:rPr>
                <w:noProof/>
                <w:webHidden/>
              </w:rPr>
              <w:fldChar w:fldCharType="separate"/>
            </w:r>
            <w:r w:rsidR="0064073C">
              <w:rPr>
                <w:noProof/>
                <w:webHidden/>
              </w:rPr>
              <w:t>2</w:t>
            </w:r>
            <w:r w:rsidR="008D15CF">
              <w:rPr>
                <w:noProof/>
                <w:webHidden/>
              </w:rPr>
              <w:fldChar w:fldCharType="end"/>
            </w:r>
          </w:hyperlink>
        </w:p>
        <w:p w14:paraId="5177B16A" w14:textId="04DF3988" w:rsidR="008D15CF" w:rsidRDefault="0064073C">
          <w:pPr>
            <w:pStyle w:val="T1"/>
            <w:tabs>
              <w:tab w:val="right" w:pos="9019"/>
            </w:tabs>
            <w:rPr>
              <w:noProof/>
            </w:rPr>
          </w:pPr>
          <w:hyperlink w:anchor="_Toc516139627" w:history="1">
            <w:r w:rsidR="008D15CF" w:rsidRPr="00F04756">
              <w:rPr>
                <w:rStyle w:val="Kpr"/>
                <w:noProof/>
              </w:rPr>
              <w:t>2. Bulanık Mantık (Fuzzy Logic)</w:t>
            </w:r>
            <w:r w:rsidR="008D15CF">
              <w:rPr>
                <w:noProof/>
                <w:webHidden/>
              </w:rPr>
              <w:tab/>
            </w:r>
            <w:r w:rsidR="008D15CF">
              <w:rPr>
                <w:noProof/>
                <w:webHidden/>
              </w:rPr>
              <w:fldChar w:fldCharType="begin"/>
            </w:r>
            <w:r w:rsidR="008D15CF">
              <w:rPr>
                <w:noProof/>
                <w:webHidden/>
              </w:rPr>
              <w:instrText xml:space="preserve"> PAGEREF _Toc516139627 \h </w:instrText>
            </w:r>
            <w:r w:rsidR="008D15CF">
              <w:rPr>
                <w:noProof/>
                <w:webHidden/>
              </w:rPr>
            </w:r>
            <w:r w:rsidR="008D15CF">
              <w:rPr>
                <w:noProof/>
                <w:webHidden/>
              </w:rPr>
              <w:fldChar w:fldCharType="separate"/>
            </w:r>
            <w:r>
              <w:rPr>
                <w:noProof/>
                <w:webHidden/>
              </w:rPr>
              <w:t>2</w:t>
            </w:r>
            <w:r w:rsidR="008D15CF">
              <w:rPr>
                <w:noProof/>
                <w:webHidden/>
              </w:rPr>
              <w:fldChar w:fldCharType="end"/>
            </w:r>
          </w:hyperlink>
        </w:p>
        <w:p w14:paraId="77DE0AEB" w14:textId="0541C343" w:rsidR="008D15CF" w:rsidRDefault="0064073C">
          <w:pPr>
            <w:pStyle w:val="T2"/>
            <w:tabs>
              <w:tab w:val="right" w:pos="9019"/>
            </w:tabs>
            <w:rPr>
              <w:noProof/>
            </w:rPr>
          </w:pPr>
          <w:hyperlink w:anchor="_Toc516139628" w:history="1">
            <w:r w:rsidR="008D15CF" w:rsidRPr="00F04756">
              <w:rPr>
                <w:rStyle w:val="Kpr"/>
                <w:noProof/>
              </w:rPr>
              <w:t>2.1. Bulanık Mantık Nedir?</w:t>
            </w:r>
            <w:r w:rsidR="008D15CF">
              <w:rPr>
                <w:noProof/>
                <w:webHidden/>
              </w:rPr>
              <w:tab/>
            </w:r>
            <w:r w:rsidR="008D15CF">
              <w:rPr>
                <w:noProof/>
                <w:webHidden/>
              </w:rPr>
              <w:fldChar w:fldCharType="begin"/>
            </w:r>
            <w:r w:rsidR="008D15CF">
              <w:rPr>
                <w:noProof/>
                <w:webHidden/>
              </w:rPr>
              <w:instrText xml:space="preserve"> PAGEREF _Toc516139628 \h </w:instrText>
            </w:r>
            <w:r w:rsidR="008D15CF">
              <w:rPr>
                <w:noProof/>
                <w:webHidden/>
              </w:rPr>
            </w:r>
            <w:r w:rsidR="008D15CF">
              <w:rPr>
                <w:noProof/>
                <w:webHidden/>
              </w:rPr>
              <w:fldChar w:fldCharType="separate"/>
            </w:r>
            <w:r>
              <w:rPr>
                <w:noProof/>
                <w:webHidden/>
              </w:rPr>
              <w:t>2</w:t>
            </w:r>
            <w:r w:rsidR="008D15CF">
              <w:rPr>
                <w:noProof/>
                <w:webHidden/>
              </w:rPr>
              <w:fldChar w:fldCharType="end"/>
            </w:r>
          </w:hyperlink>
        </w:p>
        <w:p w14:paraId="1C55CA4A" w14:textId="7D32BD4B" w:rsidR="008D15CF" w:rsidRDefault="0064073C">
          <w:pPr>
            <w:pStyle w:val="T2"/>
            <w:tabs>
              <w:tab w:val="right" w:pos="9019"/>
            </w:tabs>
            <w:rPr>
              <w:noProof/>
            </w:rPr>
          </w:pPr>
          <w:hyperlink w:anchor="_Toc516139629" w:history="1">
            <w:r w:rsidR="008D15CF" w:rsidRPr="00F04756">
              <w:rPr>
                <w:rStyle w:val="Kpr"/>
                <w:noProof/>
              </w:rPr>
              <w:t>2.2. Bulanık Sistemler [2]</w:t>
            </w:r>
            <w:r w:rsidR="008D15CF">
              <w:rPr>
                <w:noProof/>
                <w:webHidden/>
              </w:rPr>
              <w:tab/>
            </w:r>
            <w:r w:rsidR="008D15CF">
              <w:rPr>
                <w:noProof/>
                <w:webHidden/>
              </w:rPr>
              <w:fldChar w:fldCharType="begin"/>
            </w:r>
            <w:r w:rsidR="008D15CF">
              <w:rPr>
                <w:noProof/>
                <w:webHidden/>
              </w:rPr>
              <w:instrText xml:space="preserve"> PAGEREF _Toc516139629 \h </w:instrText>
            </w:r>
            <w:r w:rsidR="008D15CF">
              <w:rPr>
                <w:noProof/>
                <w:webHidden/>
              </w:rPr>
            </w:r>
            <w:r w:rsidR="008D15CF">
              <w:rPr>
                <w:noProof/>
                <w:webHidden/>
              </w:rPr>
              <w:fldChar w:fldCharType="separate"/>
            </w:r>
            <w:r>
              <w:rPr>
                <w:noProof/>
                <w:webHidden/>
              </w:rPr>
              <w:t>2</w:t>
            </w:r>
            <w:r w:rsidR="008D15CF">
              <w:rPr>
                <w:noProof/>
                <w:webHidden/>
              </w:rPr>
              <w:fldChar w:fldCharType="end"/>
            </w:r>
          </w:hyperlink>
        </w:p>
        <w:p w14:paraId="223E4889" w14:textId="52F4A91B" w:rsidR="008D15CF" w:rsidRDefault="0064073C">
          <w:pPr>
            <w:pStyle w:val="T1"/>
            <w:tabs>
              <w:tab w:val="right" w:pos="9019"/>
            </w:tabs>
            <w:rPr>
              <w:noProof/>
            </w:rPr>
          </w:pPr>
          <w:hyperlink w:anchor="_Toc516139630" w:history="1">
            <w:r w:rsidR="008D15CF" w:rsidRPr="00F04756">
              <w:rPr>
                <w:rStyle w:val="Kpr"/>
                <w:noProof/>
              </w:rPr>
              <w:t>3. Otonom Bir Araç için Fren Seviyesinin Bulanık Sistem Tasarımı</w:t>
            </w:r>
            <w:r w:rsidR="008D15CF">
              <w:rPr>
                <w:noProof/>
                <w:webHidden/>
              </w:rPr>
              <w:tab/>
            </w:r>
            <w:r w:rsidR="008D15CF">
              <w:rPr>
                <w:noProof/>
                <w:webHidden/>
              </w:rPr>
              <w:fldChar w:fldCharType="begin"/>
            </w:r>
            <w:r w:rsidR="008D15CF">
              <w:rPr>
                <w:noProof/>
                <w:webHidden/>
              </w:rPr>
              <w:instrText xml:space="preserve"> PAGEREF _Toc516139630 \h </w:instrText>
            </w:r>
            <w:r w:rsidR="008D15CF">
              <w:rPr>
                <w:noProof/>
                <w:webHidden/>
              </w:rPr>
            </w:r>
            <w:r w:rsidR="008D15CF">
              <w:rPr>
                <w:noProof/>
                <w:webHidden/>
              </w:rPr>
              <w:fldChar w:fldCharType="separate"/>
            </w:r>
            <w:r>
              <w:rPr>
                <w:noProof/>
                <w:webHidden/>
              </w:rPr>
              <w:t>4</w:t>
            </w:r>
            <w:r w:rsidR="008D15CF">
              <w:rPr>
                <w:noProof/>
                <w:webHidden/>
              </w:rPr>
              <w:fldChar w:fldCharType="end"/>
            </w:r>
          </w:hyperlink>
        </w:p>
        <w:p w14:paraId="4A716678" w14:textId="4C16349F" w:rsidR="008D15CF" w:rsidRDefault="0064073C">
          <w:pPr>
            <w:pStyle w:val="T2"/>
            <w:tabs>
              <w:tab w:val="right" w:pos="9019"/>
            </w:tabs>
            <w:rPr>
              <w:noProof/>
            </w:rPr>
          </w:pPr>
          <w:hyperlink w:anchor="_Toc516139631" w:history="1">
            <w:r w:rsidR="008D15CF" w:rsidRPr="00F04756">
              <w:rPr>
                <w:rStyle w:val="Kpr"/>
                <w:noProof/>
              </w:rPr>
              <w:t>3.1. Bulanık Sistem Girişlerinin ve Çıkışının Bulanıklaştırılması</w:t>
            </w:r>
            <w:r w:rsidR="008D15CF">
              <w:rPr>
                <w:noProof/>
                <w:webHidden/>
              </w:rPr>
              <w:tab/>
            </w:r>
            <w:r w:rsidR="008D15CF">
              <w:rPr>
                <w:noProof/>
                <w:webHidden/>
              </w:rPr>
              <w:fldChar w:fldCharType="begin"/>
            </w:r>
            <w:r w:rsidR="008D15CF">
              <w:rPr>
                <w:noProof/>
                <w:webHidden/>
              </w:rPr>
              <w:instrText xml:space="preserve"> PAGEREF _Toc516139631 \h </w:instrText>
            </w:r>
            <w:r w:rsidR="008D15CF">
              <w:rPr>
                <w:noProof/>
                <w:webHidden/>
              </w:rPr>
            </w:r>
            <w:r w:rsidR="008D15CF">
              <w:rPr>
                <w:noProof/>
                <w:webHidden/>
              </w:rPr>
              <w:fldChar w:fldCharType="separate"/>
            </w:r>
            <w:r>
              <w:rPr>
                <w:noProof/>
                <w:webHidden/>
              </w:rPr>
              <w:t>5</w:t>
            </w:r>
            <w:r w:rsidR="008D15CF">
              <w:rPr>
                <w:noProof/>
                <w:webHidden/>
              </w:rPr>
              <w:fldChar w:fldCharType="end"/>
            </w:r>
          </w:hyperlink>
        </w:p>
        <w:p w14:paraId="7B74D3FF" w14:textId="59FCCFD4" w:rsidR="008D15CF" w:rsidRDefault="0064073C">
          <w:pPr>
            <w:pStyle w:val="T2"/>
            <w:tabs>
              <w:tab w:val="right" w:pos="9019"/>
            </w:tabs>
            <w:rPr>
              <w:noProof/>
            </w:rPr>
          </w:pPr>
          <w:hyperlink w:anchor="_Toc516139632" w:history="1">
            <w:r w:rsidR="008D15CF" w:rsidRPr="00F04756">
              <w:rPr>
                <w:rStyle w:val="Kpr"/>
                <w:noProof/>
              </w:rPr>
              <w:t>3.2. Sistemin Üyeliklerinin ve Formüllerinin Belirlenmesi</w:t>
            </w:r>
            <w:r w:rsidR="008D15CF">
              <w:rPr>
                <w:noProof/>
                <w:webHidden/>
              </w:rPr>
              <w:tab/>
            </w:r>
            <w:r w:rsidR="008D15CF">
              <w:rPr>
                <w:noProof/>
                <w:webHidden/>
              </w:rPr>
              <w:fldChar w:fldCharType="begin"/>
            </w:r>
            <w:r w:rsidR="008D15CF">
              <w:rPr>
                <w:noProof/>
                <w:webHidden/>
              </w:rPr>
              <w:instrText xml:space="preserve"> PAGEREF _Toc516139632 \h </w:instrText>
            </w:r>
            <w:r w:rsidR="008D15CF">
              <w:rPr>
                <w:noProof/>
                <w:webHidden/>
              </w:rPr>
            </w:r>
            <w:r w:rsidR="008D15CF">
              <w:rPr>
                <w:noProof/>
                <w:webHidden/>
              </w:rPr>
              <w:fldChar w:fldCharType="separate"/>
            </w:r>
            <w:r>
              <w:rPr>
                <w:noProof/>
                <w:webHidden/>
              </w:rPr>
              <w:t>6</w:t>
            </w:r>
            <w:r w:rsidR="008D15CF">
              <w:rPr>
                <w:noProof/>
                <w:webHidden/>
              </w:rPr>
              <w:fldChar w:fldCharType="end"/>
            </w:r>
          </w:hyperlink>
        </w:p>
        <w:p w14:paraId="4BF5C5A3" w14:textId="57AFAA27" w:rsidR="008D15CF" w:rsidRDefault="0064073C">
          <w:pPr>
            <w:pStyle w:val="T2"/>
            <w:tabs>
              <w:tab w:val="right" w:pos="9019"/>
            </w:tabs>
            <w:rPr>
              <w:noProof/>
            </w:rPr>
          </w:pPr>
          <w:hyperlink w:anchor="_Toc516139633" w:history="1">
            <w:r w:rsidR="008D15CF" w:rsidRPr="00F04756">
              <w:rPr>
                <w:rStyle w:val="Kpr"/>
                <w:noProof/>
              </w:rPr>
              <w:t>3.1. Sistemin Kural Tablosunun Belirlenmesi</w:t>
            </w:r>
            <w:r w:rsidR="008D15CF">
              <w:rPr>
                <w:noProof/>
                <w:webHidden/>
              </w:rPr>
              <w:tab/>
            </w:r>
            <w:r w:rsidR="008D15CF">
              <w:rPr>
                <w:noProof/>
                <w:webHidden/>
              </w:rPr>
              <w:fldChar w:fldCharType="begin"/>
            </w:r>
            <w:r w:rsidR="008D15CF">
              <w:rPr>
                <w:noProof/>
                <w:webHidden/>
              </w:rPr>
              <w:instrText xml:space="preserve"> PAGEREF _Toc516139633 \h </w:instrText>
            </w:r>
            <w:r w:rsidR="008D15CF">
              <w:rPr>
                <w:noProof/>
                <w:webHidden/>
              </w:rPr>
            </w:r>
            <w:r w:rsidR="008D15CF">
              <w:rPr>
                <w:noProof/>
                <w:webHidden/>
              </w:rPr>
              <w:fldChar w:fldCharType="separate"/>
            </w:r>
            <w:r>
              <w:rPr>
                <w:noProof/>
                <w:webHidden/>
              </w:rPr>
              <w:t>8</w:t>
            </w:r>
            <w:r w:rsidR="008D15CF">
              <w:rPr>
                <w:noProof/>
                <w:webHidden/>
              </w:rPr>
              <w:fldChar w:fldCharType="end"/>
            </w:r>
          </w:hyperlink>
        </w:p>
        <w:p w14:paraId="2EABDC8D" w14:textId="16592669" w:rsidR="008D15CF" w:rsidRDefault="0064073C">
          <w:pPr>
            <w:pStyle w:val="T1"/>
            <w:tabs>
              <w:tab w:val="right" w:pos="9019"/>
            </w:tabs>
            <w:rPr>
              <w:noProof/>
            </w:rPr>
          </w:pPr>
          <w:hyperlink w:anchor="_Toc516139634" w:history="1">
            <w:r w:rsidR="008D15CF" w:rsidRPr="00F04756">
              <w:rPr>
                <w:rStyle w:val="Kpr"/>
                <w:noProof/>
              </w:rPr>
              <w:t>4. MATLAB Fuzzy Toolbox ile Sistemin Uygulanması</w:t>
            </w:r>
            <w:r w:rsidR="008D15CF">
              <w:rPr>
                <w:noProof/>
                <w:webHidden/>
              </w:rPr>
              <w:tab/>
            </w:r>
            <w:r w:rsidR="008D15CF">
              <w:rPr>
                <w:noProof/>
                <w:webHidden/>
              </w:rPr>
              <w:fldChar w:fldCharType="begin"/>
            </w:r>
            <w:r w:rsidR="008D15CF">
              <w:rPr>
                <w:noProof/>
                <w:webHidden/>
              </w:rPr>
              <w:instrText xml:space="preserve"> PAGEREF _Toc516139634 \h </w:instrText>
            </w:r>
            <w:r w:rsidR="008D15CF">
              <w:rPr>
                <w:noProof/>
                <w:webHidden/>
              </w:rPr>
            </w:r>
            <w:r w:rsidR="008D15CF">
              <w:rPr>
                <w:noProof/>
                <w:webHidden/>
              </w:rPr>
              <w:fldChar w:fldCharType="separate"/>
            </w:r>
            <w:r>
              <w:rPr>
                <w:noProof/>
                <w:webHidden/>
              </w:rPr>
              <w:t>11</w:t>
            </w:r>
            <w:r w:rsidR="008D15CF">
              <w:rPr>
                <w:noProof/>
                <w:webHidden/>
              </w:rPr>
              <w:fldChar w:fldCharType="end"/>
            </w:r>
          </w:hyperlink>
        </w:p>
        <w:p w14:paraId="1238DB00" w14:textId="65D4595A" w:rsidR="008D15CF" w:rsidRDefault="0064073C">
          <w:pPr>
            <w:pStyle w:val="T2"/>
            <w:tabs>
              <w:tab w:val="right" w:pos="9019"/>
            </w:tabs>
            <w:rPr>
              <w:noProof/>
            </w:rPr>
          </w:pPr>
          <w:hyperlink w:anchor="_Toc516139635" w:history="1">
            <w:r w:rsidR="008D15CF" w:rsidRPr="00F04756">
              <w:rPr>
                <w:rStyle w:val="Kpr"/>
                <w:noProof/>
              </w:rPr>
              <w:t>4.1. Bulanıklaştırma</w:t>
            </w:r>
            <w:r w:rsidR="008D15CF">
              <w:rPr>
                <w:noProof/>
                <w:webHidden/>
              </w:rPr>
              <w:tab/>
            </w:r>
            <w:r w:rsidR="008D15CF">
              <w:rPr>
                <w:noProof/>
                <w:webHidden/>
              </w:rPr>
              <w:fldChar w:fldCharType="begin"/>
            </w:r>
            <w:r w:rsidR="008D15CF">
              <w:rPr>
                <w:noProof/>
                <w:webHidden/>
              </w:rPr>
              <w:instrText xml:space="preserve"> PAGEREF _Toc516139635 \h </w:instrText>
            </w:r>
            <w:r w:rsidR="008D15CF">
              <w:rPr>
                <w:noProof/>
                <w:webHidden/>
              </w:rPr>
            </w:r>
            <w:r w:rsidR="008D15CF">
              <w:rPr>
                <w:noProof/>
                <w:webHidden/>
              </w:rPr>
              <w:fldChar w:fldCharType="separate"/>
            </w:r>
            <w:r>
              <w:rPr>
                <w:noProof/>
                <w:webHidden/>
              </w:rPr>
              <w:t>11</w:t>
            </w:r>
            <w:r w:rsidR="008D15CF">
              <w:rPr>
                <w:noProof/>
                <w:webHidden/>
              </w:rPr>
              <w:fldChar w:fldCharType="end"/>
            </w:r>
          </w:hyperlink>
        </w:p>
        <w:p w14:paraId="2A36574F" w14:textId="7FA898A0" w:rsidR="008D15CF" w:rsidRDefault="0064073C">
          <w:pPr>
            <w:pStyle w:val="T2"/>
            <w:tabs>
              <w:tab w:val="right" w:pos="9019"/>
            </w:tabs>
            <w:rPr>
              <w:noProof/>
            </w:rPr>
          </w:pPr>
          <w:hyperlink w:anchor="_Toc516139636" w:history="1">
            <w:r w:rsidR="008D15CF" w:rsidRPr="00F04756">
              <w:rPr>
                <w:rStyle w:val="Kpr"/>
                <w:noProof/>
              </w:rPr>
              <w:t>4.2. Durulaştırma</w:t>
            </w:r>
            <w:r w:rsidR="008D15CF">
              <w:rPr>
                <w:noProof/>
                <w:webHidden/>
              </w:rPr>
              <w:tab/>
            </w:r>
            <w:r w:rsidR="008D15CF">
              <w:rPr>
                <w:noProof/>
                <w:webHidden/>
              </w:rPr>
              <w:fldChar w:fldCharType="begin"/>
            </w:r>
            <w:r w:rsidR="008D15CF">
              <w:rPr>
                <w:noProof/>
                <w:webHidden/>
              </w:rPr>
              <w:instrText xml:space="preserve"> PAGEREF _Toc516139636 \h </w:instrText>
            </w:r>
            <w:r w:rsidR="008D15CF">
              <w:rPr>
                <w:noProof/>
                <w:webHidden/>
              </w:rPr>
            </w:r>
            <w:r w:rsidR="008D15CF">
              <w:rPr>
                <w:noProof/>
                <w:webHidden/>
              </w:rPr>
              <w:fldChar w:fldCharType="separate"/>
            </w:r>
            <w:r>
              <w:rPr>
                <w:noProof/>
                <w:webHidden/>
              </w:rPr>
              <w:t>15</w:t>
            </w:r>
            <w:r w:rsidR="008D15CF">
              <w:rPr>
                <w:noProof/>
                <w:webHidden/>
              </w:rPr>
              <w:fldChar w:fldCharType="end"/>
            </w:r>
          </w:hyperlink>
        </w:p>
        <w:p w14:paraId="01C0300B" w14:textId="0DB7AF3C" w:rsidR="008D15CF" w:rsidRDefault="0064073C">
          <w:pPr>
            <w:pStyle w:val="T1"/>
            <w:tabs>
              <w:tab w:val="right" w:pos="9019"/>
            </w:tabs>
            <w:rPr>
              <w:noProof/>
            </w:rPr>
          </w:pPr>
          <w:hyperlink w:anchor="_Toc516139637" w:history="1">
            <w:r w:rsidR="008D15CF" w:rsidRPr="00F04756">
              <w:rPr>
                <w:rStyle w:val="Kpr"/>
                <w:noProof/>
              </w:rPr>
              <w:t>4. SONUÇ</w:t>
            </w:r>
            <w:r w:rsidR="008D15CF">
              <w:rPr>
                <w:noProof/>
                <w:webHidden/>
              </w:rPr>
              <w:tab/>
            </w:r>
            <w:r w:rsidR="008D15CF">
              <w:rPr>
                <w:noProof/>
                <w:webHidden/>
              </w:rPr>
              <w:fldChar w:fldCharType="begin"/>
            </w:r>
            <w:r w:rsidR="008D15CF">
              <w:rPr>
                <w:noProof/>
                <w:webHidden/>
              </w:rPr>
              <w:instrText xml:space="preserve"> PAGEREF _Toc516139637 \h </w:instrText>
            </w:r>
            <w:r w:rsidR="008D15CF">
              <w:rPr>
                <w:noProof/>
                <w:webHidden/>
              </w:rPr>
            </w:r>
            <w:r w:rsidR="008D15CF">
              <w:rPr>
                <w:noProof/>
                <w:webHidden/>
              </w:rPr>
              <w:fldChar w:fldCharType="separate"/>
            </w:r>
            <w:r>
              <w:rPr>
                <w:noProof/>
                <w:webHidden/>
              </w:rPr>
              <w:t>18</w:t>
            </w:r>
            <w:r w:rsidR="008D15CF">
              <w:rPr>
                <w:noProof/>
                <w:webHidden/>
              </w:rPr>
              <w:fldChar w:fldCharType="end"/>
            </w:r>
          </w:hyperlink>
        </w:p>
        <w:p w14:paraId="44FFCE44" w14:textId="1E002AB8" w:rsidR="008D15CF" w:rsidRDefault="0064073C">
          <w:pPr>
            <w:pStyle w:val="T1"/>
            <w:tabs>
              <w:tab w:val="right" w:pos="9019"/>
            </w:tabs>
            <w:rPr>
              <w:noProof/>
            </w:rPr>
          </w:pPr>
          <w:hyperlink w:anchor="_Toc516139638" w:history="1">
            <w:r w:rsidR="008D15CF" w:rsidRPr="00F04756">
              <w:rPr>
                <w:rStyle w:val="Kpr"/>
                <w:noProof/>
              </w:rPr>
              <w:t>KAYNAKLAR</w:t>
            </w:r>
            <w:r w:rsidR="008D15CF">
              <w:rPr>
                <w:noProof/>
                <w:webHidden/>
              </w:rPr>
              <w:tab/>
            </w:r>
            <w:r w:rsidR="008D15CF">
              <w:rPr>
                <w:noProof/>
                <w:webHidden/>
              </w:rPr>
              <w:fldChar w:fldCharType="begin"/>
            </w:r>
            <w:r w:rsidR="008D15CF">
              <w:rPr>
                <w:noProof/>
                <w:webHidden/>
              </w:rPr>
              <w:instrText xml:space="preserve"> PAGEREF _Toc516139638 \h </w:instrText>
            </w:r>
            <w:r w:rsidR="008D15CF">
              <w:rPr>
                <w:noProof/>
                <w:webHidden/>
              </w:rPr>
            </w:r>
            <w:r w:rsidR="008D15CF">
              <w:rPr>
                <w:noProof/>
                <w:webHidden/>
              </w:rPr>
              <w:fldChar w:fldCharType="separate"/>
            </w:r>
            <w:r>
              <w:rPr>
                <w:noProof/>
                <w:webHidden/>
              </w:rPr>
              <w:t>19</w:t>
            </w:r>
            <w:r w:rsidR="008D15CF">
              <w:rPr>
                <w:noProof/>
                <w:webHidden/>
              </w:rPr>
              <w:fldChar w:fldCharType="end"/>
            </w:r>
          </w:hyperlink>
        </w:p>
        <w:p w14:paraId="2498F05B" w14:textId="77777777" w:rsidR="00375136" w:rsidRDefault="00706992">
          <w:pPr>
            <w:tabs>
              <w:tab w:val="right" w:pos="9025"/>
            </w:tabs>
            <w:spacing w:before="200" w:after="80" w:line="240" w:lineRule="auto"/>
          </w:pPr>
          <w:r>
            <w:fldChar w:fldCharType="end"/>
          </w:r>
        </w:p>
      </w:sdtContent>
    </w:sdt>
    <w:p w14:paraId="1A49A1E3" w14:textId="77777777" w:rsidR="00375136" w:rsidRDefault="00706992">
      <w:pPr>
        <w:pBdr>
          <w:top w:val="nil"/>
          <w:left w:val="nil"/>
          <w:bottom w:val="nil"/>
          <w:right w:val="nil"/>
          <w:between w:val="nil"/>
        </w:pBdr>
        <w:rPr>
          <w:rFonts w:ascii="Times New Roman" w:eastAsia="Times New Roman" w:hAnsi="Times New Roman" w:cs="Times New Roman"/>
          <w:i/>
          <w:sz w:val="24"/>
          <w:szCs w:val="24"/>
          <w:highlight w:val="white"/>
        </w:rPr>
      </w:pPr>
      <w:r>
        <w:br w:type="page"/>
      </w:r>
    </w:p>
    <w:p w14:paraId="15D4383E" w14:textId="77777777" w:rsidR="00375136" w:rsidRDefault="00706992">
      <w:pPr>
        <w:pStyle w:val="Balk1"/>
        <w:pBdr>
          <w:top w:val="nil"/>
          <w:left w:val="nil"/>
          <w:bottom w:val="nil"/>
          <w:right w:val="nil"/>
          <w:between w:val="nil"/>
        </w:pBdr>
        <w:spacing w:line="360" w:lineRule="auto"/>
        <w:jc w:val="both"/>
        <w:rPr>
          <w:sz w:val="28"/>
          <w:szCs w:val="28"/>
        </w:rPr>
      </w:pPr>
      <w:bookmarkStart w:id="1" w:name="_Toc516139626"/>
      <w:r>
        <w:rPr>
          <w:sz w:val="28"/>
          <w:szCs w:val="28"/>
        </w:rPr>
        <w:lastRenderedPageBreak/>
        <w:t>1. GİRİŞ</w:t>
      </w:r>
      <w:bookmarkEnd w:id="1"/>
    </w:p>
    <w:p w14:paraId="097E4D89" w14:textId="77777777" w:rsidR="00375136" w:rsidRDefault="00706992">
      <w:pPr>
        <w:pBdr>
          <w:top w:val="nil"/>
          <w:left w:val="nil"/>
          <w:bottom w:val="nil"/>
          <w:right w:val="nil"/>
          <w:between w:val="nil"/>
        </w:pBdr>
        <w:spacing w:line="360" w:lineRule="auto"/>
        <w:ind w:firstLine="720"/>
        <w:jc w:val="both"/>
      </w:pPr>
      <w:r>
        <w:t xml:space="preserve">Taşıtın güvenliğini etkileyen en önemli unsurlardan birisi, frenleme performansıdır. Durma mesafesi, frenleme performansının en önemli göstergelerinden biridir. Durma mesafesi frenleme sürecinin başlamasından itibaren taşıtın durmasına kadar alınan toplam yoldur. Frenleme performansına etki eden başlıca faktörler ise; taşıt ağırlığı, ön-arka tekerleklerin frenleme etkinliği, fren sisteminin dizaynı, fren hidrolik ve mekanik aksamının durumu, fren sistemini etkileyebilecek çevre şartları, lastiklerin durumu, araç üzerindeki yük, yol şartları, fren ayarları, tekerlek-yol arasındaki sürtünme ve tutunma kat sayısıdır [1]. </w:t>
      </w:r>
    </w:p>
    <w:p w14:paraId="4D713E49" w14:textId="77777777" w:rsidR="00375136" w:rsidRDefault="00706992">
      <w:pPr>
        <w:pBdr>
          <w:top w:val="nil"/>
          <w:left w:val="nil"/>
          <w:bottom w:val="nil"/>
          <w:right w:val="nil"/>
          <w:between w:val="nil"/>
        </w:pBdr>
        <w:spacing w:before="200" w:line="360" w:lineRule="auto"/>
        <w:ind w:firstLine="720"/>
        <w:jc w:val="both"/>
      </w:pPr>
      <w:r>
        <w:t>Bu çalışmada mesafe, hız ve araç ağırlığı göz önünde bulundurularak otonom bir araç için fren seviyesi tespiti uygulaması geliştirilmiştir.</w:t>
      </w:r>
    </w:p>
    <w:p w14:paraId="0C6F553B" w14:textId="77777777" w:rsidR="00375136" w:rsidRDefault="00706992">
      <w:pPr>
        <w:pStyle w:val="Balk1"/>
        <w:pBdr>
          <w:top w:val="nil"/>
          <w:left w:val="nil"/>
          <w:bottom w:val="nil"/>
          <w:right w:val="nil"/>
          <w:between w:val="nil"/>
        </w:pBdr>
        <w:spacing w:line="360" w:lineRule="auto"/>
        <w:jc w:val="both"/>
        <w:rPr>
          <w:sz w:val="28"/>
          <w:szCs w:val="28"/>
        </w:rPr>
      </w:pPr>
      <w:bookmarkStart w:id="2" w:name="_Toc516139627"/>
      <w:r>
        <w:rPr>
          <w:sz w:val="28"/>
          <w:szCs w:val="28"/>
        </w:rPr>
        <w:t>2. Bulanık Mantık (</w:t>
      </w:r>
      <w:proofErr w:type="spellStart"/>
      <w:r>
        <w:rPr>
          <w:sz w:val="28"/>
          <w:szCs w:val="28"/>
        </w:rPr>
        <w:t>Fuzzy</w:t>
      </w:r>
      <w:proofErr w:type="spellEnd"/>
      <w:r>
        <w:rPr>
          <w:sz w:val="28"/>
          <w:szCs w:val="28"/>
        </w:rPr>
        <w:t xml:space="preserve"> </w:t>
      </w:r>
      <w:proofErr w:type="spellStart"/>
      <w:r>
        <w:rPr>
          <w:sz w:val="28"/>
          <w:szCs w:val="28"/>
        </w:rPr>
        <w:t>Logic</w:t>
      </w:r>
      <w:proofErr w:type="spellEnd"/>
      <w:r>
        <w:rPr>
          <w:sz w:val="28"/>
          <w:szCs w:val="28"/>
        </w:rPr>
        <w:t>)</w:t>
      </w:r>
      <w:bookmarkEnd w:id="2"/>
    </w:p>
    <w:p w14:paraId="262582B0" w14:textId="77777777" w:rsidR="00375136" w:rsidRDefault="00706992">
      <w:pPr>
        <w:pStyle w:val="Balk2"/>
        <w:spacing w:line="360" w:lineRule="auto"/>
        <w:rPr>
          <w:highlight w:val="white"/>
        </w:rPr>
      </w:pPr>
      <w:bookmarkStart w:id="3" w:name="_Toc516139628"/>
      <w:r>
        <w:rPr>
          <w:sz w:val="26"/>
          <w:szCs w:val="26"/>
        </w:rPr>
        <w:t>2.1. Bulanık Mantık Nedir?</w:t>
      </w:r>
      <w:bookmarkEnd w:id="3"/>
    </w:p>
    <w:p w14:paraId="08137401" w14:textId="77777777" w:rsidR="00375136" w:rsidRDefault="00706992">
      <w:pPr>
        <w:pBdr>
          <w:top w:val="nil"/>
          <w:left w:val="nil"/>
          <w:bottom w:val="nil"/>
          <w:right w:val="nil"/>
          <w:between w:val="nil"/>
        </w:pBdr>
        <w:spacing w:after="160" w:line="360" w:lineRule="auto"/>
        <w:ind w:firstLine="720"/>
        <w:jc w:val="both"/>
        <w:rPr>
          <w:highlight w:val="white"/>
        </w:rPr>
      </w:pPr>
      <w:r>
        <w:rPr>
          <w:highlight w:val="white"/>
        </w:rPr>
        <w:t>Klasik mantık yaklaşımına göre bir varlık bir kümenin “elamanı” ya da “elemanı değil” şeklinde ifade edilmekte iken bulanık mantık yaklaşımında ise bir varlık bir kümeye üyelik derecesi olarak belirtilen “değer ölçüsünde aittir” ya da “değildir”. Bulanık mantığa klasik mantığın gerçek dünya problemleri için yeterli olmadığı durumlarda ihtiyaç duyulmuştur.  Klasik mantıkta bir ifade tamamen yanlış ise 0 değerinde ve tamamen doğru ise 1 değerindedir. Ancak bulanık mantıkta bir ifadenin 0 veya 1 değerini alması sadece çok özel durumlarda oluşur. Bu özel durumların dışında tüm ifadeler 0’dan büyük 1’den küçük reel değerler alırlar. Bu yüzden bir varlık bir kümeye ait olabileceği gibi birden fazla kümeye de ait olabilmektedir. Bu aidiyet derecesi de üyelik derecesi olarak adlandırılmaktadır [2].</w:t>
      </w:r>
    </w:p>
    <w:p w14:paraId="6D560A93" w14:textId="77777777" w:rsidR="00375136" w:rsidRDefault="00706992">
      <w:pPr>
        <w:pStyle w:val="Balk2"/>
        <w:spacing w:after="160" w:line="360" w:lineRule="auto"/>
        <w:jc w:val="both"/>
        <w:rPr>
          <w:sz w:val="26"/>
          <w:szCs w:val="26"/>
        </w:rPr>
      </w:pPr>
      <w:bookmarkStart w:id="4" w:name="_Toc516139629"/>
      <w:r>
        <w:rPr>
          <w:sz w:val="26"/>
          <w:szCs w:val="26"/>
        </w:rPr>
        <w:t>2.2. Bulanık Sistemler [2]</w:t>
      </w:r>
      <w:bookmarkEnd w:id="4"/>
    </w:p>
    <w:p w14:paraId="18E09CCB" w14:textId="77777777" w:rsidR="00375136" w:rsidRDefault="00706992">
      <w:pPr>
        <w:shd w:val="clear" w:color="auto" w:fill="FCFCFC"/>
        <w:spacing w:after="160" w:line="360" w:lineRule="auto"/>
        <w:ind w:firstLine="720"/>
        <w:jc w:val="both"/>
        <w:rPr>
          <w:highlight w:val="white"/>
        </w:rPr>
      </w:pPr>
      <w:r>
        <w:rPr>
          <w:highlight w:val="white"/>
        </w:rPr>
        <w:t>Bulanık sistemler; girdilerin tümünü çıktıların tümüyle ilişkilendirerek küme ve kuralların tanımlamasını yapmaktadır. Bu nedenle de bulanık sistemlerin çalışma yapısı matematiksel bir neden-sonuç fonksiyonunun çalışma şekline benzemektedir.</w:t>
      </w:r>
    </w:p>
    <w:p w14:paraId="7BEBE718" w14:textId="77777777" w:rsidR="00375136" w:rsidRDefault="00706992">
      <w:pPr>
        <w:shd w:val="clear" w:color="auto" w:fill="FCFCFC"/>
        <w:spacing w:after="160" w:line="360" w:lineRule="auto"/>
        <w:ind w:firstLine="720"/>
        <w:jc w:val="both"/>
        <w:rPr>
          <w:highlight w:val="white"/>
        </w:rPr>
      </w:pPr>
      <w:r>
        <w:rPr>
          <w:highlight w:val="white"/>
        </w:rPr>
        <w:t>Bulanık sistemlerdeki en önemli kavramlardan bir tanesi bulanık kurallardır. Bulanık kurallar, kontrol amacını gerçekleştirmek üzere tasarlanmış bulanık kontrol kurallarını içermektedir. Bu aşamanın temel amacı ise uzman bilgilerini neden-sonuç ilişkisi içerisinde ifade etmektir. Bir bulanık çıkarsama sistemi temel olarak 4 aşamadan oluşmaktadır:</w:t>
      </w:r>
    </w:p>
    <w:p w14:paraId="240D6B46" w14:textId="77777777" w:rsidR="00375136" w:rsidRDefault="00706992">
      <w:pPr>
        <w:numPr>
          <w:ilvl w:val="0"/>
          <w:numId w:val="1"/>
        </w:numPr>
        <w:spacing w:line="360" w:lineRule="auto"/>
        <w:contextualSpacing/>
        <w:jc w:val="both"/>
        <w:rPr>
          <w:highlight w:val="white"/>
        </w:rPr>
      </w:pPr>
      <w:r>
        <w:rPr>
          <w:highlight w:val="white"/>
        </w:rPr>
        <w:t>Bulanıklaştırma</w:t>
      </w:r>
    </w:p>
    <w:p w14:paraId="31D9111B" w14:textId="77777777" w:rsidR="00375136" w:rsidRDefault="00706992">
      <w:pPr>
        <w:numPr>
          <w:ilvl w:val="0"/>
          <w:numId w:val="1"/>
        </w:numPr>
        <w:spacing w:line="360" w:lineRule="auto"/>
        <w:contextualSpacing/>
        <w:jc w:val="both"/>
        <w:rPr>
          <w:highlight w:val="white"/>
        </w:rPr>
      </w:pPr>
      <w:r>
        <w:rPr>
          <w:highlight w:val="white"/>
        </w:rPr>
        <w:lastRenderedPageBreak/>
        <w:t>Çıkarsama</w:t>
      </w:r>
    </w:p>
    <w:p w14:paraId="6F7206E2" w14:textId="77777777" w:rsidR="00375136" w:rsidRDefault="00706992">
      <w:pPr>
        <w:numPr>
          <w:ilvl w:val="0"/>
          <w:numId w:val="1"/>
        </w:numPr>
        <w:spacing w:line="360" w:lineRule="auto"/>
        <w:contextualSpacing/>
        <w:jc w:val="both"/>
        <w:rPr>
          <w:highlight w:val="white"/>
        </w:rPr>
      </w:pPr>
      <w:r>
        <w:rPr>
          <w:highlight w:val="white"/>
        </w:rPr>
        <w:t>Birleştirme</w:t>
      </w:r>
    </w:p>
    <w:p w14:paraId="047EF049" w14:textId="77777777" w:rsidR="00375136" w:rsidRDefault="00706992">
      <w:pPr>
        <w:numPr>
          <w:ilvl w:val="0"/>
          <w:numId w:val="1"/>
        </w:numPr>
        <w:spacing w:line="360" w:lineRule="auto"/>
        <w:contextualSpacing/>
        <w:jc w:val="both"/>
        <w:rPr>
          <w:highlight w:val="white"/>
        </w:rPr>
      </w:pPr>
      <w:r>
        <w:rPr>
          <w:highlight w:val="white"/>
        </w:rPr>
        <w:t>Durulaştırma</w:t>
      </w:r>
    </w:p>
    <w:p w14:paraId="14D4CE74" w14:textId="77777777" w:rsidR="00375136" w:rsidRDefault="00706992">
      <w:pPr>
        <w:shd w:val="clear" w:color="auto" w:fill="FCFCFC"/>
        <w:spacing w:line="360" w:lineRule="auto"/>
        <w:jc w:val="both"/>
        <w:rPr>
          <w:highlight w:val="white"/>
        </w:rPr>
      </w:pPr>
      <w:r>
        <w:rPr>
          <w:highlight w:val="white"/>
        </w:rPr>
        <w:t>Şekil 2.1 ‘de örnek bir bulanık çıkarsama sisteminin genel görünümü verilmektedir.</w:t>
      </w:r>
    </w:p>
    <w:p w14:paraId="4300F8E1" w14:textId="77777777" w:rsidR="00375136" w:rsidRDefault="00706992">
      <w:pPr>
        <w:shd w:val="clear" w:color="auto" w:fill="FCFCFC"/>
        <w:spacing w:after="160" w:line="360" w:lineRule="auto"/>
        <w:jc w:val="both"/>
        <w:rPr>
          <w:highlight w:val="white"/>
        </w:rPr>
      </w:pPr>
      <w:r>
        <w:rPr>
          <w:noProof/>
          <w:highlight w:val="white"/>
        </w:rPr>
        <w:drawing>
          <wp:inline distT="114300" distB="114300" distL="114300" distR="114300" wp14:anchorId="16F7AB96" wp14:editId="367E4A1F">
            <wp:extent cx="5205413" cy="3207987"/>
            <wp:effectExtent l="0" t="0" r="0" b="0"/>
            <wp:docPr id="8"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8"/>
                    <a:srcRect/>
                    <a:stretch>
                      <a:fillRect/>
                    </a:stretch>
                  </pic:blipFill>
                  <pic:spPr>
                    <a:xfrm>
                      <a:off x="0" y="0"/>
                      <a:ext cx="5205413" cy="3207987"/>
                    </a:xfrm>
                    <a:prstGeom prst="rect">
                      <a:avLst/>
                    </a:prstGeom>
                    <a:ln/>
                  </pic:spPr>
                </pic:pic>
              </a:graphicData>
            </a:graphic>
          </wp:inline>
        </w:drawing>
      </w:r>
    </w:p>
    <w:p w14:paraId="1758A72F" w14:textId="77777777" w:rsidR="00375136" w:rsidRDefault="00706992">
      <w:pPr>
        <w:jc w:val="both"/>
        <w:rPr>
          <w:highlight w:val="white"/>
        </w:rPr>
      </w:pPr>
      <w:r>
        <w:rPr>
          <w:b/>
          <w:highlight w:val="white"/>
        </w:rPr>
        <w:t>Şekil 2.1:</w:t>
      </w:r>
      <w:r>
        <w:rPr>
          <w:highlight w:val="white"/>
        </w:rPr>
        <w:t xml:space="preserve"> Bulanık çıkarsama sistemi</w:t>
      </w:r>
    </w:p>
    <w:p w14:paraId="3F126894" w14:textId="77777777" w:rsidR="00375136" w:rsidRDefault="00375136">
      <w:pPr>
        <w:spacing w:line="360" w:lineRule="auto"/>
        <w:jc w:val="both"/>
        <w:rPr>
          <w:highlight w:val="white"/>
        </w:rPr>
      </w:pPr>
    </w:p>
    <w:p w14:paraId="4042B993" w14:textId="77777777" w:rsidR="00375136" w:rsidRDefault="00706992">
      <w:pPr>
        <w:shd w:val="clear" w:color="auto" w:fill="FCFCFC"/>
        <w:spacing w:after="160" w:line="360" w:lineRule="auto"/>
        <w:ind w:firstLine="720"/>
        <w:jc w:val="both"/>
        <w:rPr>
          <w:highlight w:val="white"/>
        </w:rPr>
      </w:pPr>
      <w:r>
        <w:rPr>
          <w:highlight w:val="white"/>
        </w:rPr>
        <w:t>Bulanık sistemler klasik sistemlerin genelleştirilmiş bir biçimi olduğundan, aralık değerli sistemlerin genelleştirilmiş bir biçimi gibi bakılabilir. En yaygın bulanık sistemler eğer-ise biçiminde tanımlanan kural tabanlı bulanık sistemlerdir. Otomatik kontrol sistemleri, karar destek sistemleri, uzman sistemler ve görüntü tanıma gibi birçok alanda başarılı bir şekilde uygulanmaktadır. Bulanık çıkarsama sistemlerinin genel çalışma şeması da şekil 2.2 ‘de gösterilmektedir.</w:t>
      </w:r>
    </w:p>
    <w:p w14:paraId="5AD62500" w14:textId="77777777" w:rsidR="00375136" w:rsidRDefault="00706992">
      <w:pPr>
        <w:shd w:val="clear" w:color="auto" w:fill="FCFCFC"/>
        <w:spacing w:after="160" w:line="360" w:lineRule="auto"/>
        <w:jc w:val="both"/>
        <w:rPr>
          <w:highlight w:val="white"/>
        </w:rPr>
      </w:pPr>
      <w:r>
        <w:rPr>
          <w:noProof/>
          <w:highlight w:val="white"/>
        </w:rPr>
        <w:lastRenderedPageBreak/>
        <w:drawing>
          <wp:inline distT="114300" distB="114300" distL="114300" distR="114300" wp14:anchorId="25EE682F" wp14:editId="461F97DC">
            <wp:extent cx="5419725" cy="4019550"/>
            <wp:effectExtent l="0" t="0" r="0" b="0"/>
            <wp:docPr id="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srcRect/>
                    <a:stretch>
                      <a:fillRect/>
                    </a:stretch>
                  </pic:blipFill>
                  <pic:spPr>
                    <a:xfrm>
                      <a:off x="0" y="0"/>
                      <a:ext cx="5419725" cy="4019550"/>
                    </a:xfrm>
                    <a:prstGeom prst="rect">
                      <a:avLst/>
                    </a:prstGeom>
                    <a:ln/>
                  </pic:spPr>
                </pic:pic>
              </a:graphicData>
            </a:graphic>
          </wp:inline>
        </w:drawing>
      </w:r>
    </w:p>
    <w:p w14:paraId="645660B7" w14:textId="77777777" w:rsidR="00375136" w:rsidRDefault="00706992">
      <w:pPr>
        <w:spacing w:line="360" w:lineRule="auto"/>
        <w:jc w:val="both"/>
        <w:rPr>
          <w:highlight w:val="white"/>
        </w:rPr>
      </w:pPr>
      <w:r>
        <w:rPr>
          <w:b/>
          <w:highlight w:val="white"/>
        </w:rPr>
        <w:t>Şekil 2.2:</w:t>
      </w:r>
      <w:r>
        <w:rPr>
          <w:highlight w:val="white"/>
        </w:rPr>
        <w:t xml:space="preserve"> Bulanık çıkarsama sistemlerinin genel çalışma şeması</w:t>
      </w:r>
    </w:p>
    <w:p w14:paraId="60C94603" w14:textId="77777777" w:rsidR="00375136" w:rsidRDefault="00706992">
      <w:pPr>
        <w:pStyle w:val="Balk1"/>
        <w:spacing w:after="160" w:line="360" w:lineRule="auto"/>
        <w:jc w:val="both"/>
        <w:rPr>
          <w:sz w:val="28"/>
          <w:szCs w:val="28"/>
        </w:rPr>
      </w:pPr>
      <w:bookmarkStart w:id="5" w:name="_Toc516139630"/>
      <w:r>
        <w:rPr>
          <w:sz w:val="28"/>
          <w:szCs w:val="28"/>
        </w:rPr>
        <w:t>3. Otonom Bir Araç için Fren Seviyesinin Bulanık Sistem Tasarımı</w:t>
      </w:r>
      <w:bookmarkEnd w:id="5"/>
    </w:p>
    <w:p w14:paraId="248FD2C2" w14:textId="77777777" w:rsidR="00375136" w:rsidRDefault="00706992">
      <w:pPr>
        <w:spacing w:line="360" w:lineRule="auto"/>
        <w:ind w:firstLine="720"/>
        <w:jc w:val="both"/>
        <w:rPr>
          <w:highlight w:val="white"/>
        </w:rPr>
      </w:pPr>
      <w:r>
        <w:rPr>
          <w:highlight w:val="white"/>
        </w:rPr>
        <w:t xml:space="preserve">Taşıtın güvenliğini etkileyen en önemli unsurlardan birisi, frenleme performansıdır. Durma mesafesi, frenleme performansının en önemli göstergelerinden biridir. Durma mesafesi frenleme sürecinin başlamasından itibaren taşıtın durmasına kadar alınan toplam yoldur. Frenleme performansına etki eden başlıca faktörler ise; taşıt ağırlığı, ön-arka tekerleklerin frenleme etkinliği, fren sisteminin dizaynı, fren hidrolik ve mekanik aksamının durumu, fren sistemini etkileyebilecek çevre </w:t>
      </w:r>
      <w:proofErr w:type="spellStart"/>
      <w:proofErr w:type="gramStart"/>
      <w:r>
        <w:rPr>
          <w:highlight w:val="white"/>
        </w:rPr>
        <w:t>şartları,lastiklerin</w:t>
      </w:r>
      <w:proofErr w:type="spellEnd"/>
      <w:proofErr w:type="gramEnd"/>
      <w:r>
        <w:rPr>
          <w:highlight w:val="white"/>
        </w:rPr>
        <w:t xml:space="preserve"> durumu, araç üzerindeki yük, yol şartları, fren ayarları, tekerlek-yol arasındaki sürtünme ve tutunma kat sayısıdır [1].</w:t>
      </w:r>
    </w:p>
    <w:p w14:paraId="3C952502" w14:textId="77777777" w:rsidR="00375136" w:rsidRDefault="00706992">
      <w:pPr>
        <w:spacing w:line="360" w:lineRule="auto"/>
        <w:ind w:firstLine="720"/>
        <w:jc w:val="both"/>
      </w:pPr>
      <w:r>
        <w:rPr>
          <w:highlight w:val="white"/>
        </w:rPr>
        <w:t xml:space="preserve">Frenleme mesafesi konusunda üretici firmalar seri üretime geçmeden önce yol deneyleri yapmakta fakat bu deneyler üretim sırasında imal edilen tüm taşıtlar için mümkün olamamaktadır. Frenleme sırasında değişken sayısının oldukça fazla olmasından dolayı, frenleme mesafesi ve frenleme verimini formüle etmek oldukça güçtür. Fakat bazı kabuller yapılarak matematiksel model haline dönüştürülebilir. Frenleme mesafesi ve fren verimi konusunda birçok çalışma yapılmış, yavaşlama ivmesi, tepki zamanı, taşıt hızı, yol-tekerlek arasındaki sürtünme kat sayısı gibi değişik faktörlere bağlı matematiksel modeller geliştirilmiştir [3,4,5]. Taşıtların fren verimlerin tespiti için balata-kampana arasındaki </w:t>
      </w:r>
      <w:r>
        <w:rPr>
          <w:highlight w:val="white"/>
        </w:rPr>
        <w:lastRenderedPageBreak/>
        <w:t>sürtünme, taşıtın toplam frenleme kuvveti, ağırlık merkezi, tekerlek-yol arasındaki sürtünme (tutunma) gibi faktörlere bağlı olarak frenleme verimi modelleri oluşturulmuştur [5,6,7,8]. Bu çalışmada, araç ağırlığı, mesafe ve hız gibi faktörler göz önünde bulundurularak otonom bir araç için fren seviyesinin hesaplanması için bulanık mantık tasarlanmıştır.</w:t>
      </w:r>
    </w:p>
    <w:p w14:paraId="40B990F9" w14:textId="77777777" w:rsidR="00375136" w:rsidRDefault="00706992">
      <w:pPr>
        <w:pStyle w:val="Balk2"/>
        <w:spacing w:after="160" w:line="360" w:lineRule="auto"/>
        <w:jc w:val="both"/>
        <w:rPr>
          <w:sz w:val="26"/>
          <w:szCs w:val="26"/>
        </w:rPr>
      </w:pPr>
      <w:bookmarkStart w:id="6" w:name="_Toc516139631"/>
      <w:r>
        <w:rPr>
          <w:sz w:val="26"/>
          <w:szCs w:val="26"/>
        </w:rPr>
        <w:t>3.1. Bulanık Sistem Girişlerinin ve Çıkışının Bulanıklaştırılması</w:t>
      </w:r>
      <w:bookmarkEnd w:id="6"/>
    </w:p>
    <w:p w14:paraId="29FB72BB" w14:textId="77777777" w:rsidR="00375136" w:rsidRDefault="00706992">
      <w:pPr>
        <w:pBdr>
          <w:top w:val="nil"/>
          <w:left w:val="nil"/>
          <w:bottom w:val="nil"/>
          <w:right w:val="nil"/>
          <w:between w:val="nil"/>
        </w:pBdr>
        <w:spacing w:after="160" w:line="360" w:lineRule="auto"/>
        <w:jc w:val="both"/>
        <w:rPr>
          <w:highlight w:val="white"/>
        </w:rPr>
      </w:pPr>
      <w:r>
        <w:rPr>
          <w:highlight w:val="white"/>
        </w:rPr>
        <w:tab/>
        <w:t xml:space="preserve">Tasarlanan sistemin girişleri, çıkışı ve genel yapısı Tablo 3.1 ’de ve Şekil 3.1 ‘de gösterilmektedir.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375136" w14:paraId="230BEA12" w14:textId="77777777">
        <w:tc>
          <w:tcPr>
            <w:tcW w:w="1805" w:type="dxa"/>
            <w:shd w:val="clear" w:color="auto" w:fill="auto"/>
            <w:tcMar>
              <w:top w:w="100" w:type="dxa"/>
              <w:left w:w="100" w:type="dxa"/>
              <w:bottom w:w="100" w:type="dxa"/>
              <w:right w:w="100" w:type="dxa"/>
            </w:tcMar>
          </w:tcPr>
          <w:p w14:paraId="2E6D3458" w14:textId="77777777" w:rsidR="00375136" w:rsidRDefault="00375136">
            <w:pPr>
              <w:widowControl w:val="0"/>
              <w:pBdr>
                <w:top w:val="nil"/>
                <w:left w:val="nil"/>
                <w:bottom w:val="nil"/>
                <w:right w:val="nil"/>
                <w:between w:val="nil"/>
              </w:pBdr>
              <w:spacing w:line="240" w:lineRule="auto"/>
              <w:rPr>
                <w:highlight w:val="white"/>
              </w:rPr>
            </w:pPr>
          </w:p>
        </w:tc>
        <w:tc>
          <w:tcPr>
            <w:tcW w:w="1806" w:type="dxa"/>
            <w:shd w:val="clear" w:color="auto" w:fill="auto"/>
            <w:tcMar>
              <w:top w:w="100" w:type="dxa"/>
              <w:left w:w="100" w:type="dxa"/>
              <w:bottom w:w="100" w:type="dxa"/>
              <w:right w:w="100" w:type="dxa"/>
            </w:tcMar>
          </w:tcPr>
          <w:p w14:paraId="2E7DE797" w14:textId="77777777" w:rsidR="00375136" w:rsidRDefault="00706992">
            <w:pPr>
              <w:widowControl w:val="0"/>
              <w:pBdr>
                <w:top w:val="nil"/>
                <w:left w:val="nil"/>
                <w:bottom w:val="nil"/>
                <w:right w:val="nil"/>
                <w:between w:val="nil"/>
              </w:pBdr>
              <w:spacing w:line="240" w:lineRule="auto"/>
              <w:rPr>
                <w:b/>
                <w:highlight w:val="white"/>
              </w:rPr>
            </w:pPr>
            <w:r>
              <w:rPr>
                <w:b/>
                <w:highlight w:val="white"/>
              </w:rPr>
              <w:t>Az</w:t>
            </w:r>
          </w:p>
        </w:tc>
        <w:tc>
          <w:tcPr>
            <w:tcW w:w="1806" w:type="dxa"/>
            <w:shd w:val="clear" w:color="auto" w:fill="auto"/>
            <w:tcMar>
              <w:top w:w="100" w:type="dxa"/>
              <w:left w:w="100" w:type="dxa"/>
              <w:bottom w:w="100" w:type="dxa"/>
              <w:right w:w="100" w:type="dxa"/>
            </w:tcMar>
          </w:tcPr>
          <w:p w14:paraId="2F2A5A9B" w14:textId="77777777" w:rsidR="00375136" w:rsidRDefault="00706992">
            <w:pPr>
              <w:widowControl w:val="0"/>
              <w:pBdr>
                <w:top w:val="nil"/>
                <w:left w:val="nil"/>
                <w:bottom w:val="nil"/>
                <w:right w:val="nil"/>
                <w:between w:val="nil"/>
              </w:pBdr>
              <w:spacing w:line="240" w:lineRule="auto"/>
              <w:rPr>
                <w:b/>
                <w:highlight w:val="white"/>
              </w:rPr>
            </w:pPr>
            <w:r>
              <w:rPr>
                <w:b/>
                <w:highlight w:val="white"/>
              </w:rPr>
              <w:t>Orta</w:t>
            </w:r>
          </w:p>
        </w:tc>
        <w:tc>
          <w:tcPr>
            <w:tcW w:w="1806" w:type="dxa"/>
            <w:shd w:val="clear" w:color="auto" w:fill="auto"/>
            <w:tcMar>
              <w:top w:w="100" w:type="dxa"/>
              <w:left w:w="100" w:type="dxa"/>
              <w:bottom w:w="100" w:type="dxa"/>
              <w:right w:w="100" w:type="dxa"/>
            </w:tcMar>
          </w:tcPr>
          <w:p w14:paraId="06E2C27B" w14:textId="77777777" w:rsidR="00375136" w:rsidRDefault="00706992">
            <w:pPr>
              <w:widowControl w:val="0"/>
              <w:pBdr>
                <w:top w:val="nil"/>
                <w:left w:val="nil"/>
                <w:bottom w:val="nil"/>
                <w:right w:val="nil"/>
                <w:between w:val="nil"/>
              </w:pBdr>
              <w:spacing w:line="240" w:lineRule="auto"/>
              <w:rPr>
                <w:b/>
                <w:highlight w:val="white"/>
              </w:rPr>
            </w:pPr>
            <w:r>
              <w:rPr>
                <w:b/>
                <w:highlight w:val="white"/>
              </w:rPr>
              <w:t>Yüksek</w:t>
            </w:r>
          </w:p>
        </w:tc>
        <w:tc>
          <w:tcPr>
            <w:tcW w:w="1806" w:type="dxa"/>
            <w:shd w:val="clear" w:color="auto" w:fill="auto"/>
            <w:tcMar>
              <w:top w:w="100" w:type="dxa"/>
              <w:left w:w="100" w:type="dxa"/>
              <w:bottom w:w="100" w:type="dxa"/>
              <w:right w:w="100" w:type="dxa"/>
            </w:tcMar>
          </w:tcPr>
          <w:p w14:paraId="444B97D0" w14:textId="77777777" w:rsidR="00375136" w:rsidRDefault="00706992">
            <w:pPr>
              <w:widowControl w:val="0"/>
              <w:pBdr>
                <w:top w:val="nil"/>
                <w:left w:val="nil"/>
                <w:bottom w:val="nil"/>
                <w:right w:val="nil"/>
                <w:between w:val="nil"/>
              </w:pBdr>
              <w:spacing w:line="240" w:lineRule="auto"/>
              <w:rPr>
                <w:b/>
                <w:highlight w:val="white"/>
              </w:rPr>
            </w:pPr>
            <w:r>
              <w:rPr>
                <w:b/>
                <w:highlight w:val="white"/>
              </w:rPr>
              <w:t>Çok Yüksek</w:t>
            </w:r>
          </w:p>
        </w:tc>
      </w:tr>
      <w:tr w:rsidR="00375136" w14:paraId="6D47763A" w14:textId="77777777">
        <w:tc>
          <w:tcPr>
            <w:tcW w:w="1805" w:type="dxa"/>
            <w:shd w:val="clear" w:color="auto" w:fill="auto"/>
            <w:tcMar>
              <w:top w:w="100" w:type="dxa"/>
              <w:left w:w="100" w:type="dxa"/>
              <w:bottom w:w="100" w:type="dxa"/>
              <w:right w:w="100" w:type="dxa"/>
            </w:tcMar>
          </w:tcPr>
          <w:p w14:paraId="1B1F7069" w14:textId="77777777" w:rsidR="00375136" w:rsidRDefault="00706992">
            <w:pPr>
              <w:widowControl w:val="0"/>
              <w:pBdr>
                <w:top w:val="nil"/>
                <w:left w:val="nil"/>
                <w:bottom w:val="nil"/>
                <w:right w:val="nil"/>
                <w:between w:val="nil"/>
              </w:pBdr>
              <w:spacing w:line="240" w:lineRule="auto"/>
              <w:rPr>
                <w:b/>
                <w:highlight w:val="white"/>
              </w:rPr>
            </w:pPr>
            <w:r>
              <w:rPr>
                <w:b/>
                <w:highlight w:val="white"/>
              </w:rPr>
              <w:t>Mesafe</w:t>
            </w:r>
          </w:p>
        </w:tc>
        <w:tc>
          <w:tcPr>
            <w:tcW w:w="1806" w:type="dxa"/>
            <w:shd w:val="clear" w:color="auto" w:fill="auto"/>
            <w:tcMar>
              <w:top w:w="100" w:type="dxa"/>
              <w:left w:w="100" w:type="dxa"/>
              <w:bottom w:w="100" w:type="dxa"/>
              <w:right w:w="100" w:type="dxa"/>
            </w:tcMar>
          </w:tcPr>
          <w:p w14:paraId="202824A5"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0 -</w:t>
            </w:r>
            <w:proofErr w:type="gramEnd"/>
            <w:r>
              <w:rPr>
                <w:highlight w:val="white"/>
              </w:rPr>
              <w:t xml:space="preserve"> 40</w:t>
            </w:r>
          </w:p>
        </w:tc>
        <w:tc>
          <w:tcPr>
            <w:tcW w:w="1806" w:type="dxa"/>
            <w:shd w:val="clear" w:color="auto" w:fill="auto"/>
            <w:tcMar>
              <w:top w:w="100" w:type="dxa"/>
              <w:left w:w="100" w:type="dxa"/>
              <w:bottom w:w="100" w:type="dxa"/>
              <w:right w:w="100" w:type="dxa"/>
            </w:tcMar>
          </w:tcPr>
          <w:p w14:paraId="3F127FC5"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30 -</w:t>
            </w:r>
            <w:proofErr w:type="gramEnd"/>
            <w:r>
              <w:rPr>
                <w:highlight w:val="white"/>
              </w:rPr>
              <w:t xml:space="preserve"> 90</w:t>
            </w:r>
          </w:p>
        </w:tc>
        <w:tc>
          <w:tcPr>
            <w:tcW w:w="1806" w:type="dxa"/>
            <w:shd w:val="clear" w:color="auto" w:fill="auto"/>
            <w:tcMar>
              <w:top w:w="100" w:type="dxa"/>
              <w:left w:w="100" w:type="dxa"/>
              <w:bottom w:w="100" w:type="dxa"/>
              <w:right w:w="100" w:type="dxa"/>
            </w:tcMar>
          </w:tcPr>
          <w:p w14:paraId="43BC7A63"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80 -</w:t>
            </w:r>
            <w:proofErr w:type="gramEnd"/>
            <w:r>
              <w:rPr>
                <w:highlight w:val="white"/>
              </w:rPr>
              <w:t xml:space="preserve"> 120</w:t>
            </w:r>
          </w:p>
        </w:tc>
        <w:tc>
          <w:tcPr>
            <w:tcW w:w="1806" w:type="dxa"/>
            <w:shd w:val="clear" w:color="auto" w:fill="auto"/>
            <w:tcMar>
              <w:top w:w="100" w:type="dxa"/>
              <w:left w:w="100" w:type="dxa"/>
              <w:bottom w:w="100" w:type="dxa"/>
              <w:right w:w="100" w:type="dxa"/>
            </w:tcMar>
          </w:tcPr>
          <w:p w14:paraId="30B00F4B" w14:textId="77777777" w:rsidR="00375136" w:rsidRDefault="00706992">
            <w:pPr>
              <w:widowControl w:val="0"/>
              <w:pBdr>
                <w:top w:val="nil"/>
                <w:left w:val="nil"/>
                <w:bottom w:val="nil"/>
                <w:right w:val="nil"/>
                <w:between w:val="nil"/>
              </w:pBdr>
              <w:spacing w:line="240" w:lineRule="auto"/>
              <w:rPr>
                <w:highlight w:val="white"/>
              </w:rPr>
            </w:pPr>
            <w:r>
              <w:rPr>
                <w:highlight w:val="white"/>
              </w:rPr>
              <w:t>-</w:t>
            </w:r>
          </w:p>
        </w:tc>
      </w:tr>
      <w:tr w:rsidR="00375136" w14:paraId="5B9552D5" w14:textId="77777777">
        <w:tc>
          <w:tcPr>
            <w:tcW w:w="1805" w:type="dxa"/>
            <w:shd w:val="clear" w:color="auto" w:fill="auto"/>
            <w:tcMar>
              <w:top w:w="100" w:type="dxa"/>
              <w:left w:w="100" w:type="dxa"/>
              <w:bottom w:w="100" w:type="dxa"/>
              <w:right w:w="100" w:type="dxa"/>
            </w:tcMar>
          </w:tcPr>
          <w:p w14:paraId="698F81EF" w14:textId="77777777" w:rsidR="00375136" w:rsidRDefault="00706992">
            <w:pPr>
              <w:widowControl w:val="0"/>
              <w:spacing w:line="240" w:lineRule="auto"/>
              <w:rPr>
                <w:b/>
                <w:highlight w:val="white"/>
              </w:rPr>
            </w:pPr>
            <w:r>
              <w:rPr>
                <w:b/>
                <w:highlight w:val="white"/>
              </w:rPr>
              <w:t>Hız</w:t>
            </w:r>
          </w:p>
        </w:tc>
        <w:tc>
          <w:tcPr>
            <w:tcW w:w="1806" w:type="dxa"/>
            <w:shd w:val="clear" w:color="auto" w:fill="auto"/>
            <w:tcMar>
              <w:top w:w="100" w:type="dxa"/>
              <w:left w:w="100" w:type="dxa"/>
              <w:bottom w:w="100" w:type="dxa"/>
              <w:right w:w="100" w:type="dxa"/>
            </w:tcMar>
          </w:tcPr>
          <w:p w14:paraId="41789932"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0 -</w:t>
            </w:r>
            <w:proofErr w:type="gramEnd"/>
            <w:r>
              <w:rPr>
                <w:highlight w:val="white"/>
              </w:rPr>
              <w:t xml:space="preserve"> 40</w:t>
            </w:r>
          </w:p>
        </w:tc>
        <w:tc>
          <w:tcPr>
            <w:tcW w:w="1806" w:type="dxa"/>
            <w:shd w:val="clear" w:color="auto" w:fill="auto"/>
            <w:tcMar>
              <w:top w:w="100" w:type="dxa"/>
              <w:left w:w="100" w:type="dxa"/>
              <w:bottom w:w="100" w:type="dxa"/>
              <w:right w:w="100" w:type="dxa"/>
            </w:tcMar>
          </w:tcPr>
          <w:p w14:paraId="4A99F82B"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30 -</w:t>
            </w:r>
            <w:proofErr w:type="gramEnd"/>
            <w:r>
              <w:rPr>
                <w:highlight w:val="white"/>
              </w:rPr>
              <w:t xml:space="preserve"> 60</w:t>
            </w:r>
          </w:p>
        </w:tc>
        <w:tc>
          <w:tcPr>
            <w:tcW w:w="1806" w:type="dxa"/>
            <w:shd w:val="clear" w:color="auto" w:fill="auto"/>
            <w:tcMar>
              <w:top w:w="100" w:type="dxa"/>
              <w:left w:w="100" w:type="dxa"/>
              <w:bottom w:w="100" w:type="dxa"/>
              <w:right w:w="100" w:type="dxa"/>
            </w:tcMar>
          </w:tcPr>
          <w:p w14:paraId="0FD25DC5"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50 -</w:t>
            </w:r>
            <w:proofErr w:type="gramEnd"/>
            <w:r>
              <w:rPr>
                <w:highlight w:val="white"/>
              </w:rPr>
              <w:t xml:space="preserve"> 90</w:t>
            </w:r>
          </w:p>
        </w:tc>
        <w:tc>
          <w:tcPr>
            <w:tcW w:w="1806" w:type="dxa"/>
            <w:shd w:val="clear" w:color="auto" w:fill="auto"/>
            <w:tcMar>
              <w:top w:w="100" w:type="dxa"/>
              <w:left w:w="100" w:type="dxa"/>
              <w:bottom w:w="100" w:type="dxa"/>
              <w:right w:w="100" w:type="dxa"/>
            </w:tcMar>
          </w:tcPr>
          <w:p w14:paraId="1464015F"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80 -</w:t>
            </w:r>
            <w:proofErr w:type="gramEnd"/>
            <w:r>
              <w:rPr>
                <w:highlight w:val="white"/>
              </w:rPr>
              <w:t xml:space="preserve"> 200</w:t>
            </w:r>
          </w:p>
        </w:tc>
      </w:tr>
      <w:tr w:rsidR="00375136" w14:paraId="64457CC8" w14:textId="77777777">
        <w:tc>
          <w:tcPr>
            <w:tcW w:w="1805" w:type="dxa"/>
            <w:shd w:val="clear" w:color="auto" w:fill="auto"/>
            <w:tcMar>
              <w:top w:w="100" w:type="dxa"/>
              <w:left w:w="100" w:type="dxa"/>
              <w:bottom w:w="100" w:type="dxa"/>
              <w:right w:w="100" w:type="dxa"/>
            </w:tcMar>
          </w:tcPr>
          <w:p w14:paraId="0A978D80" w14:textId="77777777" w:rsidR="00375136" w:rsidRDefault="00706992">
            <w:pPr>
              <w:widowControl w:val="0"/>
              <w:spacing w:line="240" w:lineRule="auto"/>
              <w:rPr>
                <w:b/>
                <w:highlight w:val="white"/>
              </w:rPr>
            </w:pPr>
            <w:r>
              <w:rPr>
                <w:b/>
                <w:highlight w:val="white"/>
              </w:rPr>
              <w:t>Araç Ağırlığı</w:t>
            </w:r>
          </w:p>
        </w:tc>
        <w:tc>
          <w:tcPr>
            <w:tcW w:w="1806" w:type="dxa"/>
            <w:shd w:val="clear" w:color="auto" w:fill="auto"/>
            <w:tcMar>
              <w:top w:w="100" w:type="dxa"/>
              <w:left w:w="100" w:type="dxa"/>
              <w:bottom w:w="100" w:type="dxa"/>
              <w:right w:w="100" w:type="dxa"/>
            </w:tcMar>
          </w:tcPr>
          <w:p w14:paraId="731C0BFD"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1000 -</w:t>
            </w:r>
            <w:proofErr w:type="gramEnd"/>
            <w:r>
              <w:rPr>
                <w:highlight w:val="white"/>
              </w:rPr>
              <w:t xml:space="preserve"> 1300</w:t>
            </w:r>
          </w:p>
        </w:tc>
        <w:tc>
          <w:tcPr>
            <w:tcW w:w="1806" w:type="dxa"/>
            <w:shd w:val="clear" w:color="auto" w:fill="auto"/>
            <w:tcMar>
              <w:top w:w="100" w:type="dxa"/>
              <w:left w:w="100" w:type="dxa"/>
              <w:bottom w:w="100" w:type="dxa"/>
              <w:right w:w="100" w:type="dxa"/>
            </w:tcMar>
          </w:tcPr>
          <w:p w14:paraId="1604D45C"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1200 -</w:t>
            </w:r>
            <w:proofErr w:type="gramEnd"/>
            <w:r>
              <w:rPr>
                <w:highlight w:val="white"/>
              </w:rPr>
              <w:t xml:space="preserve"> 1600</w:t>
            </w:r>
          </w:p>
        </w:tc>
        <w:tc>
          <w:tcPr>
            <w:tcW w:w="1806" w:type="dxa"/>
            <w:shd w:val="clear" w:color="auto" w:fill="auto"/>
            <w:tcMar>
              <w:top w:w="100" w:type="dxa"/>
              <w:left w:w="100" w:type="dxa"/>
              <w:bottom w:w="100" w:type="dxa"/>
              <w:right w:w="100" w:type="dxa"/>
            </w:tcMar>
          </w:tcPr>
          <w:p w14:paraId="5253932E"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1500 -</w:t>
            </w:r>
            <w:proofErr w:type="gramEnd"/>
            <w:r>
              <w:rPr>
                <w:highlight w:val="white"/>
              </w:rPr>
              <w:t xml:space="preserve"> 2500</w:t>
            </w:r>
          </w:p>
        </w:tc>
        <w:tc>
          <w:tcPr>
            <w:tcW w:w="1806" w:type="dxa"/>
            <w:shd w:val="clear" w:color="auto" w:fill="auto"/>
            <w:tcMar>
              <w:top w:w="100" w:type="dxa"/>
              <w:left w:w="100" w:type="dxa"/>
              <w:bottom w:w="100" w:type="dxa"/>
              <w:right w:w="100" w:type="dxa"/>
            </w:tcMar>
          </w:tcPr>
          <w:p w14:paraId="6B4229AB" w14:textId="77777777" w:rsidR="00375136" w:rsidRDefault="00706992">
            <w:pPr>
              <w:widowControl w:val="0"/>
              <w:pBdr>
                <w:top w:val="nil"/>
                <w:left w:val="nil"/>
                <w:bottom w:val="nil"/>
                <w:right w:val="nil"/>
                <w:between w:val="nil"/>
              </w:pBdr>
              <w:spacing w:line="240" w:lineRule="auto"/>
              <w:rPr>
                <w:highlight w:val="white"/>
              </w:rPr>
            </w:pPr>
            <w:r>
              <w:rPr>
                <w:highlight w:val="white"/>
              </w:rPr>
              <w:t>-</w:t>
            </w:r>
          </w:p>
        </w:tc>
      </w:tr>
      <w:tr w:rsidR="00375136" w14:paraId="54382EA6" w14:textId="77777777">
        <w:tc>
          <w:tcPr>
            <w:tcW w:w="1805" w:type="dxa"/>
            <w:shd w:val="clear" w:color="auto" w:fill="auto"/>
            <w:tcMar>
              <w:top w:w="100" w:type="dxa"/>
              <w:left w:w="100" w:type="dxa"/>
              <w:bottom w:w="100" w:type="dxa"/>
              <w:right w:w="100" w:type="dxa"/>
            </w:tcMar>
          </w:tcPr>
          <w:p w14:paraId="58D0E1A4" w14:textId="77777777" w:rsidR="00375136" w:rsidRDefault="00706992">
            <w:pPr>
              <w:widowControl w:val="0"/>
              <w:spacing w:line="240" w:lineRule="auto"/>
              <w:rPr>
                <w:b/>
                <w:highlight w:val="white"/>
              </w:rPr>
            </w:pPr>
            <w:r>
              <w:rPr>
                <w:b/>
                <w:highlight w:val="white"/>
              </w:rPr>
              <w:t>Fren Seviyesi</w:t>
            </w:r>
          </w:p>
        </w:tc>
        <w:tc>
          <w:tcPr>
            <w:tcW w:w="1806" w:type="dxa"/>
            <w:shd w:val="clear" w:color="auto" w:fill="auto"/>
            <w:tcMar>
              <w:top w:w="100" w:type="dxa"/>
              <w:left w:w="100" w:type="dxa"/>
              <w:bottom w:w="100" w:type="dxa"/>
              <w:right w:w="100" w:type="dxa"/>
            </w:tcMar>
          </w:tcPr>
          <w:p w14:paraId="606D3A60"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0 -</w:t>
            </w:r>
            <w:proofErr w:type="gramEnd"/>
            <w:r>
              <w:rPr>
                <w:highlight w:val="white"/>
              </w:rPr>
              <w:t xml:space="preserve"> 25</w:t>
            </w:r>
          </w:p>
        </w:tc>
        <w:tc>
          <w:tcPr>
            <w:tcW w:w="1806" w:type="dxa"/>
            <w:shd w:val="clear" w:color="auto" w:fill="auto"/>
            <w:tcMar>
              <w:top w:w="100" w:type="dxa"/>
              <w:left w:w="100" w:type="dxa"/>
              <w:bottom w:w="100" w:type="dxa"/>
              <w:right w:w="100" w:type="dxa"/>
            </w:tcMar>
          </w:tcPr>
          <w:p w14:paraId="596560FF"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20 -</w:t>
            </w:r>
            <w:proofErr w:type="gramEnd"/>
            <w:r>
              <w:rPr>
                <w:highlight w:val="white"/>
              </w:rPr>
              <w:t xml:space="preserve"> 50</w:t>
            </w:r>
          </w:p>
        </w:tc>
        <w:tc>
          <w:tcPr>
            <w:tcW w:w="1806" w:type="dxa"/>
            <w:shd w:val="clear" w:color="auto" w:fill="auto"/>
            <w:tcMar>
              <w:top w:w="100" w:type="dxa"/>
              <w:left w:w="100" w:type="dxa"/>
              <w:bottom w:w="100" w:type="dxa"/>
              <w:right w:w="100" w:type="dxa"/>
            </w:tcMar>
          </w:tcPr>
          <w:p w14:paraId="2146F499"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45 -</w:t>
            </w:r>
            <w:proofErr w:type="gramEnd"/>
            <w:r>
              <w:rPr>
                <w:highlight w:val="white"/>
              </w:rPr>
              <w:t xml:space="preserve"> 75</w:t>
            </w:r>
          </w:p>
        </w:tc>
        <w:tc>
          <w:tcPr>
            <w:tcW w:w="1806" w:type="dxa"/>
            <w:shd w:val="clear" w:color="auto" w:fill="auto"/>
            <w:tcMar>
              <w:top w:w="100" w:type="dxa"/>
              <w:left w:w="100" w:type="dxa"/>
              <w:bottom w:w="100" w:type="dxa"/>
              <w:right w:w="100" w:type="dxa"/>
            </w:tcMar>
          </w:tcPr>
          <w:p w14:paraId="3A2262E1" w14:textId="77777777" w:rsidR="00375136" w:rsidRDefault="00706992">
            <w:pPr>
              <w:widowControl w:val="0"/>
              <w:pBdr>
                <w:top w:val="nil"/>
                <w:left w:val="nil"/>
                <w:bottom w:val="nil"/>
                <w:right w:val="nil"/>
                <w:between w:val="nil"/>
              </w:pBdr>
              <w:spacing w:line="240" w:lineRule="auto"/>
              <w:rPr>
                <w:highlight w:val="white"/>
              </w:rPr>
            </w:pPr>
            <w:proofErr w:type="gramStart"/>
            <w:r>
              <w:rPr>
                <w:highlight w:val="white"/>
              </w:rPr>
              <w:t>70 -</w:t>
            </w:r>
            <w:proofErr w:type="gramEnd"/>
            <w:r>
              <w:rPr>
                <w:highlight w:val="white"/>
              </w:rPr>
              <w:t xml:space="preserve"> 100</w:t>
            </w:r>
          </w:p>
        </w:tc>
      </w:tr>
    </w:tbl>
    <w:p w14:paraId="0A627924" w14:textId="77777777" w:rsidR="00375136" w:rsidRDefault="00706992">
      <w:pPr>
        <w:spacing w:before="200" w:line="360" w:lineRule="auto"/>
        <w:jc w:val="both"/>
        <w:rPr>
          <w:highlight w:val="white"/>
        </w:rPr>
      </w:pPr>
      <w:r>
        <w:rPr>
          <w:b/>
          <w:highlight w:val="white"/>
        </w:rPr>
        <w:t xml:space="preserve">Tablo 3.1: </w:t>
      </w:r>
      <w:r>
        <w:rPr>
          <w:highlight w:val="white"/>
        </w:rPr>
        <w:t>Sistemin girişleri, çıkışı ve genel yapısı</w:t>
      </w:r>
    </w:p>
    <w:p w14:paraId="7ECDFD97" w14:textId="77777777" w:rsidR="00375136" w:rsidRDefault="00375136">
      <w:pPr>
        <w:spacing w:before="200" w:line="360" w:lineRule="auto"/>
        <w:jc w:val="both"/>
        <w:rPr>
          <w:highlight w:val="white"/>
        </w:rPr>
      </w:pPr>
    </w:p>
    <w:p w14:paraId="3F868DCE" w14:textId="77777777" w:rsidR="00375136" w:rsidRDefault="00706992">
      <w:pPr>
        <w:pBdr>
          <w:top w:val="nil"/>
          <w:left w:val="nil"/>
          <w:bottom w:val="nil"/>
          <w:right w:val="nil"/>
          <w:between w:val="nil"/>
        </w:pBdr>
        <w:spacing w:after="160" w:line="360" w:lineRule="auto"/>
        <w:jc w:val="both"/>
        <w:rPr>
          <w:highlight w:val="white"/>
        </w:rPr>
      </w:pPr>
      <w:r>
        <w:rPr>
          <w:noProof/>
          <w:highlight w:val="white"/>
        </w:rPr>
        <w:drawing>
          <wp:inline distT="114300" distB="114300" distL="114300" distR="114300" wp14:anchorId="4511A305" wp14:editId="50A7D753">
            <wp:extent cx="5734050" cy="2162175"/>
            <wp:effectExtent l="25400" t="25400" r="25400" b="2540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t="6967"/>
                    <a:stretch>
                      <a:fillRect/>
                    </a:stretch>
                  </pic:blipFill>
                  <pic:spPr>
                    <a:xfrm>
                      <a:off x="0" y="0"/>
                      <a:ext cx="5734050" cy="2162175"/>
                    </a:xfrm>
                    <a:prstGeom prst="rect">
                      <a:avLst/>
                    </a:prstGeom>
                    <a:ln w="25400">
                      <a:solidFill>
                        <a:srgbClr val="A2C4C9"/>
                      </a:solidFill>
                      <a:prstDash val="solid"/>
                    </a:ln>
                  </pic:spPr>
                </pic:pic>
              </a:graphicData>
            </a:graphic>
          </wp:inline>
        </w:drawing>
      </w:r>
    </w:p>
    <w:p w14:paraId="27FAECBB" w14:textId="77777777" w:rsidR="00375136" w:rsidRDefault="00706992">
      <w:pPr>
        <w:spacing w:after="200" w:line="360" w:lineRule="auto"/>
        <w:jc w:val="both"/>
        <w:rPr>
          <w:highlight w:val="white"/>
        </w:rPr>
      </w:pPr>
      <w:r>
        <w:rPr>
          <w:b/>
          <w:highlight w:val="white"/>
        </w:rPr>
        <w:t xml:space="preserve">Şekil 3.1: </w:t>
      </w:r>
      <w:r>
        <w:rPr>
          <w:highlight w:val="white"/>
        </w:rPr>
        <w:t>Sistemin girişleri, çıkışı ve genel yapısı</w:t>
      </w:r>
    </w:p>
    <w:p w14:paraId="6058940E" w14:textId="77777777" w:rsidR="00375136" w:rsidRDefault="00706992">
      <w:pPr>
        <w:pBdr>
          <w:top w:val="nil"/>
          <w:left w:val="nil"/>
          <w:bottom w:val="nil"/>
          <w:right w:val="nil"/>
          <w:between w:val="nil"/>
        </w:pBdr>
        <w:spacing w:after="160" w:line="360" w:lineRule="auto"/>
        <w:ind w:firstLine="720"/>
        <w:jc w:val="both"/>
        <w:rPr>
          <w:highlight w:val="white"/>
        </w:rPr>
      </w:pPr>
      <w:r>
        <w:rPr>
          <w:highlight w:val="white"/>
        </w:rPr>
        <w:t>Bulanıklaştırma işlemi yapılırken her bir giriş için belirli aralıklar verilmiş ve 4 gruba ayrılmıştır. Aynı işlem çıkış içinde yapılarak bütün sistem bulanıklaştırılmıştır. Sistemin çıkışı olarak bulanık giriş verilen sistem de hem sözel olarak hem de sayısal olarak kesin bir çıkış elde edilmiştir. Tüm girişlerin bulanıklaştırılması için kullanılan formül Şekil 3.2 ‘de verilmiştir.</w:t>
      </w:r>
    </w:p>
    <w:p w14:paraId="4134B9EC" w14:textId="77777777" w:rsidR="00375136" w:rsidRDefault="00706992">
      <w:pPr>
        <w:pBdr>
          <w:top w:val="nil"/>
          <w:left w:val="nil"/>
          <w:bottom w:val="nil"/>
          <w:right w:val="nil"/>
          <w:between w:val="nil"/>
        </w:pBdr>
        <w:spacing w:line="360" w:lineRule="auto"/>
        <w:jc w:val="both"/>
        <w:rPr>
          <w:highlight w:val="white"/>
        </w:rPr>
      </w:pPr>
      <w:r>
        <w:rPr>
          <w:noProof/>
          <w:highlight w:val="white"/>
        </w:rPr>
        <w:lastRenderedPageBreak/>
        <w:drawing>
          <wp:inline distT="114300" distB="114300" distL="114300" distR="114300" wp14:anchorId="51FC6331" wp14:editId="5A76390C">
            <wp:extent cx="3795713" cy="756620"/>
            <wp:effectExtent l="12700" t="12700" r="12700" b="127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795713" cy="756620"/>
                    </a:xfrm>
                    <a:prstGeom prst="rect">
                      <a:avLst/>
                    </a:prstGeom>
                    <a:ln w="12700">
                      <a:solidFill>
                        <a:srgbClr val="000000"/>
                      </a:solidFill>
                      <a:prstDash val="solid"/>
                    </a:ln>
                  </pic:spPr>
                </pic:pic>
              </a:graphicData>
            </a:graphic>
          </wp:inline>
        </w:drawing>
      </w:r>
    </w:p>
    <w:p w14:paraId="1ECD6E99" w14:textId="77777777" w:rsidR="00375136" w:rsidRDefault="00706992">
      <w:pPr>
        <w:pBdr>
          <w:top w:val="nil"/>
          <w:left w:val="nil"/>
          <w:bottom w:val="nil"/>
          <w:right w:val="nil"/>
          <w:between w:val="nil"/>
        </w:pBdr>
        <w:spacing w:line="360" w:lineRule="auto"/>
        <w:jc w:val="both"/>
        <w:rPr>
          <w:highlight w:val="white"/>
        </w:rPr>
      </w:pPr>
      <w:r>
        <w:rPr>
          <w:b/>
          <w:highlight w:val="white"/>
        </w:rPr>
        <w:t xml:space="preserve">Şekil 3.2: </w:t>
      </w:r>
      <w:r>
        <w:rPr>
          <w:highlight w:val="white"/>
        </w:rPr>
        <w:t>Girişlerin bulanıklaştırılması için kullanılan formül</w:t>
      </w:r>
    </w:p>
    <w:p w14:paraId="4A18B195" w14:textId="77777777" w:rsidR="00375136" w:rsidRDefault="00706992">
      <w:pPr>
        <w:pBdr>
          <w:top w:val="nil"/>
          <w:left w:val="nil"/>
          <w:bottom w:val="nil"/>
          <w:right w:val="nil"/>
          <w:between w:val="nil"/>
        </w:pBdr>
        <w:spacing w:before="200" w:after="160" w:line="360" w:lineRule="auto"/>
        <w:ind w:firstLine="720"/>
        <w:jc w:val="both"/>
        <w:rPr>
          <w:highlight w:val="white"/>
        </w:rPr>
      </w:pPr>
      <w:r>
        <w:rPr>
          <w:highlight w:val="white"/>
        </w:rPr>
        <w:t>Bu kuralla bütün girişler bulanıklaştırılarak çıkışta ise fren seviyesi yüzde bir değer olarak gösterilmiştir.</w:t>
      </w:r>
    </w:p>
    <w:p w14:paraId="30617E57" w14:textId="77777777" w:rsidR="00375136" w:rsidRDefault="00706992">
      <w:pPr>
        <w:pStyle w:val="Balk2"/>
        <w:spacing w:after="160" w:line="360" w:lineRule="auto"/>
        <w:jc w:val="both"/>
        <w:rPr>
          <w:sz w:val="26"/>
          <w:szCs w:val="26"/>
        </w:rPr>
      </w:pPr>
      <w:bookmarkStart w:id="7" w:name="_Toc516139632"/>
      <w:r>
        <w:rPr>
          <w:sz w:val="26"/>
          <w:szCs w:val="26"/>
        </w:rPr>
        <w:t>3.2. Sistemin Üyeliklerinin ve Formüllerinin Belirlenmesi</w:t>
      </w:r>
      <w:bookmarkEnd w:id="7"/>
    </w:p>
    <w:p w14:paraId="2738A7F3" w14:textId="77777777" w:rsidR="00D865A7" w:rsidRDefault="00706992" w:rsidP="00D865A7">
      <w:pPr>
        <w:spacing w:after="200" w:line="360" w:lineRule="auto"/>
        <w:ind w:firstLine="720"/>
        <w:jc w:val="both"/>
        <w:rPr>
          <w:highlight w:val="white"/>
        </w:rPr>
      </w:pPr>
      <w:r>
        <w:rPr>
          <w:highlight w:val="white"/>
        </w:rPr>
        <w:t xml:space="preserve">Hız girişi 4 üyeliğe ayrılmış, mesafe ve hız girişleri değeri ise 3 üyeliğe ayrılmıştır. Çıkış değeri olan fren seviyesi de 4 üyeliğe ayrılmıştır. </w:t>
      </w:r>
      <w:r w:rsidR="00D865A7">
        <w:rPr>
          <w:highlight w:val="white"/>
        </w:rPr>
        <w:t>Tablo 3.2 ‘de üyelik fonksiyonları verilmiştir.</w:t>
      </w:r>
      <w:r w:rsidR="00AB682A">
        <w:rPr>
          <w:highlight w:val="white"/>
        </w:rPr>
        <w:t xml:space="preserve"> Denklem 3.1, 3.2, 3.3 ‘de mesafe değişkeni, denklem 3.4, 3.5, 3.6, 3.7 ‘de hız değişkeni, denklem 3.8, 3.9, 3.10 ‘da ağırlık ve denklem 3.11, 3.12, 3.13, 3.14 ‘de fren seviyesine ait üyelik fonksiyonları verilmiştir.</w:t>
      </w:r>
    </w:p>
    <w:p w14:paraId="438FCEAC" w14:textId="77777777" w:rsidR="00D865A7" w:rsidRDefault="00D865A7" w:rsidP="00D865A7">
      <w:pPr>
        <w:spacing w:line="360" w:lineRule="auto"/>
        <w:jc w:val="both"/>
        <w:rPr>
          <w:highlight w:val="white"/>
        </w:rPr>
      </w:pPr>
      <w:r w:rsidRPr="00D865A7">
        <w:rPr>
          <w:b/>
          <w:bCs/>
          <w:highlight w:val="white"/>
        </w:rPr>
        <w:t>Tablo 3.2:</w:t>
      </w:r>
      <w:r>
        <w:rPr>
          <w:highlight w:val="white"/>
        </w:rPr>
        <w:t xml:space="preserve"> Üyelik Fonksiyonları</w:t>
      </w:r>
    </w:p>
    <w:tbl>
      <w:tblPr>
        <w:tblStyle w:val="TabloKlavuzu"/>
        <w:tblW w:w="0" w:type="auto"/>
        <w:tblLook w:val="04A0" w:firstRow="1" w:lastRow="0" w:firstColumn="1" w:lastColumn="0" w:noHBand="0" w:noVBand="1"/>
      </w:tblPr>
      <w:tblGrid>
        <w:gridCol w:w="9245"/>
      </w:tblGrid>
      <w:tr w:rsidR="00D57AA0" w14:paraId="6B9EC7D4" w14:textId="77777777" w:rsidTr="00D57AA0">
        <w:tc>
          <w:tcPr>
            <w:tcW w:w="9245" w:type="dxa"/>
          </w:tcPr>
          <w:p w14:paraId="7EF87B91" w14:textId="77777777" w:rsidR="00D57AA0" w:rsidRPr="00D57AA0" w:rsidRDefault="00D57AA0" w:rsidP="00D57AA0">
            <w:pPr>
              <w:spacing w:line="360" w:lineRule="auto"/>
              <w:jc w:val="both"/>
              <w:rPr>
                <w:sz w:val="24"/>
                <w:szCs w:val="24"/>
              </w:rPr>
            </w:pPr>
            <w:bookmarkStart w:id="8" w:name="_Hlk516138699"/>
          </w:p>
          <w:p w14:paraId="1DA956C6" w14:textId="77777777" w:rsidR="00D57AA0" w:rsidRPr="008C3154" w:rsidRDefault="0064073C" w:rsidP="00D57AA0">
            <w:pPr>
              <w:spacing w:line="360" w:lineRule="auto"/>
              <w:jc w:val="both"/>
              <w:rPr>
                <w:rFonts w:asciiTheme="minorBidi" w:eastAsiaTheme="minorEastAsia" w:hAnsiTheme="minorBidi" w:cstheme="minorBidi"/>
                <w:sz w:val="24"/>
                <w:szCs w:val="24"/>
              </w:rPr>
            </w:pPr>
            <m:oMath>
              <m:sSub>
                <m:sSubPr>
                  <m:ctrlPr>
                    <w:rPr>
                      <w:rFonts w:ascii="Cambria Math" w:hAnsi="Cambria Math" w:cstheme="minorBidi"/>
                      <w:sz w:val="24"/>
                      <w:szCs w:val="24"/>
                    </w:rPr>
                  </m:ctrlPr>
                </m:sSubPr>
                <m:e>
                  <m:r>
                    <m:rPr>
                      <m:sty m:val="p"/>
                    </m:rPr>
                    <w:rPr>
                      <w:rFonts w:ascii="Cambria Math" w:hAnsi="Cambria Math" w:cstheme="minorBidi"/>
                      <w:sz w:val="24"/>
                      <w:szCs w:val="24"/>
                    </w:rPr>
                    <m:t>µ</m:t>
                  </m:r>
                </m:e>
                <m:sub>
                  <m:r>
                    <m:rPr>
                      <m:sty m:val="p"/>
                    </m:rPr>
                    <w:rPr>
                      <w:rFonts w:ascii="Cambria Math" w:hAnsi="Cambria Math" w:cstheme="minorBidi"/>
                      <w:sz w:val="24"/>
                      <w:szCs w:val="24"/>
                    </w:rPr>
                    <m:t>Az</m:t>
                  </m:r>
                </m:sub>
              </m:sSub>
              <m:d>
                <m:dPr>
                  <m:ctrlPr>
                    <w:rPr>
                      <w:rFonts w:ascii="Cambria Math" w:hAnsi="Cambria Math" w:cstheme="minorBidi"/>
                      <w:sz w:val="24"/>
                      <w:szCs w:val="24"/>
                    </w:rPr>
                  </m:ctrlPr>
                </m:dPr>
                <m:e>
                  <m:r>
                    <m:rPr>
                      <m:sty m:val="p"/>
                    </m:rPr>
                    <w:rPr>
                      <w:rFonts w:ascii="Cambria Math" w:hAnsi="Cambria Math" w:cstheme="minorBidi"/>
                      <w:sz w:val="24"/>
                      <w:szCs w:val="24"/>
                    </w:rPr>
                    <m:t>x</m:t>
                  </m:r>
                </m:e>
              </m:d>
              <m:r>
                <m:rPr>
                  <m:sty m:val="p"/>
                </m:rPr>
                <w:rPr>
                  <w:rFonts w:ascii="Cambria Math" w:hAnsi="Cambria Math" w:cstheme="minorBidi"/>
                  <w:sz w:val="24"/>
                  <w:szCs w:val="24"/>
                </w:rPr>
                <m:t>=</m:t>
              </m:r>
              <m:d>
                <m:dPr>
                  <m:begChr m:val="{"/>
                  <m:endChr m:val=""/>
                  <m:ctrlPr>
                    <w:rPr>
                      <w:rFonts w:ascii="Cambria Math" w:hAnsi="Cambria Math" w:cstheme="minorBidi"/>
                      <w:sz w:val="24"/>
                      <w:szCs w:val="24"/>
                    </w:rPr>
                  </m:ctrlPr>
                </m:dPr>
                <m:e>
                  <m:eqArr>
                    <m:eqArrPr>
                      <m:ctrlPr>
                        <w:rPr>
                          <w:rFonts w:ascii="Cambria Math" w:hAnsi="Cambria Math" w:cstheme="minorBidi"/>
                          <w:sz w:val="24"/>
                          <w:szCs w:val="24"/>
                        </w:rPr>
                      </m:ctrlPr>
                    </m:eqArrPr>
                    <m:e>
                      <m:r>
                        <m:rPr>
                          <m:sty m:val="p"/>
                        </m:rPr>
                        <w:rPr>
                          <w:rFonts w:ascii="Cambria Math" w:hAnsi="Cambria Math" w:cstheme="minorBidi"/>
                          <w:sz w:val="24"/>
                          <w:szCs w:val="24"/>
                        </w:rPr>
                        <m:t>1 eğer  0≤x≤20</m:t>
                      </m:r>
                    </m:e>
                    <m:e>
                      <m:r>
                        <w:rPr>
                          <w:rFonts w:ascii="Cambria Math" w:hAnsi="Cambria Math" w:cstheme="minorBidi"/>
                          <w:sz w:val="24"/>
                          <w:szCs w:val="24"/>
                        </w:rPr>
                        <m:t xml:space="preserve"> </m:t>
                      </m:r>
                      <m:ctrlPr>
                        <w:rPr>
                          <w:rFonts w:ascii="Cambria Math" w:eastAsia="Cambria Math" w:hAnsi="Cambria Math" w:cstheme="minorBidi"/>
                          <w:i/>
                          <w:sz w:val="24"/>
                          <w:szCs w:val="24"/>
                        </w:rPr>
                      </m:ctrlPr>
                    </m:e>
                    <m:e>
                      <m:f>
                        <m:fPr>
                          <m:ctrlPr>
                            <w:rPr>
                              <w:rFonts w:ascii="Cambria Math" w:hAnsi="Cambria Math" w:cstheme="minorBidi"/>
                              <w:sz w:val="24"/>
                              <w:szCs w:val="24"/>
                            </w:rPr>
                          </m:ctrlPr>
                        </m:fPr>
                        <m:num>
                          <m:r>
                            <m:rPr>
                              <m:sty m:val="p"/>
                            </m:rPr>
                            <w:rPr>
                              <w:rFonts w:ascii="Cambria Math" w:hAnsi="Cambria Math" w:cstheme="minorBidi"/>
                              <w:sz w:val="24"/>
                              <w:szCs w:val="24"/>
                            </w:rPr>
                            <m:t>40-x</m:t>
                          </m:r>
                        </m:num>
                        <m:den>
                          <m:r>
                            <m:rPr>
                              <m:sty m:val="p"/>
                            </m:rPr>
                            <w:rPr>
                              <w:rFonts w:ascii="Cambria Math" w:hAnsi="Cambria Math" w:cstheme="minorBidi"/>
                              <w:sz w:val="24"/>
                              <w:szCs w:val="24"/>
                            </w:rPr>
                            <m:t xml:space="preserve">40-20 </m:t>
                          </m:r>
                        </m:den>
                      </m:f>
                      <m:r>
                        <m:rPr>
                          <m:sty m:val="p"/>
                        </m:rPr>
                        <w:rPr>
                          <w:rFonts w:ascii="Cambria Math" w:hAnsi="Cambria Math" w:cstheme="minorBidi"/>
                          <w:sz w:val="24"/>
                          <w:szCs w:val="24"/>
                        </w:rPr>
                        <m:t xml:space="preserve"> eğer 20&lt;x≤40</m:t>
                      </m:r>
                    </m:e>
                  </m:eqArr>
                </m:e>
              </m:d>
            </m:oMath>
            <w:r w:rsidR="00D57AA0" w:rsidRPr="008C3154">
              <w:rPr>
                <w:rFonts w:asciiTheme="minorBidi" w:eastAsiaTheme="minorEastAsia" w:hAnsiTheme="minorBidi" w:cstheme="minorBidi"/>
                <w:sz w:val="24"/>
                <w:szCs w:val="24"/>
              </w:rPr>
              <w:t xml:space="preserve"> </w:t>
            </w:r>
            <w:r w:rsidR="00D57AA0" w:rsidRPr="008C3154">
              <w:rPr>
                <w:rFonts w:asciiTheme="minorBidi" w:eastAsiaTheme="minorEastAsia" w:hAnsiTheme="minorBidi" w:cstheme="minorBidi"/>
                <w:sz w:val="24"/>
                <w:szCs w:val="24"/>
              </w:rPr>
              <w:tab/>
            </w:r>
            <w:r w:rsidR="00D57AA0" w:rsidRPr="008C3154">
              <w:rPr>
                <w:rFonts w:asciiTheme="minorBidi" w:eastAsiaTheme="minorEastAsia" w:hAnsiTheme="minorBidi" w:cstheme="minorBidi"/>
                <w:sz w:val="24"/>
                <w:szCs w:val="24"/>
              </w:rPr>
              <w:tab/>
              <w:t>(3.1)</w:t>
            </w:r>
          </w:p>
          <w:p w14:paraId="0472AF64" w14:textId="77777777" w:rsidR="00D57AA0" w:rsidRPr="008C3154" w:rsidRDefault="00D57AA0" w:rsidP="00D57AA0">
            <w:pPr>
              <w:spacing w:line="360" w:lineRule="auto"/>
              <w:jc w:val="both"/>
              <w:rPr>
                <w:rFonts w:asciiTheme="minorBidi" w:eastAsiaTheme="minorEastAsia" w:hAnsiTheme="minorBidi" w:cstheme="minorBidi"/>
                <w:sz w:val="24"/>
                <w:szCs w:val="24"/>
              </w:rPr>
            </w:pPr>
          </w:p>
          <w:p w14:paraId="3EBF516A" w14:textId="77777777" w:rsidR="00D57AA0" w:rsidRPr="008C3154" w:rsidRDefault="0064073C" w:rsidP="00D57AA0">
            <w:pPr>
              <w:spacing w:line="360" w:lineRule="auto"/>
              <w:jc w:val="both"/>
              <w:rPr>
                <w:rFonts w:asciiTheme="minorBidi" w:eastAsiaTheme="minorEastAsia" w:hAnsiTheme="minorBidi" w:cstheme="minorBidi"/>
                <w:sz w:val="24"/>
                <w:szCs w:val="24"/>
              </w:rPr>
            </w:pPr>
            <m:oMath>
              <m:sSub>
                <m:sSubPr>
                  <m:ctrlPr>
                    <w:rPr>
                      <w:rFonts w:ascii="Cambria Math" w:eastAsiaTheme="minorEastAsia" w:hAnsi="Cambria Math" w:cstheme="minorBidi"/>
                      <w:sz w:val="24"/>
                      <w:szCs w:val="24"/>
                    </w:rPr>
                  </m:ctrlPr>
                </m:sSubPr>
                <m:e>
                  <m:r>
                    <m:rPr>
                      <m:sty m:val="p"/>
                    </m:rPr>
                    <w:rPr>
                      <w:rFonts w:ascii="Cambria Math" w:eastAsiaTheme="minorEastAsia" w:hAnsi="Cambria Math" w:cstheme="minorBidi"/>
                      <w:sz w:val="24"/>
                      <w:szCs w:val="24"/>
                    </w:rPr>
                    <m:t>µ</m:t>
                  </m:r>
                </m:e>
                <m:sub>
                  <m:r>
                    <m:rPr>
                      <m:sty m:val="p"/>
                    </m:rPr>
                    <w:rPr>
                      <w:rFonts w:ascii="Cambria Math" w:eastAsiaTheme="minorEastAsia" w:hAnsi="Cambria Math" w:cstheme="minorBidi"/>
                      <w:sz w:val="24"/>
                      <w:szCs w:val="24"/>
                    </w:rPr>
                    <m:t>Orta</m:t>
                  </m:r>
                </m:sub>
              </m:sSub>
              <m:d>
                <m:dPr>
                  <m:ctrlPr>
                    <w:rPr>
                      <w:rFonts w:ascii="Cambria Math" w:eastAsiaTheme="minorEastAsia" w:hAnsi="Cambria Math" w:cstheme="minorBidi"/>
                      <w:sz w:val="24"/>
                      <w:szCs w:val="24"/>
                    </w:rPr>
                  </m:ctrlPr>
                </m:dPr>
                <m:e>
                  <m:r>
                    <m:rPr>
                      <m:sty m:val="p"/>
                    </m:rPr>
                    <w:rPr>
                      <w:rFonts w:ascii="Cambria Math" w:eastAsiaTheme="minorEastAsia" w:hAnsi="Cambria Math" w:cstheme="minorBidi"/>
                      <w:sz w:val="24"/>
                      <w:szCs w:val="24"/>
                    </w:rPr>
                    <m:t>x</m:t>
                  </m:r>
                </m:e>
              </m:d>
              <m:r>
                <m:rPr>
                  <m:sty m:val="p"/>
                </m:rPr>
                <w:rPr>
                  <w:rFonts w:ascii="Cambria Math" w:eastAsiaTheme="minorEastAsia" w:hAnsi="Cambria Math" w:cstheme="minorBidi"/>
                  <w:sz w:val="24"/>
                  <w:szCs w:val="24"/>
                </w:rPr>
                <m:t>=</m:t>
              </m:r>
              <m:d>
                <m:dPr>
                  <m:begChr m:val="{"/>
                  <m:endChr m:val=""/>
                  <m:ctrlPr>
                    <w:rPr>
                      <w:rFonts w:ascii="Cambria Math" w:eastAsiaTheme="minorEastAsia" w:hAnsi="Cambria Math" w:cstheme="minorBidi"/>
                      <w:sz w:val="24"/>
                      <w:szCs w:val="24"/>
                    </w:rPr>
                  </m:ctrlPr>
                </m:dPr>
                <m:e>
                  <m:eqArr>
                    <m:eqArrPr>
                      <m:ctrlPr>
                        <w:rPr>
                          <w:rFonts w:ascii="Cambria Math" w:eastAsiaTheme="minorEastAsia" w:hAnsi="Cambria Math" w:cstheme="minorBidi"/>
                          <w:sz w:val="24"/>
                          <w:szCs w:val="24"/>
                        </w:rPr>
                      </m:ctrlPr>
                    </m:eqArrPr>
                    <m:e>
                      <m:f>
                        <m:fPr>
                          <m:ctrlPr>
                            <w:rPr>
                              <w:rFonts w:ascii="Cambria Math" w:eastAsiaTheme="minorEastAsia" w:hAnsi="Cambria Math" w:cstheme="minorBidi"/>
                              <w:sz w:val="24"/>
                              <w:szCs w:val="24"/>
                            </w:rPr>
                          </m:ctrlPr>
                        </m:fPr>
                        <m:num>
                          <m:r>
                            <m:rPr>
                              <m:sty m:val="p"/>
                            </m:rPr>
                            <w:rPr>
                              <w:rFonts w:ascii="Cambria Math" w:eastAsiaTheme="minorEastAsia" w:hAnsi="Cambria Math" w:cstheme="minorBidi"/>
                              <w:sz w:val="24"/>
                              <w:szCs w:val="24"/>
                            </w:rPr>
                            <m:t>x-70</m:t>
                          </m:r>
                        </m:num>
                        <m:den>
                          <m:r>
                            <m:rPr>
                              <m:sty m:val="p"/>
                            </m:rPr>
                            <w:rPr>
                              <w:rFonts w:ascii="Cambria Math" w:eastAsiaTheme="minorEastAsia" w:hAnsi="Cambria Math" w:cstheme="minorBidi"/>
                              <w:sz w:val="24"/>
                              <w:szCs w:val="24"/>
                            </w:rPr>
                            <m:t>90-70</m:t>
                          </m:r>
                        </m:den>
                      </m:f>
                      <m:r>
                        <m:rPr>
                          <m:sty m:val="p"/>
                        </m:rPr>
                        <w:rPr>
                          <w:rFonts w:ascii="Cambria Math" w:eastAsiaTheme="minorEastAsia" w:hAnsi="Cambria Math" w:cstheme="minorBidi"/>
                          <w:sz w:val="24"/>
                          <w:szCs w:val="24"/>
                        </w:rPr>
                        <m:t xml:space="preserve"> eğer 30≤x&lt;60</m:t>
                      </m:r>
                    </m:e>
                    <m:e>
                      <m:r>
                        <m:rPr>
                          <m:sty m:val="p"/>
                        </m:rPr>
                        <w:rPr>
                          <w:rFonts w:ascii="Cambria Math" w:eastAsiaTheme="minorEastAsia" w:hAnsi="Cambria Math" w:cstheme="minorBidi"/>
                          <w:sz w:val="24"/>
                          <w:szCs w:val="24"/>
                        </w:rPr>
                        <m:t xml:space="preserve"> </m:t>
                      </m:r>
                      <m:ctrlPr>
                        <w:rPr>
                          <w:rFonts w:ascii="Cambria Math" w:eastAsia="Cambria Math" w:hAnsi="Cambria Math" w:cstheme="minorBidi"/>
                          <w:sz w:val="24"/>
                          <w:szCs w:val="24"/>
                        </w:rPr>
                      </m:ctrlPr>
                    </m:e>
                    <m:e>
                      <m:r>
                        <m:rPr>
                          <m:sty m:val="p"/>
                        </m:rPr>
                        <w:rPr>
                          <w:rFonts w:ascii="Cambria Math" w:eastAsia="Cambria Math" w:hAnsi="Cambria Math" w:cstheme="minorBidi"/>
                          <w:sz w:val="24"/>
                          <w:szCs w:val="24"/>
                        </w:rPr>
                        <m:t>1 eğer     x=60</m:t>
                      </m:r>
                    </m:e>
                    <m:e>
                      <m:r>
                        <m:rPr>
                          <m:sty m:val="p"/>
                        </m:rPr>
                        <w:rPr>
                          <w:rFonts w:ascii="Cambria Math" w:eastAsiaTheme="minorEastAsia" w:hAnsi="Cambria Math" w:cstheme="minorBidi"/>
                          <w:sz w:val="24"/>
                          <w:szCs w:val="24"/>
                        </w:rPr>
                        <m:t xml:space="preserve"> </m:t>
                      </m:r>
                      <m:ctrlPr>
                        <w:rPr>
                          <w:rFonts w:ascii="Cambria Math" w:eastAsia="Cambria Math" w:hAnsi="Cambria Math" w:cstheme="minorBidi"/>
                          <w:sz w:val="24"/>
                          <w:szCs w:val="24"/>
                        </w:rPr>
                      </m:ctrlPr>
                    </m:e>
                    <m:e>
                      <m:f>
                        <m:fPr>
                          <m:ctrlPr>
                            <w:rPr>
                              <w:rFonts w:ascii="Cambria Math" w:eastAsia="Cambria Math" w:hAnsi="Cambria Math" w:cstheme="minorBidi"/>
                              <w:sz w:val="24"/>
                              <w:szCs w:val="24"/>
                            </w:rPr>
                          </m:ctrlPr>
                        </m:fPr>
                        <m:num>
                          <m:r>
                            <m:rPr>
                              <m:sty m:val="p"/>
                            </m:rPr>
                            <w:rPr>
                              <w:rFonts w:ascii="Cambria Math" w:eastAsia="Cambria Math" w:hAnsi="Cambria Math" w:cstheme="minorBidi"/>
                              <w:sz w:val="24"/>
                              <w:szCs w:val="24"/>
                            </w:rPr>
                            <m:t>90-x</m:t>
                          </m:r>
                        </m:num>
                        <m:den>
                          <m:r>
                            <m:rPr>
                              <m:sty m:val="p"/>
                            </m:rPr>
                            <w:rPr>
                              <w:rFonts w:ascii="Cambria Math" w:eastAsia="Cambria Math" w:hAnsi="Cambria Math" w:cstheme="minorBidi"/>
                              <w:sz w:val="24"/>
                              <w:szCs w:val="24"/>
                            </w:rPr>
                            <m:t>90-60</m:t>
                          </m:r>
                        </m:den>
                      </m:f>
                      <m:r>
                        <m:rPr>
                          <m:sty m:val="p"/>
                        </m:rPr>
                        <w:rPr>
                          <w:rFonts w:ascii="Cambria Math" w:eastAsia="Cambria Math" w:hAnsi="Cambria Math" w:cstheme="minorBidi"/>
                          <w:sz w:val="24"/>
                          <w:szCs w:val="24"/>
                        </w:rPr>
                        <m:t xml:space="preserve"> eğer 60&lt;x≤90</m:t>
                      </m:r>
                    </m:e>
                  </m:eqArr>
                </m:e>
              </m:d>
            </m:oMath>
            <w:r w:rsidR="00D57AA0" w:rsidRPr="008C3154">
              <w:rPr>
                <w:rFonts w:asciiTheme="minorBidi" w:eastAsiaTheme="minorEastAsia" w:hAnsiTheme="minorBidi" w:cstheme="minorBidi"/>
                <w:sz w:val="24"/>
                <w:szCs w:val="24"/>
              </w:rPr>
              <w:t xml:space="preserve"> </w:t>
            </w:r>
            <w:r w:rsidR="00D57AA0" w:rsidRPr="008C3154">
              <w:rPr>
                <w:rFonts w:asciiTheme="minorBidi" w:eastAsiaTheme="minorEastAsia" w:hAnsiTheme="minorBidi" w:cstheme="minorBidi"/>
                <w:sz w:val="24"/>
                <w:szCs w:val="24"/>
              </w:rPr>
              <w:tab/>
            </w:r>
            <w:r w:rsidR="00D57AA0" w:rsidRPr="008C3154">
              <w:rPr>
                <w:rFonts w:asciiTheme="minorBidi" w:eastAsiaTheme="minorEastAsia" w:hAnsiTheme="minorBidi" w:cstheme="minorBidi"/>
                <w:sz w:val="24"/>
                <w:szCs w:val="24"/>
              </w:rPr>
              <w:tab/>
              <w:t>(3.2)</w:t>
            </w:r>
          </w:p>
          <w:p w14:paraId="4CA3314A" w14:textId="77777777" w:rsidR="00D57AA0" w:rsidRPr="008C3154" w:rsidRDefault="00D57AA0" w:rsidP="00D57AA0">
            <w:pPr>
              <w:spacing w:line="360" w:lineRule="auto"/>
              <w:jc w:val="both"/>
              <w:rPr>
                <w:rFonts w:asciiTheme="minorBidi" w:hAnsiTheme="minorBidi" w:cstheme="minorBidi"/>
                <w:sz w:val="24"/>
                <w:szCs w:val="24"/>
              </w:rPr>
            </w:pPr>
          </w:p>
          <w:p w14:paraId="2BA6BF4C" w14:textId="77777777" w:rsidR="00D57AA0" w:rsidRDefault="0064073C" w:rsidP="00D57AA0">
            <w:pPr>
              <w:rPr>
                <w:rFonts w:asciiTheme="minorBidi" w:eastAsiaTheme="minorEastAsia" w:hAnsiTheme="minorBidi" w:cstheme="minorBidi"/>
                <w:sz w:val="24"/>
                <w:szCs w:val="24"/>
              </w:rPr>
            </w:pPr>
            <m:oMath>
              <m:sSub>
                <m:sSubPr>
                  <m:ctrlPr>
                    <w:rPr>
                      <w:rFonts w:ascii="Cambria Math" w:eastAsiaTheme="minorEastAsia" w:hAnsi="Cambria Math" w:cstheme="minorBidi"/>
                      <w:sz w:val="24"/>
                      <w:szCs w:val="24"/>
                    </w:rPr>
                  </m:ctrlPr>
                </m:sSubPr>
                <m:e>
                  <m:r>
                    <m:rPr>
                      <m:sty m:val="p"/>
                    </m:rPr>
                    <w:rPr>
                      <w:rFonts w:ascii="Cambria Math" w:eastAsiaTheme="minorEastAsia" w:hAnsi="Cambria Math" w:cstheme="minorBidi"/>
                      <w:sz w:val="24"/>
                      <w:szCs w:val="24"/>
                    </w:rPr>
                    <m:t>µ</m:t>
                  </m:r>
                </m:e>
                <m:sub>
                  <m:r>
                    <m:rPr>
                      <m:sty m:val="p"/>
                    </m:rPr>
                    <w:rPr>
                      <w:rFonts w:ascii="Cambria Math" w:eastAsiaTheme="minorEastAsia" w:hAnsi="Cambria Math" w:cstheme="minorBidi"/>
                      <w:sz w:val="24"/>
                      <w:szCs w:val="24"/>
                    </w:rPr>
                    <m:t>Yüksek</m:t>
                  </m:r>
                </m:sub>
              </m:sSub>
              <m:d>
                <m:dPr>
                  <m:ctrlPr>
                    <w:rPr>
                      <w:rFonts w:ascii="Cambria Math" w:eastAsiaTheme="minorEastAsia" w:hAnsi="Cambria Math" w:cstheme="minorBidi"/>
                      <w:sz w:val="24"/>
                      <w:szCs w:val="24"/>
                    </w:rPr>
                  </m:ctrlPr>
                </m:dPr>
                <m:e>
                  <m:r>
                    <m:rPr>
                      <m:sty m:val="p"/>
                    </m:rPr>
                    <w:rPr>
                      <w:rFonts w:ascii="Cambria Math" w:eastAsiaTheme="minorEastAsia" w:hAnsi="Cambria Math" w:cstheme="minorBidi"/>
                      <w:sz w:val="24"/>
                      <w:szCs w:val="24"/>
                    </w:rPr>
                    <m:t>x</m:t>
                  </m:r>
                </m:e>
              </m:d>
              <m:r>
                <m:rPr>
                  <m:sty m:val="p"/>
                </m:rPr>
                <w:rPr>
                  <w:rFonts w:ascii="Cambria Math" w:eastAsiaTheme="minorEastAsia" w:hAnsi="Cambria Math" w:cstheme="minorBidi"/>
                  <w:sz w:val="24"/>
                  <w:szCs w:val="24"/>
                </w:rPr>
                <m:t>=</m:t>
              </m:r>
              <m:d>
                <m:dPr>
                  <m:begChr m:val="{"/>
                  <m:endChr m:val=""/>
                  <m:ctrlPr>
                    <w:rPr>
                      <w:rFonts w:ascii="Cambria Math" w:eastAsiaTheme="minorEastAsia" w:hAnsi="Cambria Math" w:cstheme="minorBidi"/>
                      <w:sz w:val="24"/>
                      <w:szCs w:val="24"/>
                    </w:rPr>
                  </m:ctrlPr>
                </m:dPr>
                <m:e>
                  <m:eqArr>
                    <m:eqArrPr>
                      <m:ctrlPr>
                        <w:rPr>
                          <w:rFonts w:ascii="Cambria Math" w:eastAsiaTheme="minorEastAsia" w:hAnsi="Cambria Math" w:cstheme="minorBidi"/>
                          <w:sz w:val="24"/>
                          <w:szCs w:val="24"/>
                        </w:rPr>
                      </m:ctrlPr>
                    </m:eqArrPr>
                    <m:e>
                      <m:f>
                        <m:fPr>
                          <m:ctrlPr>
                            <w:rPr>
                              <w:rFonts w:ascii="Cambria Math" w:eastAsiaTheme="minorEastAsia" w:hAnsi="Cambria Math" w:cstheme="minorBidi"/>
                              <w:sz w:val="24"/>
                              <w:szCs w:val="24"/>
                            </w:rPr>
                          </m:ctrlPr>
                        </m:fPr>
                        <m:num>
                          <m:r>
                            <m:rPr>
                              <m:sty m:val="p"/>
                            </m:rPr>
                            <w:rPr>
                              <w:rFonts w:ascii="Cambria Math" w:eastAsiaTheme="minorEastAsia" w:hAnsi="Cambria Math" w:cstheme="minorBidi"/>
                              <w:sz w:val="24"/>
                              <w:szCs w:val="24"/>
                            </w:rPr>
                            <m:t>x-120</m:t>
                          </m:r>
                        </m:num>
                        <m:den>
                          <m:r>
                            <m:rPr>
                              <m:sty m:val="p"/>
                            </m:rPr>
                            <w:rPr>
                              <w:rFonts w:ascii="Cambria Math" w:eastAsiaTheme="minorEastAsia" w:hAnsi="Cambria Math" w:cstheme="minorBidi"/>
                              <w:sz w:val="24"/>
                              <w:szCs w:val="24"/>
                            </w:rPr>
                            <m:t>120-80</m:t>
                          </m:r>
                        </m:den>
                      </m:f>
                      <m:r>
                        <m:rPr>
                          <m:sty m:val="p"/>
                        </m:rPr>
                        <w:rPr>
                          <w:rFonts w:ascii="Cambria Math" w:eastAsiaTheme="minorEastAsia" w:hAnsi="Cambria Math" w:cstheme="minorBidi"/>
                          <w:sz w:val="24"/>
                          <w:szCs w:val="24"/>
                        </w:rPr>
                        <m:t xml:space="preserve"> eğer 80≤x&lt;120</m:t>
                      </m:r>
                    </m:e>
                    <m:e>
                      <m:r>
                        <m:rPr>
                          <m:sty m:val="p"/>
                        </m:rPr>
                        <w:rPr>
                          <w:rFonts w:ascii="Cambria Math" w:eastAsiaTheme="minorEastAsia" w:hAnsi="Cambria Math" w:cstheme="minorBidi"/>
                          <w:sz w:val="24"/>
                          <w:szCs w:val="24"/>
                        </w:rPr>
                        <m:t xml:space="preserve"> </m:t>
                      </m:r>
                      <m:ctrlPr>
                        <w:rPr>
                          <w:rFonts w:ascii="Cambria Math" w:eastAsia="Cambria Math" w:hAnsi="Cambria Math" w:cstheme="minorBidi"/>
                          <w:sz w:val="24"/>
                          <w:szCs w:val="24"/>
                        </w:rPr>
                      </m:ctrlPr>
                    </m:e>
                    <m:e>
                      <m:r>
                        <m:rPr>
                          <m:sty m:val="p"/>
                        </m:rPr>
                        <w:rPr>
                          <w:rFonts w:ascii="Cambria Math" w:eastAsia="Cambria Math" w:hAnsi="Cambria Math" w:cstheme="minorBidi"/>
                          <w:sz w:val="24"/>
                          <w:szCs w:val="24"/>
                        </w:rPr>
                        <m:t>1 eğer     x≤250</m:t>
                      </m:r>
                    </m:e>
                    <m:e>
                      <m:r>
                        <m:rPr>
                          <m:sty m:val="p"/>
                        </m:rPr>
                        <w:rPr>
                          <w:rFonts w:ascii="Cambria Math" w:eastAsiaTheme="minorEastAsia" w:hAnsi="Cambria Math" w:cstheme="minorBidi"/>
                          <w:sz w:val="24"/>
                          <w:szCs w:val="24"/>
                        </w:rPr>
                        <m:t xml:space="preserve"> </m:t>
                      </m:r>
                      <m:ctrlPr>
                        <w:rPr>
                          <w:rFonts w:ascii="Cambria Math" w:eastAsia="Cambria Math" w:hAnsi="Cambria Math" w:cstheme="minorBidi"/>
                          <w:sz w:val="24"/>
                          <w:szCs w:val="24"/>
                        </w:rPr>
                      </m:ctrlPr>
                    </m:e>
                    <m:e/>
                  </m:eqArr>
                </m:e>
              </m:d>
            </m:oMath>
            <w:r w:rsidR="00D57AA0" w:rsidRPr="008C3154">
              <w:rPr>
                <w:rFonts w:asciiTheme="minorBidi" w:eastAsiaTheme="minorEastAsia" w:hAnsiTheme="minorBidi" w:cstheme="minorBidi"/>
                <w:sz w:val="24"/>
                <w:szCs w:val="24"/>
              </w:rPr>
              <w:t xml:space="preserve"> </w:t>
            </w:r>
            <w:r w:rsidR="00D57AA0" w:rsidRPr="008C3154">
              <w:rPr>
                <w:rFonts w:asciiTheme="minorBidi" w:eastAsiaTheme="minorEastAsia" w:hAnsiTheme="minorBidi" w:cstheme="minorBidi"/>
                <w:sz w:val="24"/>
                <w:szCs w:val="24"/>
              </w:rPr>
              <w:tab/>
            </w:r>
            <w:r w:rsidR="00D57AA0" w:rsidRPr="008C3154">
              <w:rPr>
                <w:rFonts w:asciiTheme="minorBidi" w:eastAsiaTheme="minorEastAsia" w:hAnsiTheme="minorBidi" w:cstheme="minorBidi"/>
                <w:sz w:val="24"/>
                <w:szCs w:val="24"/>
              </w:rPr>
              <w:tab/>
              <w:t>(3.3)</w:t>
            </w:r>
            <w:bookmarkEnd w:id="8"/>
          </w:p>
          <w:p w14:paraId="3705912A" w14:textId="77777777" w:rsidR="00D57AA0" w:rsidRPr="00D57AA0" w:rsidRDefault="00D57AA0" w:rsidP="00D57AA0">
            <w:pPr>
              <w:rPr>
                <w:rFonts w:asciiTheme="minorBidi" w:eastAsiaTheme="minorEastAsia" w:hAnsiTheme="minorBidi" w:cstheme="minorBidi"/>
                <w:sz w:val="24"/>
                <w:szCs w:val="24"/>
              </w:rPr>
            </w:pPr>
          </w:p>
        </w:tc>
      </w:tr>
      <w:tr w:rsidR="00D57AA0" w14:paraId="67BDF8B7" w14:textId="77777777" w:rsidTr="00D57AA0">
        <w:tc>
          <w:tcPr>
            <w:tcW w:w="9245" w:type="dxa"/>
          </w:tcPr>
          <w:p w14:paraId="45650C79" w14:textId="77777777" w:rsidR="00D57AA0" w:rsidRPr="00D57AA0" w:rsidRDefault="00D57AA0" w:rsidP="00D57AA0">
            <w:pPr>
              <w:tabs>
                <w:tab w:val="left" w:pos="6663"/>
              </w:tabs>
              <w:spacing w:line="360" w:lineRule="auto"/>
              <w:jc w:val="both"/>
              <w:rPr>
                <w:sz w:val="24"/>
                <w:szCs w:val="24"/>
              </w:rPr>
            </w:pPr>
          </w:p>
          <w:p w14:paraId="509C4C8E" w14:textId="77777777" w:rsidR="00D57AA0" w:rsidRPr="009F3C27" w:rsidRDefault="0064073C" w:rsidP="00D57AA0">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µ</m:t>
                  </m:r>
                </m:e>
                <m:sub>
                  <m:r>
                    <m:rPr>
                      <m:sty m:val="p"/>
                    </m:rPr>
                    <w:rPr>
                      <w:rFonts w:ascii="Cambria Math" w:hAnsi="Cambria Math" w:cs="Times New Roman"/>
                      <w:sz w:val="24"/>
                      <w:szCs w:val="24"/>
                    </w:rPr>
                    <m:t>Az</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eğer  0≤x≤20</m:t>
                      </m:r>
                    </m:e>
                    <m:e>
                      <m:r>
                        <m:rPr>
                          <m:sty m:val="p"/>
                        </m:rPr>
                        <w:rPr>
                          <w:rFonts w:ascii="Cambria Math"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40-x</m:t>
                          </m:r>
                        </m:num>
                        <m:den>
                          <m:r>
                            <m:rPr>
                              <m:sty m:val="p"/>
                            </m:rPr>
                            <w:rPr>
                              <w:rFonts w:ascii="Cambria Math" w:hAnsi="Cambria Math" w:cs="Times New Roman"/>
                              <w:sz w:val="24"/>
                              <w:szCs w:val="24"/>
                            </w:rPr>
                            <m:t>40-20</m:t>
                          </m:r>
                        </m:den>
                      </m:f>
                      <m:r>
                        <m:rPr>
                          <m:sty m:val="p"/>
                        </m:rPr>
                        <w:rPr>
                          <w:rFonts w:ascii="Cambria Math" w:hAnsi="Cambria Math" w:cs="Times New Roman"/>
                          <w:sz w:val="24"/>
                          <w:szCs w:val="24"/>
                        </w:rPr>
                        <m:t xml:space="preserve"> eğer 20&lt;x≤40</m:t>
                      </m:r>
                    </m:e>
                  </m:eqArr>
                </m:e>
              </m:d>
            </m:oMath>
            <w:r w:rsidR="00D57AA0">
              <w:rPr>
                <w:rFonts w:ascii="Times New Roman" w:eastAsiaTheme="minorEastAsia" w:hAnsi="Times New Roman" w:cs="Times New Roman"/>
                <w:sz w:val="24"/>
                <w:szCs w:val="24"/>
              </w:rPr>
              <w:t xml:space="preserve"> </w:t>
            </w:r>
            <w:r w:rsidR="00D57AA0">
              <w:rPr>
                <w:rFonts w:ascii="Times New Roman" w:eastAsiaTheme="minorEastAsia" w:hAnsi="Times New Roman" w:cs="Times New Roman"/>
                <w:sz w:val="24"/>
                <w:szCs w:val="24"/>
              </w:rPr>
              <w:tab/>
              <w:t>(3.4)</w:t>
            </w:r>
          </w:p>
          <w:p w14:paraId="1731D22F" w14:textId="77777777" w:rsidR="00D865A7" w:rsidRDefault="00D865A7" w:rsidP="00D57AA0">
            <w:pPr>
              <w:tabs>
                <w:tab w:val="left" w:pos="6663"/>
              </w:tabs>
              <w:spacing w:line="360" w:lineRule="auto"/>
              <w:jc w:val="both"/>
              <w:rPr>
                <w:rFonts w:ascii="Times New Roman" w:eastAsiaTheme="minorEastAsia" w:hAnsi="Times New Roman" w:cs="Times New Roman"/>
                <w:sz w:val="24"/>
                <w:szCs w:val="24"/>
              </w:rPr>
            </w:pPr>
          </w:p>
          <w:p w14:paraId="6D590C72" w14:textId="77777777" w:rsidR="00D57AA0" w:rsidRPr="009F3C27" w:rsidRDefault="0064073C" w:rsidP="00D57AA0">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Orta</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x-30</m:t>
                          </m:r>
                        </m:num>
                        <m:den>
                          <m:r>
                            <m:rPr>
                              <m:sty m:val="p"/>
                            </m:rPr>
                            <w:rPr>
                              <w:rFonts w:ascii="Cambria Math" w:eastAsiaTheme="minorEastAsia" w:hAnsi="Cambria Math" w:cs="Times New Roman"/>
                              <w:sz w:val="24"/>
                              <w:szCs w:val="24"/>
                            </w:rPr>
                            <m:t>45-30</m:t>
                          </m:r>
                        </m:den>
                      </m:f>
                      <m:r>
                        <m:rPr>
                          <m:sty m:val="p"/>
                        </m:rPr>
                        <w:rPr>
                          <w:rFonts w:ascii="Cambria Math" w:eastAsiaTheme="minorEastAsia" w:hAnsi="Cambria Math" w:cs="Times New Roman"/>
                          <w:sz w:val="24"/>
                          <w:szCs w:val="24"/>
                        </w:rPr>
                        <m:t xml:space="preserve"> eğer 30≤x&lt;45</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 eğer     x=45</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60-x</m:t>
                          </m:r>
                        </m:num>
                        <m:den>
                          <m:r>
                            <m:rPr>
                              <m:sty m:val="p"/>
                            </m:rPr>
                            <w:rPr>
                              <w:rFonts w:ascii="Cambria Math" w:eastAsia="Cambria Math" w:hAnsi="Cambria Math" w:cs="Times New Roman"/>
                              <w:sz w:val="24"/>
                              <w:szCs w:val="24"/>
                            </w:rPr>
                            <m:t>60-45</m:t>
                          </m:r>
                        </m:den>
                      </m:f>
                      <m:r>
                        <m:rPr>
                          <m:sty m:val="p"/>
                        </m:rPr>
                        <w:rPr>
                          <w:rFonts w:ascii="Cambria Math" w:eastAsia="Cambria Math" w:hAnsi="Cambria Math" w:cs="Times New Roman"/>
                          <w:sz w:val="24"/>
                          <w:szCs w:val="24"/>
                        </w:rPr>
                        <m:t xml:space="preserve"> eğer  45&lt;x≤60</m:t>
                      </m:r>
                    </m:e>
                  </m:eqArr>
                </m:e>
              </m:d>
              <m:r>
                <m:rPr>
                  <m:sty m:val="p"/>
                </m:rPr>
                <w:rPr>
                  <w:rFonts w:ascii="Cambria Math" w:eastAsiaTheme="minorEastAsia" w:hAnsi="Cambria Math" w:cs="Times New Roman"/>
                  <w:sz w:val="24"/>
                  <w:szCs w:val="24"/>
                </w:rPr>
                <m:t xml:space="preserve"> </m:t>
              </m:r>
            </m:oMath>
            <w:r w:rsidR="00D57AA0">
              <w:rPr>
                <w:rFonts w:ascii="Times New Roman" w:eastAsiaTheme="minorEastAsia" w:hAnsi="Times New Roman" w:cs="Times New Roman"/>
                <w:sz w:val="24"/>
                <w:szCs w:val="24"/>
              </w:rPr>
              <w:t xml:space="preserve"> </w:t>
            </w:r>
            <w:r w:rsidR="00D57AA0">
              <w:rPr>
                <w:rFonts w:ascii="Times New Roman" w:eastAsiaTheme="minorEastAsia" w:hAnsi="Times New Roman" w:cs="Times New Roman"/>
                <w:sz w:val="24"/>
                <w:szCs w:val="24"/>
              </w:rPr>
              <w:tab/>
              <w:t>(3.5)</w:t>
            </w:r>
          </w:p>
          <w:p w14:paraId="0C3F542C" w14:textId="77777777" w:rsidR="00D57AA0" w:rsidRPr="009F3C27" w:rsidRDefault="00D57AA0" w:rsidP="00D57AA0">
            <w:pPr>
              <w:tabs>
                <w:tab w:val="left" w:pos="6663"/>
              </w:tabs>
              <w:spacing w:line="360" w:lineRule="auto"/>
              <w:jc w:val="both"/>
              <w:rPr>
                <w:rFonts w:ascii="Times New Roman" w:eastAsiaTheme="minorEastAsia" w:hAnsi="Times New Roman" w:cs="Times New Roman"/>
                <w:sz w:val="24"/>
                <w:szCs w:val="24"/>
              </w:rPr>
            </w:pPr>
          </w:p>
          <w:p w14:paraId="748CDF0B" w14:textId="77777777" w:rsidR="00D57AA0" w:rsidRDefault="0064073C" w:rsidP="00D57AA0">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Yüksek</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x-50</m:t>
                          </m:r>
                        </m:num>
                        <m:den>
                          <m:r>
                            <m:rPr>
                              <m:sty m:val="p"/>
                            </m:rPr>
                            <w:rPr>
                              <w:rFonts w:ascii="Cambria Math" w:eastAsiaTheme="minorEastAsia" w:hAnsi="Cambria Math" w:cs="Times New Roman"/>
                              <w:sz w:val="24"/>
                              <w:szCs w:val="24"/>
                            </w:rPr>
                            <m:t>70-50</m:t>
                          </m:r>
                        </m:den>
                      </m:f>
                      <m:r>
                        <m:rPr>
                          <m:sty m:val="p"/>
                        </m:rPr>
                        <w:rPr>
                          <w:rFonts w:ascii="Cambria Math" w:eastAsiaTheme="minorEastAsia" w:hAnsi="Cambria Math" w:cs="Times New Roman"/>
                          <w:sz w:val="24"/>
                          <w:szCs w:val="24"/>
                        </w:rPr>
                        <m:t xml:space="preserve"> eğer 50≤x&lt;70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  eğer     x=70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90-x</m:t>
                          </m:r>
                        </m:num>
                        <m:den>
                          <m:r>
                            <m:rPr>
                              <m:sty m:val="p"/>
                            </m:rPr>
                            <w:rPr>
                              <w:rFonts w:ascii="Cambria Math" w:eastAsia="Cambria Math" w:hAnsi="Cambria Math" w:cs="Cambria Math"/>
                              <w:sz w:val="24"/>
                              <w:szCs w:val="24"/>
                            </w:rPr>
                            <m:t>90-70</m:t>
                          </m:r>
                        </m:den>
                      </m:f>
                      <m:r>
                        <m:rPr>
                          <m:sty m:val="p"/>
                        </m:rPr>
                        <w:rPr>
                          <w:rFonts w:ascii="Cambria Math" w:eastAsia="Cambria Math" w:hAnsi="Cambria Math" w:cs="Cambria Math"/>
                          <w:sz w:val="24"/>
                          <w:szCs w:val="24"/>
                        </w:rPr>
                        <m:t xml:space="preserve"> eğer  70&lt;x≤90</m:t>
                      </m:r>
                    </m:e>
                  </m:eqArr>
                </m:e>
              </m:d>
            </m:oMath>
            <w:r w:rsidR="00D57AA0">
              <w:rPr>
                <w:rFonts w:ascii="Times New Roman" w:eastAsiaTheme="minorEastAsia" w:hAnsi="Times New Roman" w:cs="Times New Roman"/>
                <w:sz w:val="24"/>
                <w:szCs w:val="24"/>
              </w:rPr>
              <w:t xml:space="preserve">                </w:t>
            </w:r>
            <w:r w:rsidR="00D57AA0">
              <w:rPr>
                <w:rFonts w:ascii="Times New Roman" w:eastAsiaTheme="minorEastAsia" w:hAnsi="Times New Roman" w:cs="Times New Roman"/>
                <w:sz w:val="24"/>
                <w:szCs w:val="24"/>
              </w:rPr>
              <w:tab/>
              <w:t>(3.6)</w:t>
            </w:r>
          </w:p>
          <w:p w14:paraId="5B5598A3" w14:textId="77777777" w:rsidR="00D57AA0" w:rsidRDefault="00D57AA0" w:rsidP="00D57AA0">
            <w:pPr>
              <w:tabs>
                <w:tab w:val="left" w:pos="6663"/>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DCD97ED" w14:textId="77777777" w:rsidR="00D57AA0" w:rsidRDefault="0064073C" w:rsidP="00D57AA0">
            <w:pPr>
              <w:spacing w:line="276" w:lineRule="auto"/>
              <w:rPr>
                <w:rFonts w:eastAsiaTheme="minorEastAsia"/>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µ</m:t>
                  </m:r>
                </m:e>
                <m:sub>
                  <m:r>
                    <m:rPr>
                      <m:sty m:val="p"/>
                    </m:rPr>
                    <w:rPr>
                      <w:rFonts w:ascii="Cambria Math" w:hAnsi="Cambria Math" w:cs="Times New Roman"/>
                      <w:sz w:val="24"/>
                      <w:szCs w:val="24"/>
                    </w:rPr>
                    <m:t>ÇokYüksek</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x-80</m:t>
                          </m:r>
                        </m:num>
                        <m:den>
                          <m:r>
                            <m:rPr>
                              <m:sty m:val="p"/>
                            </m:rPr>
                            <w:rPr>
                              <w:rFonts w:ascii="Cambria Math" w:eastAsiaTheme="minorEastAsia" w:hAnsi="Cambria Math" w:cs="Times New Roman"/>
                              <w:sz w:val="24"/>
                              <w:szCs w:val="24"/>
                            </w:rPr>
                            <m:t>120-80</m:t>
                          </m:r>
                        </m:den>
                      </m:f>
                      <m:r>
                        <m:rPr>
                          <m:sty m:val="p"/>
                        </m:rPr>
                        <w:rPr>
                          <w:rFonts w:ascii="Cambria Math" w:eastAsiaTheme="minorEastAsia" w:hAnsi="Cambria Math" w:cs="Times New Roman"/>
                          <w:sz w:val="24"/>
                          <w:szCs w:val="24"/>
                        </w:rPr>
                        <m:t xml:space="preserve"> eğer 80≤x&lt;120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x-120</m:t>
                          </m:r>
                        </m:num>
                        <m:den>
                          <m:r>
                            <m:rPr>
                              <m:sty m:val="p"/>
                            </m:rPr>
                            <w:rPr>
                              <w:rFonts w:ascii="Cambria Math" w:eastAsiaTheme="minorEastAsia" w:hAnsi="Cambria Math" w:cs="Times New Roman"/>
                              <w:sz w:val="24"/>
                              <w:szCs w:val="24"/>
                            </w:rPr>
                            <m:t>200-120</m:t>
                          </m:r>
                        </m:den>
                      </m:f>
                      <m:r>
                        <m:rPr>
                          <m:sty m:val="p"/>
                        </m:rPr>
                        <w:rPr>
                          <w:rFonts w:ascii="Cambria Math" w:eastAsia="Cambria Math" w:hAnsi="Cambria Math" w:cs="Cambria Math"/>
                          <w:sz w:val="24"/>
                          <w:szCs w:val="24"/>
                        </w:rPr>
                        <m:t xml:space="preserve">  eğer     120≤x&lt;200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 eğer  x≤200</m:t>
                      </m:r>
                    </m:e>
                  </m:eqArr>
                </m:e>
              </m:d>
            </m:oMath>
            <w:r w:rsidR="00D57AA0">
              <w:rPr>
                <w:rFonts w:eastAsiaTheme="minorEastAsia"/>
                <w:sz w:val="24"/>
                <w:szCs w:val="24"/>
              </w:rPr>
              <w:t xml:space="preserve"> </w:t>
            </w:r>
            <w:r w:rsidR="00D57AA0">
              <w:rPr>
                <w:rFonts w:eastAsiaTheme="minorEastAsia"/>
                <w:sz w:val="24"/>
                <w:szCs w:val="24"/>
              </w:rPr>
              <w:tab/>
            </w:r>
            <w:r w:rsidR="00D57AA0">
              <w:rPr>
                <w:rFonts w:eastAsiaTheme="minorEastAsia"/>
                <w:sz w:val="24"/>
                <w:szCs w:val="24"/>
              </w:rPr>
              <w:tab/>
            </w:r>
            <w:r w:rsidR="00D57AA0">
              <w:rPr>
                <w:rFonts w:eastAsiaTheme="minorEastAsia"/>
                <w:sz w:val="24"/>
                <w:szCs w:val="24"/>
              </w:rPr>
              <w:tab/>
              <w:t xml:space="preserve">   (3.7)</w:t>
            </w:r>
          </w:p>
          <w:p w14:paraId="534A62D2" w14:textId="77777777" w:rsidR="00D57AA0" w:rsidRPr="00D57AA0" w:rsidRDefault="00D57AA0" w:rsidP="00D57AA0">
            <w:pPr>
              <w:spacing w:line="276" w:lineRule="auto"/>
              <w:rPr>
                <w:rFonts w:asciiTheme="minorHAnsi" w:eastAsiaTheme="minorEastAsia" w:hAnsiTheme="minorHAnsi" w:cstheme="minorBidi"/>
                <w:sz w:val="24"/>
                <w:szCs w:val="24"/>
              </w:rPr>
            </w:pPr>
          </w:p>
        </w:tc>
      </w:tr>
      <w:tr w:rsidR="00D57AA0" w14:paraId="4C5D39D4" w14:textId="77777777" w:rsidTr="00D57AA0">
        <w:tc>
          <w:tcPr>
            <w:tcW w:w="9245" w:type="dxa"/>
          </w:tcPr>
          <w:p w14:paraId="7DFB69EE" w14:textId="77777777" w:rsidR="006352FC" w:rsidRDefault="006352FC" w:rsidP="006352FC">
            <w:pPr>
              <w:tabs>
                <w:tab w:val="left" w:pos="6663"/>
              </w:tabs>
              <w:spacing w:line="360" w:lineRule="auto"/>
              <w:jc w:val="both"/>
              <w:rPr>
                <w:sz w:val="24"/>
                <w:szCs w:val="24"/>
              </w:rPr>
            </w:pPr>
          </w:p>
          <w:p w14:paraId="311BCD6B" w14:textId="77777777" w:rsidR="00D865A7" w:rsidRDefault="00D865A7" w:rsidP="006352FC">
            <w:pPr>
              <w:tabs>
                <w:tab w:val="left" w:pos="6663"/>
              </w:tabs>
              <w:spacing w:line="360" w:lineRule="auto"/>
              <w:jc w:val="both"/>
              <w:rPr>
                <w:sz w:val="24"/>
                <w:szCs w:val="24"/>
              </w:rPr>
            </w:pPr>
          </w:p>
          <w:p w14:paraId="12A44263" w14:textId="77777777" w:rsidR="00D865A7" w:rsidRPr="006352FC" w:rsidRDefault="00D865A7" w:rsidP="006352FC">
            <w:pPr>
              <w:tabs>
                <w:tab w:val="left" w:pos="6663"/>
              </w:tabs>
              <w:spacing w:line="360" w:lineRule="auto"/>
              <w:jc w:val="both"/>
              <w:rPr>
                <w:sz w:val="24"/>
                <w:szCs w:val="24"/>
              </w:rPr>
            </w:pPr>
          </w:p>
          <w:p w14:paraId="42939280" w14:textId="77777777" w:rsidR="006352FC" w:rsidRDefault="0064073C" w:rsidP="006352FC">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µ</m:t>
                  </m:r>
                </m:e>
                <m:sub>
                  <m:r>
                    <m:rPr>
                      <m:sty m:val="p"/>
                    </m:rPr>
                    <w:rPr>
                      <w:rFonts w:ascii="Cambria Math" w:hAnsi="Cambria Math" w:cs="Times New Roman"/>
                      <w:sz w:val="24"/>
                      <w:szCs w:val="24"/>
                    </w:rPr>
                    <m:t>Az</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eğer  1000≤x≤1100</m:t>
                      </m:r>
                    </m:e>
                    <m:e>
                      <m:r>
                        <m:rPr>
                          <m:sty m:val="p"/>
                        </m:rPr>
                        <w:rPr>
                          <w:rFonts w:ascii="Cambria Math"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1300-x</m:t>
                          </m:r>
                        </m:num>
                        <m:den>
                          <m:r>
                            <m:rPr>
                              <m:sty m:val="p"/>
                            </m:rPr>
                            <w:rPr>
                              <w:rFonts w:ascii="Cambria Math" w:hAnsi="Cambria Math" w:cs="Times New Roman"/>
                              <w:sz w:val="24"/>
                              <w:szCs w:val="24"/>
                            </w:rPr>
                            <m:t>1300-1100</m:t>
                          </m:r>
                        </m:den>
                      </m:f>
                      <m:r>
                        <m:rPr>
                          <m:sty m:val="p"/>
                        </m:rPr>
                        <w:rPr>
                          <w:rFonts w:ascii="Cambria Math" w:hAnsi="Cambria Math" w:cs="Times New Roman"/>
                          <w:sz w:val="24"/>
                          <w:szCs w:val="24"/>
                        </w:rPr>
                        <m:t xml:space="preserve"> eğer 1100&lt;x≤1300</m:t>
                      </m:r>
                    </m:e>
                  </m:eqArr>
                </m:e>
              </m:d>
            </m:oMath>
            <w:r w:rsidR="006352FC">
              <w:rPr>
                <w:rFonts w:ascii="Times New Roman" w:eastAsiaTheme="minorEastAsia" w:hAnsi="Times New Roman" w:cs="Times New Roman"/>
                <w:sz w:val="24"/>
                <w:szCs w:val="24"/>
              </w:rPr>
              <w:t xml:space="preserve"> </w:t>
            </w:r>
            <w:r w:rsidR="006352FC">
              <w:rPr>
                <w:rFonts w:ascii="Times New Roman" w:eastAsiaTheme="minorEastAsia" w:hAnsi="Times New Roman" w:cs="Times New Roman"/>
                <w:sz w:val="24"/>
                <w:szCs w:val="24"/>
              </w:rPr>
              <w:tab/>
              <w:t>(3.8)</w:t>
            </w:r>
          </w:p>
          <w:p w14:paraId="32681DBB" w14:textId="77777777" w:rsidR="006352FC" w:rsidRDefault="006352FC" w:rsidP="006352FC">
            <w:pPr>
              <w:tabs>
                <w:tab w:val="left" w:pos="6663"/>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F49519E" w14:textId="77777777" w:rsidR="006352FC" w:rsidRDefault="0064073C" w:rsidP="006352FC">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Orta</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x-1200</m:t>
                          </m:r>
                        </m:num>
                        <m:den>
                          <m:r>
                            <m:rPr>
                              <m:sty m:val="p"/>
                            </m:rPr>
                            <w:rPr>
                              <w:rFonts w:ascii="Cambria Math" w:eastAsiaTheme="minorEastAsia" w:hAnsi="Cambria Math" w:cs="Times New Roman"/>
                              <w:sz w:val="24"/>
                              <w:szCs w:val="24"/>
                            </w:rPr>
                            <m:t>1400-1200</m:t>
                          </m:r>
                        </m:den>
                      </m:f>
                      <m:r>
                        <m:rPr>
                          <m:sty m:val="p"/>
                        </m:rPr>
                        <w:rPr>
                          <w:rFonts w:ascii="Cambria Math" w:eastAsiaTheme="minorEastAsia" w:hAnsi="Cambria Math" w:cs="Times New Roman"/>
                          <w:sz w:val="24"/>
                          <w:szCs w:val="24"/>
                        </w:rPr>
                        <m:t xml:space="preserve"> eğer 1200≤x&lt;1400</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 eğer     x=1400</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1600-x</m:t>
                          </m:r>
                        </m:num>
                        <m:den>
                          <m:r>
                            <m:rPr>
                              <m:sty m:val="p"/>
                            </m:rPr>
                            <w:rPr>
                              <w:rFonts w:ascii="Cambria Math" w:eastAsia="Cambria Math" w:hAnsi="Cambria Math" w:cs="Times New Roman"/>
                              <w:sz w:val="24"/>
                              <w:szCs w:val="24"/>
                            </w:rPr>
                            <m:t>1600-1400</m:t>
                          </m:r>
                        </m:den>
                      </m:f>
                      <m:r>
                        <m:rPr>
                          <m:sty m:val="p"/>
                        </m:rPr>
                        <w:rPr>
                          <w:rFonts w:ascii="Cambria Math" w:eastAsia="Cambria Math" w:hAnsi="Cambria Math" w:cs="Times New Roman"/>
                          <w:sz w:val="24"/>
                          <w:szCs w:val="24"/>
                        </w:rPr>
                        <m:t xml:space="preserve"> eğer  1400&lt;x≤1600</m:t>
                      </m:r>
                    </m:e>
                  </m:eqArr>
                </m:e>
              </m:d>
              <m:r>
                <m:rPr>
                  <m:sty m:val="p"/>
                </m:rPr>
                <w:rPr>
                  <w:rFonts w:ascii="Cambria Math" w:eastAsiaTheme="minorEastAsia" w:hAnsi="Cambria Math" w:cs="Times New Roman"/>
                  <w:sz w:val="24"/>
                  <w:szCs w:val="24"/>
                </w:rPr>
                <m:t xml:space="preserve"> </m:t>
              </m:r>
            </m:oMath>
            <w:r w:rsidR="006352FC">
              <w:rPr>
                <w:rFonts w:ascii="Times New Roman" w:eastAsiaTheme="minorEastAsia" w:hAnsi="Times New Roman" w:cs="Times New Roman"/>
                <w:sz w:val="24"/>
                <w:szCs w:val="24"/>
              </w:rPr>
              <w:t xml:space="preserve"> </w:t>
            </w:r>
            <w:r w:rsidR="006352FC">
              <w:rPr>
                <w:rFonts w:ascii="Times New Roman" w:eastAsiaTheme="minorEastAsia" w:hAnsi="Times New Roman" w:cs="Times New Roman"/>
                <w:sz w:val="24"/>
                <w:szCs w:val="24"/>
              </w:rPr>
              <w:tab/>
              <w:t>(3.9)</w:t>
            </w:r>
          </w:p>
          <w:p w14:paraId="1ACD0D91" w14:textId="77777777" w:rsidR="006352FC" w:rsidRDefault="006352FC" w:rsidP="006352FC">
            <w:pPr>
              <w:tabs>
                <w:tab w:val="left" w:pos="6663"/>
              </w:tabs>
              <w:spacing w:line="360" w:lineRule="auto"/>
              <w:jc w:val="both"/>
              <w:rPr>
                <w:rFonts w:ascii="Times New Roman" w:eastAsiaTheme="minorEastAsia" w:hAnsi="Times New Roman" w:cs="Times New Roman"/>
                <w:sz w:val="24"/>
                <w:szCs w:val="24"/>
              </w:rPr>
            </w:pPr>
          </w:p>
          <w:p w14:paraId="478E2E1F" w14:textId="77777777" w:rsidR="006352FC" w:rsidRDefault="0064073C" w:rsidP="006352FC">
            <w:pPr>
              <w:rPr>
                <w:rFonts w:eastAsiaTheme="minorEastAsia"/>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Yüksek</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x-1500</m:t>
                          </m:r>
                        </m:num>
                        <m:den>
                          <m:r>
                            <m:rPr>
                              <m:sty m:val="p"/>
                            </m:rPr>
                            <w:rPr>
                              <w:rFonts w:ascii="Cambria Math" w:eastAsiaTheme="minorEastAsia" w:hAnsi="Cambria Math" w:cs="Times New Roman"/>
                              <w:sz w:val="24"/>
                              <w:szCs w:val="24"/>
                            </w:rPr>
                            <m:t>2000-1500</m:t>
                          </m:r>
                        </m:den>
                      </m:f>
                      <m:r>
                        <m:rPr>
                          <m:sty m:val="p"/>
                        </m:rPr>
                        <w:rPr>
                          <w:rFonts w:ascii="Cambria Math" w:eastAsiaTheme="minorEastAsia" w:hAnsi="Cambria Math" w:cs="Times New Roman"/>
                          <w:sz w:val="24"/>
                          <w:szCs w:val="24"/>
                        </w:rPr>
                        <m:t xml:space="preserve"> eğer 1500≤x&lt;2000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  eğer     x≥2000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eqArr>
                </m:e>
              </m:d>
            </m:oMath>
            <w:r w:rsidR="006352FC">
              <w:rPr>
                <w:rFonts w:eastAsiaTheme="minorEastAsia"/>
                <w:sz w:val="24"/>
                <w:szCs w:val="24"/>
              </w:rPr>
              <w:t xml:space="preserve"> </w:t>
            </w:r>
            <w:r w:rsidR="006352FC">
              <w:rPr>
                <w:rFonts w:eastAsiaTheme="minorEastAsia"/>
                <w:sz w:val="24"/>
                <w:szCs w:val="24"/>
              </w:rPr>
              <w:tab/>
            </w:r>
            <w:r w:rsidR="006352FC">
              <w:rPr>
                <w:rFonts w:eastAsiaTheme="minorEastAsia"/>
                <w:sz w:val="24"/>
                <w:szCs w:val="24"/>
              </w:rPr>
              <w:tab/>
            </w:r>
            <w:r w:rsidR="006352FC">
              <w:rPr>
                <w:rFonts w:eastAsiaTheme="minorEastAsia"/>
                <w:sz w:val="24"/>
                <w:szCs w:val="24"/>
              </w:rPr>
              <w:tab/>
              <w:t xml:space="preserve">   (3.10)</w:t>
            </w:r>
          </w:p>
          <w:p w14:paraId="348C28D0" w14:textId="77777777" w:rsidR="00D865A7" w:rsidRDefault="00D865A7" w:rsidP="006352FC">
            <w:pPr>
              <w:rPr>
                <w:rFonts w:eastAsiaTheme="minorEastAsia"/>
                <w:sz w:val="24"/>
                <w:szCs w:val="24"/>
              </w:rPr>
            </w:pPr>
          </w:p>
          <w:p w14:paraId="00068D55" w14:textId="77777777" w:rsidR="00D865A7" w:rsidRDefault="00D865A7" w:rsidP="006352FC">
            <w:pPr>
              <w:rPr>
                <w:rFonts w:eastAsiaTheme="minorEastAsia"/>
                <w:sz w:val="24"/>
                <w:szCs w:val="24"/>
              </w:rPr>
            </w:pPr>
          </w:p>
          <w:p w14:paraId="16689A39" w14:textId="77777777" w:rsidR="00D865A7" w:rsidRDefault="00D865A7" w:rsidP="006352FC">
            <w:pPr>
              <w:rPr>
                <w:rFonts w:eastAsiaTheme="minorEastAsia"/>
                <w:sz w:val="24"/>
                <w:szCs w:val="24"/>
              </w:rPr>
            </w:pPr>
          </w:p>
          <w:p w14:paraId="45F133DB" w14:textId="77777777" w:rsidR="00D865A7" w:rsidRDefault="00D865A7" w:rsidP="006352FC">
            <w:pPr>
              <w:rPr>
                <w:rFonts w:eastAsiaTheme="minorEastAsia"/>
                <w:sz w:val="24"/>
                <w:szCs w:val="24"/>
              </w:rPr>
            </w:pPr>
          </w:p>
          <w:p w14:paraId="515F3410" w14:textId="77777777" w:rsidR="00D57AA0" w:rsidRPr="00D57AA0" w:rsidRDefault="00D57AA0" w:rsidP="00D57AA0">
            <w:pPr>
              <w:rPr>
                <w:rFonts w:eastAsiaTheme="minorEastAsia"/>
                <w:sz w:val="24"/>
                <w:szCs w:val="24"/>
              </w:rPr>
            </w:pPr>
          </w:p>
        </w:tc>
      </w:tr>
      <w:tr w:rsidR="00D57AA0" w14:paraId="77355926" w14:textId="77777777" w:rsidTr="00D57AA0">
        <w:tc>
          <w:tcPr>
            <w:tcW w:w="9245" w:type="dxa"/>
          </w:tcPr>
          <w:p w14:paraId="2F806910" w14:textId="77777777" w:rsidR="00D865A7" w:rsidRPr="00D865A7" w:rsidRDefault="00D865A7" w:rsidP="00D865A7">
            <w:pPr>
              <w:tabs>
                <w:tab w:val="left" w:pos="6663"/>
              </w:tabs>
              <w:spacing w:line="360" w:lineRule="auto"/>
              <w:jc w:val="both"/>
              <w:rPr>
                <w:sz w:val="24"/>
                <w:szCs w:val="24"/>
              </w:rPr>
            </w:pPr>
          </w:p>
          <w:p w14:paraId="6C4B45A1" w14:textId="77777777" w:rsidR="00D865A7" w:rsidRDefault="0064073C" w:rsidP="00D865A7">
            <w:pPr>
              <w:tabs>
                <w:tab w:val="left" w:pos="6663"/>
              </w:tabs>
              <w:spacing w:line="360" w:lineRule="auto"/>
              <w:jc w:val="both"/>
              <w:rPr>
                <w:rFonts w:eastAsiaTheme="minorEastAsia"/>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µ</m:t>
                  </m:r>
                </m:e>
                <m:sub>
                  <m:r>
                    <m:rPr>
                      <m:sty m:val="p"/>
                    </m:rPr>
                    <w:rPr>
                      <w:rFonts w:ascii="Cambria Math" w:hAnsi="Cambria Math" w:cs="Times New Roman"/>
                      <w:sz w:val="24"/>
                      <w:szCs w:val="24"/>
                    </w:rPr>
                    <m:t>Az</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eğer 0≤x≤10</m:t>
                      </m:r>
                    </m:e>
                    <m:e>
                      <m:r>
                        <m:rPr>
                          <m:sty m:val="p"/>
                        </m:rPr>
                        <w:rPr>
                          <w:rFonts w:ascii="Cambria Math"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25-x</m:t>
                          </m:r>
                        </m:num>
                        <m:den>
                          <m:r>
                            <m:rPr>
                              <m:sty m:val="p"/>
                            </m:rPr>
                            <w:rPr>
                              <w:rFonts w:ascii="Cambria Math" w:hAnsi="Cambria Math" w:cs="Times New Roman"/>
                              <w:sz w:val="24"/>
                              <w:szCs w:val="24"/>
                            </w:rPr>
                            <m:t>25-10</m:t>
                          </m:r>
                        </m:den>
                      </m:f>
                      <m:r>
                        <m:rPr>
                          <m:sty m:val="p"/>
                        </m:rPr>
                        <w:rPr>
                          <w:rFonts w:ascii="Cambria Math" w:hAnsi="Cambria Math" w:cs="Times New Roman"/>
                          <w:sz w:val="24"/>
                          <w:szCs w:val="24"/>
                        </w:rPr>
                        <m:t xml:space="preserve"> eğer 10&lt;x≤25</m:t>
                      </m:r>
                    </m:e>
                  </m:eqArr>
                </m:e>
              </m:d>
            </m:oMath>
            <w:r w:rsidR="00D865A7">
              <w:rPr>
                <w:rFonts w:eastAsiaTheme="minorEastAsia"/>
                <w:sz w:val="24"/>
                <w:szCs w:val="24"/>
              </w:rPr>
              <w:t xml:space="preserve"> </w:t>
            </w:r>
            <w:r w:rsidR="00D865A7">
              <w:rPr>
                <w:rFonts w:eastAsiaTheme="minorEastAsia"/>
                <w:sz w:val="24"/>
                <w:szCs w:val="24"/>
              </w:rPr>
              <w:tab/>
              <w:t>(3.11)</w:t>
            </w:r>
          </w:p>
          <w:p w14:paraId="1EBB21E2" w14:textId="77777777" w:rsidR="00D865A7" w:rsidRDefault="00D865A7" w:rsidP="00D865A7">
            <w:pPr>
              <w:tabs>
                <w:tab w:val="left" w:pos="6663"/>
              </w:tabs>
              <w:spacing w:line="360" w:lineRule="auto"/>
              <w:jc w:val="both"/>
              <w:rPr>
                <w:rFonts w:eastAsiaTheme="minorEastAsia"/>
                <w:sz w:val="24"/>
                <w:szCs w:val="24"/>
              </w:rPr>
            </w:pPr>
          </w:p>
          <w:p w14:paraId="0C0FA044" w14:textId="77777777" w:rsidR="00D865A7" w:rsidRDefault="00D865A7" w:rsidP="00D865A7">
            <w:pPr>
              <w:tabs>
                <w:tab w:val="left" w:pos="6663"/>
              </w:tabs>
              <w:spacing w:line="360" w:lineRule="auto"/>
              <w:jc w:val="both"/>
              <w:rPr>
                <w:rFonts w:ascii="Times New Roman" w:eastAsiaTheme="minorEastAsia" w:hAnsi="Times New Roman" w:cs="Times New Roman"/>
                <w:sz w:val="24"/>
                <w:szCs w:val="24"/>
              </w:rPr>
            </w:pPr>
            <w:r>
              <w:rPr>
                <w:rFonts w:eastAsiaTheme="minorEastAsia"/>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Orta</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x-20</m:t>
                          </m:r>
                        </m:num>
                        <m:den>
                          <m:r>
                            <m:rPr>
                              <m:sty m:val="p"/>
                            </m:rPr>
                            <w:rPr>
                              <w:rFonts w:ascii="Cambria Math" w:eastAsiaTheme="minorEastAsia" w:hAnsi="Cambria Math" w:cs="Times New Roman"/>
                              <w:sz w:val="24"/>
                              <w:szCs w:val="24"/>
                            </w:rPr>
                            <m:t>35-20</m:t>
                          </m:r>
                        </m:den>
                      </m:f>
                      <m:r>
                        <m:rPr>
                          <m:sty m:val="p"/>
                        </m:rPr>
                        <w:rPr>
                          <w:rFonts w:ascii="Cambria Math" w:eastAsiaTheme="minorEastAsia" w:hAnsi="Cambria Math" w:cs="Times New Roman"/>
                          <w:sz w:val="24"/>
                          <w:szCs w:val="24"/>
                        </w:rPr>
                        <m:t xml:space="preserve"> eğer 20≤x&lt;35</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 eğer     x=35</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50-x</m:t>
                          </m:r>
                        </m:num>
                        <m:den>
                          <m:r>
                            <m:rPr>
                              <m:sty m:val="p"/>
                            </m:rPr>
                            <w:rPr>
                              <w:rFonts w:ascii="Cambria Math" w:eastAsia="Cambria Math" w:hAnsi="Cambria Math" w:cs="Times New Roman"/>
                              <w:sz w:val="24"/>
                              <w:szCs w:val="24"/>
                            </w:rPr>
                            <m:t>50-35</m:t>
                          </m:r>
                        </m:den>
                      </m:f>
                      <m:r>
                        <m:rPr>
                          <m:sty m:val="p"/>
                        </m:rPr>
                        <w:rPr>
                          <w:rFonts w:ascii="Cambria Math" w:eastAsia="Cambria Math" w:hAnsi="Cambria Math" w:cs="Times New Roman"/>
                          <w:sz w:val="24"/>
                          <w:szCs w:val="24"/>
                        </w:rPr>
                        <m:t xml:space="preserve"> eğer  35&lt;x≤50</m:t>
                      </m:r>
                    </m:e>
                  </m:eqArr>
                </m:e>
              </m:d>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(3.12)</w:t>
            </w:r>
          </w:p>
          <w:p w14:paraId="4E83F6EA" w14:textId="77777777" w:rsidR="00D865A7" w:rsidRDefault="00D865A7" w:rsidP="00D865A7">
            <w:pPr>
              <w:tabs>
                <w:tab w:val="left" w:pos="6663"/>
              </w:tabs>
              <w:spacing w:line="360" w:lineRule="auto"/>
              <w:jc w:val="both"/>
              <w:rPr>
                <w:rFonts w:ascii="Times New Roman" w:eastAsiaTheme="minorEastAsia" w:hAnsi="Times New Roman" w:cs="Times New Roman"/>
                <w:sz w:val="24"/>
                <w:szCs w:val="24"/>
              </w:rPr>
            </w:pPr>
          </w:p>
          <w:p w14:paraId="37A46146" w14:textId="77777777" w:rsidR="00D865A7" w:rsidRDefault="0064073C" w:rsidP="00D865A7">
            <w:pPr>
              <w:tabs>
                <w:tab w:val="left" w:pos="6663"/>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µ</m:t>
                  </m:r>
                </m:e>
                <m:sub>
                  <m:r>
                    <m:rPr>
                      <m:sty m:val="p"/>
                    </m:rPr>
                    <w:rPr>
                      <w:rFonts w:ascii="Cambria Math" w:eastAsiaTheme="minorEastAsia" w:hAnsi="Cambria Math" w:cs="Times New Roman"/>
                      <w:sz w:val="24"/>
                      <w:szCs w:val="24"/>
                    </w:rPr>
                    <m:t>Yüksek</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x-45</m:t>
                          </m:r>
                        </m:num>
                        <m:den>
                          <m:r>
                            <m:rPr>
                              <m:sty m:val="p"/>
                            </m:rPr>
                            <w:rPr>
                              <w:rFonts w:ascii="Cambria Math" w:eastAsiaTheme="minorEastAsia" w:hAnsi="Cambria Math" w:cs="Times New Roman"/>
                              <w:sz w:val="24"/>
                              <w:szCs w:val="24"/>
                            </w:rPr>
                            <m:t>60-45</m:t>
                          </m:r>
                        </m:den>
                      </m:f>
                      <m:r>
                        <m:rPr>
                          <m:sty m:val="p"/>
                        </m:rPr>
                        <w:rPr>
                          <w:rFonts w:ascii="Cambria Math" w:eastAsiaTheme="minorEastAsia" w:hAnsi="Cambria Math" w:cs="Times New Roman"/>
                          <w:sz w:val="24"/>
                          <w:szCs w:val="24"/>
                        </w:rPr>
                        <m:t xml:space="preserve"> eğer 45≤x&lt;60</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 eğer     x=60</m:t>
                      </m:r>
                    </m:e>
                    <m:e>
                      <m:r>
                        <m:rPr>
                          <m:sty m:val="p"/>
                        </m:rPr>
                        <w:rPr>
                          <w:rFonts w:ascii="Cambria Math" w:eastAsiaTheme="minorEastAsia" w:hAnsi="Cambria Math" w:cs="Times New Roman"/>
                          <w:sz w:val="24"/>
                          <w:szCs w:val="24"/>
                        </w:rPr>
                        <m:t xml:space="preserve"> </m:t>
                      </m:r>
                      <m:ctrlPr>
                        <w:rPr>
                          <w:rFonts w:ascii="Cambria Math" w:eastAsia="Cambria Math" w:hAnsi="Cambria Math" w:cs="Times New Roman"/>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75-x</m:t>
                          </m:r>
                        </m:num>
                        <m:den>
                          <m:r>
                            <m:rPr>
                              <m:sty m:val="p"/>
                            </m:rPr>
                            <w:rPr>
                              <w:rFonts w:ascii="Cambria Math" w:eastAsia="Cambria Math" w:hAnsi="Cambria Math" w:cs="Times New Roman"/>
                              <w:sz w:val="24"/>
                              <w:szCs w:val="24"/>
                            </w:rPr>
                            <m:t>75-60</m:t>
                          </m:r>
                        </m:den>
                      </m:f>
                      <m:r>
                        <m:rPr>
                          <m:sty m:val="p"/>
                        </m:rPr>
                        <w:rPr>
                          <w:rFonts w:ascii="Cambria Math" w:eastAsia="Cambria Math" w:hAnsi="Cambria Math" w:cs="Times New Roman"/>
                          <w:sz w:val="24"/>
                          <w:szCs w:val="24"/>
                        </w:rPr>
                        <m:t xml:space="preserve"> eğer  60&lt;x≤75</m:t>
                      </m:r>
                    </m:e>
                  </m:eqArr>
                </m:e>
              </m:d>
            </m:oMath>
            <w:r w:rsidR="00D865A7">
              <w:rPr>
                <w:rFonts w:ascii="Times New Roman" w:eastAsiaTheme="minorEastAsia" w:hAnsi="Times New Roman" w:cs="Times New Roman"/>
                <w:sz w:val="24"/>
                <w:szCs w:val="24"/>
              </w:rPr>
              <w:t xml:space="preserve"> </w:t>
            </w:r>
            <w:r w:rsidR="00D865A7">
              <w:rPr>
                <w:rFonts w:ascii="Times New Roman" w:eastAsiaTheme="minorEastAsia" w:hAnsi="Times New Roman" w:cs="Times New Roman"/>
                <w:sz w:val="24"/>
                <w:szCs w:val="24"/>
              </w:rPr>
              <w:tab/>
              <w:t>(3.13)</w:t>
            </w:r>
          </w:p>
          <w:p w14:paraId="38349458" w14:textId="77777777" w:rsidR="00D865A7" w:rsidRDefault="00D865A7" w:rsidP="00D865A7">
            <w:pPr>
              <w:tabs>
                <w:tab w:val="left" w:pos="6663"/>
              </w:tabs>
              <w:spacing w:line="360" w:lineRule="auto"/>
              <w:jc w:val="both"/>
              <w:rPr>
                <w:rFonts w:ascii="Times New Roman" w:eastAsiaTheme="minorEastAsia" w:hAnsi="Times New Roman" w:cs="Times New Roman"/>
                <w:sz w:val="24"/>
                <w:szCs w:val="24"/>
              </w:rPr>
            </w:pPr>
          </w:p>
          <w:p w14:paraId="542BCC9C" w14:textId="77777777" w:rsidR="00D865A7" w:rsidRDefault="0064073C" w:rsidP="00D865A7">
            <m:oMath>
              <m:sSub>
                <m:sSubPr>
                  <m:ctrlPr>
                    <w:rPr>
                      <w:rFonts w:ascii="Cambria Math" w:hAnsi="Cambria Math" w:cs="Times New Roman"/>
                      <w:sz w:val="24"/>
                      <w:szCs w:val="24"/>
                    </w:rPr>
                  </m:ctrlPr>
                </m:sSubPr>
                <m:e>
                  <m:r>
                    <m:rPr>
                      <m:sty m:val="p"/>
                    </m:rPr>
                    <w:rPr>
                      <w:rFonts w:ascii="Cambria Math" w:hAnsi="Cambria Math" w:cs="Times New Roman"/>
                      <w:sz w:val="24"/>
                      <w:szCs w:val="24"/>
                    </w:rPr>
                    <m:t>µ</m:t>
                  </m:r>
                </m:e>
                <m:sub>
                  <m:r>
                    <m:rPr>
                      <m:sty m:val="p"/>
                    </m:rPr>
                    <w:rPr>
                      <w:rFonts w:ascii="Cambria Math" w:hAnsi="Cambria Math" w:cs="Times New Roman"/>
                      <w:sz w:val="24"/>
                      <w:szCs w:val="24"/>
                    </w:rPr>
                    <m:t>ÇokYüksek</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eastAsiaTheme="minorEastAsia" w:hAnsi="Cambria Math" w:cs="Times New Roman"/>
                          <w:sz w:val="24"/>
                          <w:szCs w:val="24"/>
                        </w:rPr>
                      </m:ctrlPr>
                    </m:eqArr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x-80</m:t>
                          </m:r>
                        </m:num>
                        <m:den>
                          <m:r>
                            <m:rPr>
                              <m:sty m:val="p"/>
                            </m:rPr>
                            <w:rPr>
                              <w:rFonts w:ascii="Cambria Math" w:eastAsiaTheme="minorEastAsia" w:hAnsi="Cambria Math" w:cs="Times New Roman"/>
                              <w:sz w:val="24"/>
                              <w:szCs w:val="24"/>
                            </w:rPr>
                            <m:t>120-80</m:t>
                          </m:r>
                        </m:den>
                      </m:f>
                      <m:r>
                        <m:rPr>
                          <m:sty m:val="p"/>
                        </m:rPr>
                        <w:rPr>
                          <w:rFonts w:ascii="Cambria Math" w:eastAsiaTheme="minorEastAsia" w:hAnsi="Cambria Math" w:cs="Times New Roman"/>
                          <w:sz w:val="24"/>
                          <w:szCs w:val="24"/>
                        </w:rPr>
                        <m:t xml:space="preserve"> eğer 70≤x&lt;80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r>
                        <m:rPr>
                          <m:sty m:val="p"/>
                        </m:rPr>
                        <w:rPr>
                          <w:rFonts w:ascii="Cambria Math" w:eastAsiaTheme="minorEastAsia" w:hAnsi="Cambria Math" w:cs="Times New Roman"/>
                          <w:sz w:val="24"/>
                          <w:szCs w:val="24"/>
                        </w:rPr>
                        <m:t>1</m:t>
                      </m:r>
                      <m:r>
                        <m:rPr>
                          <m:sty m:val="p"/>
                        </m:rPr>
                        <w:rPr>
                          <w:rFonts w:ascii="Cambria Math" w:eastAsia="Cambria Math" w:hAnsi="Cambria Math" w:cs="Cambria Math"/>
                          <w:sz w:val="24"/>
                          <w:szCs w:val="24"/>
                        </w:rPr>
                        <m:t xml:space="preserve">  eğer     x=80</m:t>
                      </m:r>
                    </m:e>
                    <m:e>
                      <m:r>
                        <m:rPr>
                          <m:sty m:val="p"/>
                        </m:rPr>
                        <w:rPr>
                          <w:rFonts w:ascii="Cambria Math" w:eastAsiaTheme="minorEastAsia" w:hAnsi="Cambria Math" w:cs="Times New Roman"/>
                          <w:sz w:val="24"/>
                          <w:szCs w:val="24"/>
                        </w:rPr>
                        <m:t xml:space="preserve"> </m:t>
                      </m:r>
                      <m:ctrlPr>
                        <w:rPr>
                          <w:rFonts w:ascii="Cambria Math" w:eastAsia="Cambria Math" w:hAnsi="Cambria Math" w:cs="Cambria Math"/>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100-x</m:t>
                          </m:r>
                        </m:num>
                        <m:den>
                          <m:r>
                            <m:rPr>
                              <m:sty m:val="p"/>
                            </m:rPr>
                            <w:rPr>
                              <w:rFonts w:ascii="Cambria Math" w:eastAsia="Cambria Math" w:hAnsi="Cambria Math" w:cs="Times New Roman"/>
                              <w:sz w:val="24"/>
                              <w:szCs w:val="24"/>
                            </w:rPr>
                            <m:t>100-80</m:t>
                          </m:r>
                        </m:den>
                      </m:f>
                      <m:r>
                        <m:rPr>
                          <m:sty m:val="p"/>
                        </m:rPr>
                        <w:rPr>
                          <w:rFonts w:ascii="Cambria Math" w:eastAsia="Cambria Math" w:hAnsi="Cambria Math" w:cs="Times New Roman"/>
                          <w:sz w:val="24"/>
                          <w:szCs w:val="24"/>
                        </w:rPr>
                        <m:t xml:space="preserve"> eğer  80&lt;x≤100</m:t>
                      </m:r>
                    </m:e>
                  </m:eqArr>
                </m:e>
              </m:d>
            </m:oMath>
            <w:r w:rsidR="00D865A7">
              <w:rPr>
                <w:rFonts w:ascii="Times New Roman" w:eastAsiaTheme="minorEastAsia" w:hAnsi="Times New Roman" w:cs="Times New Roman"/>
                <w:sz w:val="24"/>
                <w:szCs w:val="24"/>
              </w:rPr>
              <w:t xml:space="preserve"> </w:t>
            </w:r>
            <w:r w:rsidR="00D865A7">
              <w:rPr>
                <w:rFonts w:ascii="Times New Roman" w:eastAsiaTheme="minorEastAsia" w:hAnsi="Times New Roman" w:cs="Times New Roman"/>
                <w:sz w:val="24"/>
                <w:szCs w:val="24"/>
              </w:rPr>
              <w:tab/>
            </w:r>
            <w:r w:rsidR="00D865A7">
              <w:rPr>
                <w:rFonts w:ascii="Times New Roman" w:eastAsiaTheme="minorEastAsia" w:hAnsi="Times New Roman" w:cs="Times New Roman"/>
                <w:sz w:val="24"/>
                <w:szCs w:val="24"/>
              </w:rPr>
              <w:tab/>
            </w:r>
            <w:r w:rsidR="00D865A7">
              <w:rPr>
                <w:rFonts w:ascii="Times New Roman" w:eastAsiaTheme="minorEastAsia" w:hAnsi="Times New Roman" w:cs="Times New Roman"/>
                <w:sz w:val="24"/>
                <w:szCs w:val="24"/>
              </w:rPr>
              <w:tab/>
              <w:t xml:space="preserve">  (3.14) </w:t>
            </w:r>
          </w:p>
          <w:p w14:paraId="2F5551F1" w14:textId="77777777" w:rsidR="00D57AA0" w:rsidRDefault="00D57AA0">
            <w:pPr>
              <w:spacing w:after="200" w:line="360" w:lineRule="auto"/>
              <w:jc w:val="both"/>
              <w:rPr>
                <w:sz w:val="24"/>
                <w:szCs w:val="24"/>
              </w:rPr>
            </w:pPr>
          </w:p>
        </w:tc>
      </w:tr>
    </w:tbl>
    <w:p w14:paraId="54A9F566" w14:textId="77777777" w:rsidR="00375136" w:rsidRDefault="00706992">
      <w:pPr>
        <w:pStyle w:val="Balk2"/>
        <w:spacing w:line="360" w:lineRule="auto"/>
        <w:jc w:val="both"/>
        <w:rPr>
          <w:sz w:val="24"/>
          <w:szCs w:val="24"/>
        </w:rPr>
      </w:pPr>
      <w:bookmarkStart w:id="9" w:name="_Toc516139633"/>
      <w:r>
        <w:rPr>
          <w:sz w:val="24"/>
          <w:szCs w:val="24"/>
        </w:rPr>
        <w:t>3.1. Sistemin Kural Tablosunun Belirlenmesi</w:t>
      </w:r>
      <w:bookmarkEnd w:id="9"/>
    </w:p>
    <w:p w14:paraId="173827CB" w14:textId="77777777" w:rsidR="00375136" w:rsidRDefault="00706992">
      <w:pPr>
        <w:pBdr>
          <w:top w:val="nil"/>
          <w:left w:val="nil"/>
          <w:bottom w:val="nil"/>
          <w:right w:val="nil"/>
          <w:between w:val="nil"/>
        </w:pBdr>
        <w:spacing w:line="360" w:lineRule="auto"/>
        <w:ind w:firstLine="720"/>
        <w:jc w:val="both"/>
      </w:pPr>
      <w:r>
        <w:rPr>
          <w:color w:val="000000"/>
          <w:highlight w:val="white"/>
        </w:rPr>
        <w:t>Oluşturulan bulanık sistemin kural tablosunda kaç kural olacağı bulanık mantık alanının bize sunduğu bir formül ile hesaplanmaktadır. Bu sistemde bu formülü uygulayacak olursak her girişin üyelik grubu adedince çarpım işlemi ile bulunabilir öyleyse 3*4*</w:t>
      </w:r>
      <w:r>
        <w:rPr>
          <w:highlight w:val="white"/>
        </w:rPr>
        <w:t>3</w:t>
      </w:r>
      <w:r>
        <w:rPr>
          <w:color w:val="000000"/>
          <w:highlight w:val="white"/>
        </w:rPr>
        <w:t>=</w:t>
      </w:r>
      <w:r>
        <w:rPr>
          <w:highlight w:val="white"/>
        </w:rPr>
        <w:t>36</w:t>
      </w:r>
      <w:r>
        <w:rPr>
          <w:color w:val="000000"/>
          <w:highlight w:val="white"/>
        </w:rPr>
        <w:t xml:space="preserve"> kural olmalıdır. Kural tablosu Tablo 3.</w:t>
      </w:r>
      <w:r w:rsidR="00BF6D0E">
        <w:rPr>
          <w:color w:val="000000"/>
          <w:highlight w:val="white"/>
        </w:rPr>
        <w:t>3</w:t>
      </w:r>
      <w:r>
        <w:rPr>
          <w:color w:val="000000"/>
          <w:highlight w:val="white"/>
        </w:rPr>
        <w:t xml:space="preserve"> ‘de detaylı olarak gösterilmektedir.</w:t>
      </w:r>
    </w:p>
    <w:tbl>
      <w:tblPr>
        <w:tblStyle w:val="a0"/>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3060"/>
        <w:gridCol w:w="3090"/>
      </w:tblGrid>
      <w:tr w:rsidR="00375136" w14:paraId="6B667ED7"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5B5323" w14:textId="77777777" w:rsidR="00375136" w:rsidRDefault="00706992">
            <w:pPr>
              <w:widowControl w:val="0"/>
              <w:pBdr>
                <w:top w:val="nil"/>
                <w:left w:val="nil"/>
                <w:bottom w:val="nil"/>
                <w:right w:val="nil"/>
                <w:between w:val="nil"/>
              </w:pBdr>
            </w:pPr>
            <w:r>
              <w:rPr>
                <w:rFonts w:ascii="Calibri" w:eastAsia="Calibri" w:hAnsi="Calibri" w:cs="Calibri"/>
                <w:b/>
              </w:rPr>
              <w:t>Hız</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914EFE" w14:textId="77777777" w:rsidR="00375136" w:rsidRDefault="00706992">
            <w:pPr>
              <w:widowControl w:val="0"/>
              <w:pBdr>
                <w:top w:val="nil"/>
                <w:left w:val="nil"/>
                <w:bottom w:val="nil"/>
                <w:right w:val="nil"/>
                <w:between w:val="nil"/>
              </w:pBdr>
            </w:pPr>
            <w:r>
              <w:rPr>
                <w:rFonts w:ascii="Calibri" w:eastAsia="Calibri" w:hAnsi="Calibri" w:cs="Calibri"/>
                <w:b/>
              </w:rPr>
              <w:t>Mesafe</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90219E" w14:textId="77777777" w:rsidR="00375136" w:rsidRDefault="00706992">
            <w:pPr>
              <w:widowControl w:val="0"/>
              <w:pBdr>
                <w:top w:val="nil"/>
                <w:left w:val="nil"/>
                <w:bottom w:val="nil"/>
                <w:right w:val="nil"/>
                <w:between w:val="nil"/>
              </w:pBdr>
            </w:pPr>
            <w:r>
              <w:rPr>
                <w:rFonts w:ascii="Calibri" w:eastAsia="Calibri" w:hAnsi="Calibri" w:cs="Calibri"/>
                <w:b/>
              </w:rPr>
              <w:t>Ağırlık</w:t>
            </w:r>
          </w:p>
        </w:tc>
      </w:tr>
      <w:tr w:rsidR="00375136" w14:paraId="6BAB10B6"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61CF324"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FA8A1CB"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353A9EE"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62E7FFBF"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CFCB2"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705C4"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550686"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1D2CEC75"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94B1DA5"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1BD4C49"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6246469"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3C5F7C9C"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7815F3" w14:textId="77777777" w:rsidR="00375136" w:rsidRDefault="00706992">
            <w:pPr>
              <w:widowControl w:val="0"/>
              <w:pBdr>
                <w:top w:val="nil"/>
                <w:left w:val="nil"/>
                <w:bottom w:val="nil"/>
                <w:right w:val="nil"/>
                <w:between w:val="nil"/>
              </w:pBdr>
            </w:pPr>
            <w:r>
              <w:rPr>
                <w:rFonts w:ascii="Calibri" w:eastAsia="Calibri" w:hAnsi="Calibri" w:cs="Calibri"/>
              </w:rPr>
              <w:lastRenderedPageBreak/>
              <w:t>Az</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EEF621"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650437"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2D4C2B3D"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63C4337"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0EB66F4"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1D96D8B"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3C72AA89"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39069"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7F067"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7E543E"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4E059353"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60525B6"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E8465B9"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83F434D"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3E10270D"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F1B364"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7BCDCF"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346CE"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5057B1C8"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CB6EBE0"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083B528"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7C9B5FE"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75CA8C36"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4C1DB2"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C1FEA"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11D36"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5438076E"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671ED86"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BB21BE7"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527E3"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68DD4127"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81EA3F"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0419DA"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0850E"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7A2DFD88"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B19518F"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55A8D00"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DE01FBA"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4BC0A7D8"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6437E0"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074C1"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BC490"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71F65195"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8F3FA03"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2CB1830"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46BADC6"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51EF77BA"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4AB01"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411229"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62B610"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06759966"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AD0F455"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D3A51F1"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1668E7F"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25445E93"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A89E3"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8AD45"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7C07D0"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53F82F68"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D0717"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235E775"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8FD2EC5"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10059BC5"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3F9294"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E723E3"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89981"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6A6618F9"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23586FE"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A88A17B"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6A7B20C"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7AF44662"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90583"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B5527F"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ABF28"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059E1565"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83D0A2D" w14:textId="77777777" w:rsidR="00375136" w:rsidRDefault="00706992">
            <w:pPr>
              <w:widowControl w:val="0"/>
              <w:pBdr>
                <w:top w:val="nil"/>
                <w:left w:val="nil"/>
                <w:bottom w:val="nil"/>
                <w:right w:val="nil"/>
                <w:between w:val="nil"/>
              </w:pBdr>
            </w:pPr>
            <w:r>
              <w:rPr>
                <w:rFonts w:ascii="Calibri" w:eastAsia="Calibri" w:hAnsi="Calibri" w:cs="Calibri"/>
              </w:rPr>
              <w:lastRenderedPageBreak/>
              <w:t>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8BC1B78"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3768A22"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712FF79A"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76B68"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03298"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31EBCE"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2DE2FFCA"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83AD0DF"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36BD3A6"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AA382F0"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1A44CEF0" w14:textId="77777777">
        <w:trPr>
          <w:trHeight w:val="50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BB09C"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354C5"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47EC66"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0B893910" w14:textId="77777777">
        <w:trPr>
          <w:trHeight w:val="50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CC38469"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3BB84F6"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BE8C2E2"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02BDF783" w14:textId="77777777">
        <w:trPr>
          <w:trHeight w:val="74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5ECFF0"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5BFBB6"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D44091"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11C3E47D" w14:textId="77777777">
        <w:trPr>
          <w:trHeight w:val="74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CCD0161"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FBAC732"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B78BBA7"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0E25E55B" w14:textId="77777777">
        <w:trPr>
          <w:trHeight w:val="74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5BC4"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CA2533" w14:textId="77777777" w:rsidR="00375136" w:rsidRDefault="00706992">
            <w:pPr>
              <w:widowControl w:val="0"/>
              <w:pBdr>
                <w:top w:val="nil"/>
                <w:left w:val="nil"/>
                <w:bottom w:val="nil"/>
                <w:right w:val="nil"/>
                <w:between w:val="nil"/>
              </w:pBdr>
            </w:pPr>
            <w:r>
              <w:rPr>
                <w:rFonts w:ascii="Calibri" w:eastAsia="Calibri" w:hAnsi="Calibri" w:cs="Calibri"/>
              </w:rPr>
              <w:t>Az</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01FBCE"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2422F980" w14:textId="77777777">
        <w:trPr>
          <w:trHeight w:val="74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EDC8D87"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E2E5A18"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34333B1"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5A465C3C" w14:textId="77777777">
        <w:trPr>
          <w:trHeight w:val="74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A6210"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0F35B"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4A122"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343CF459" w14:textId="77777777">
        <w:trPr>
          <w:trHeight w:val="74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584D3D31"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6316103" w14:textId="77777777" w:rsidR="00375136" w:rsidRDefault="00706992">
            <w:pPr>
              <w:widowControl w:val="0"/>
              <w:pBdr>
                <w:top w:val="nil"/>
                <w:left w:val="nil"/>
                <w:bottom w:val="nil"/>
                <w:right w:val="nil"/>
                <w:between w:val="nil"/>
              </w:pBdr>
            </w:pPr>
            <w:r>
              <w:rPr>
                <w:rFonts w:ascii="Calibri" w:eastAsia="Calibri" w:hAnsi="Calibri" w:cs="Calibri"/>
              </w:rPr>
              <w:t>Orta</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F636C42" w14:textId="77777777" w:rsidR="00375136" w:rsidRDefault="00706992">
            <w:pPr>
              <w:widowControl w:val="0"/>
              <w:pBdr>
                <w:top w:val="nil"/>
                <w:left w:val="nil"/>
                <w:bottom w:val="nil"/>
                <w:right w:val="nil"/>
                <w:between w:val="nil"/>
              </w:pBdr>
            </w:pPr>
            <w:r>
              <w:rPr>
                <w:rFonts w:ascii="Calibri" w:eastAsia="Calibri" w:hAnsi="Calibri" w:cs="Calibri"/>
              </w:rPr>
              <w:t>Yüksek</w:t>
            </w:r>
          </w:p>
        </w:tc>
      </w:tr>
      <w:tr w:rsidR="00375136" w14:paraId="2561EF64" w14:textId="77777777">
        <w:trPr>
          <w:trHeight w:val="74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6C20A"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FECCF4"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985E1" w14:textId="77777777" w:rsidR="00375136" w:rsidRDefault="00706992">
            <w:pPr>
              <w:widowControl w:val="0"/>
              <w:pBdr>
                <w:top w:val="nil"/>
                <w:left w:val="nil"/>
                <w:bottom w:val="nil"/>
                <w:right w:val="nil"/>
                <w:between w:val="nil"/>
              </w:pBdr>
            </w:pPr>
            <w:r>
              <w:rPr>
                <w:rFonts w:ascii="Calibri" w:eastAsia="Calibri" w:hAnsi="Calibri" w:cs="Calibri"/>
              </w:rPr>
              <w:t>Az</w:t>
            </w:r>
          </w:p>
        </w:tc>
      </w:tr>
      <w:tr w:rsidR="00375136" w14:paraId="7157B19F" w14:textId="77777777">
        <w:trPr>
          <w:trHeight w:val="740"/>
        </w:trPr>
        <w:tc>
          <w:tcPr>
            <w:tcW w:w="277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3929A353"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D6B7262"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E0FDB29" w14:textId="77777777" w:rsidR="00375136" w:rsidRDefault="00706992">
            <w:pPr>
              <w:widowControl w:val="0"/>
              <w:pBdr>
                <w:top w:val="nil"/>
                <w:left w:val="nil"/>
                <w:bottom w:val="nil"/>
                <w:right w:val="nil"/>
                <w:between w:val="nil"/>
              </w:pBdr>
            </w:pPr>
            <w:r>
              <w:rPr>
                <w:rFonts w:ascii="Calibri" w:eastAsia="Calibri" w:hAnsi="Calibri" w:cs="Calibri"/>
              </w:rPr>
              <w:t>Orta</w:t>
            </w:r>
          </w:p>
        </w:tc>
      </w:tr>
      <w:tr w:rsidR="00375136" w14:paraId="7427AD39" w14:textId="77777777">
        <w:trPr>
          <w:trHeight w:val="740"/>
        </w:trPr>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6192C" w14:textId="77777777" w:rsidR="00375136" w:rsidRDefault="00706992">
            <w:pPr>
              <w:widowControl w:val="0"/>
              <w:pBdr>
                <w:top w:val="nil"/>
                <w:left w:val="nil"/>
                <w:bottom w:val="nil"/>
                <w:right w:val="nil"/>
                <w:between w:val="nil"/>
              </w:pBdr>
            </w:pPr>
            <w:r>
              <w:rPr>
                <w:rFonts w:ascii="Calibri" w:eastAsia="Calibri" w:hAnsi="Calibri" w:cs="Calibri"/>
              </w:rPr>
              <w:t>Çok Yüksek</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4082EE" w14:textId="77777777" w:rsidR="00375136" w:rsidRDefault="00706992">
            <w:pPr>
              <w:widowControl w:val="0"/>
              <w:pBdr>
                <w:top w:val="nil"/>
                <w:left w:val="nil"/>
                <w:bottom w:val="nil"/>
                <w:right w:val="nil"/>
                <w:between w:val="nil"/>
              </w:pBdr>
            </w:pPr>
            <w:r>
              <w:rPr>
                <w:rFonts w:ascii="Calibri" w:eastAsia="Calibri" w:hAnsi="Calibri" w:cs="Calibri"/>
              </w:rPr>
              <w:t>Yüksek</w:t>
            </w:r>
          </w:p>
        </w:tc>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EBA50D" w14:textId="77777777" w:rsidR="00375136" w:rsidRDefault="00706992">
            <w:pPr>
              <w:widowControl w:val="0"/>
              <w:pBdr>
                <w:top w:val="nil"/>
                <w:left w:val="nil"/>
                <w:bottom w:val="nil"/>
                <w:right w:val="nil"/>
                <w:between w:val="nil"/>
              </w:pBdr>
            </w:pPr>
            <w:r>
              <w:rPr>
                <w:rFonts w:ascii="Calibri" w:eastAsia="Calibri" w:hAnsi="Calibri" w:cs="Calibri"/>
              </w:rPr>
              <w:t>Yüksek</w:t>
            </w:r>
          </w:p>
        </w:tc>
      </w:tr>
    </w:tbl>
    <w:p w14:paraId="312D6B2E" w14:textId="77777777" w:rsidR="00375136" w:rsidRDefault="00706992">
      <w:pPr>
        <w:spacing w:before="200" w:line="360" w:lineRule="auto"/>
        <w:jc w:val="both"/>
      </w:pPr>
      <w:r>
        <w:t>Tablo 3.</w:t>
      </w:r>
      <w:r w:rsidR="00BF6D0E">
        <w:t>3</w:t>
      </w:r>
      <w:r>
        <w:t>: Bulanık Sistemin Kural Tablosu</w:t>
      </w:r>
    </w:p>
    <w:p w14:paraId="367586C6" w14:textId="77777777" w:rsidR="00375136" w:rsidRDefault="00706992">
      <w:pPr>
        <w:pStyle w:val="Balk1"/>
        <w:spacing w:before="200" w:line="360" w:lineRule="auto"/>
        <w:jc w:val="both"/>
        <w:rPr>
          <w:sz w:val="28"/>
          <w:szCs w:val="28"/>
        </w:rPr>
      </w:pPr>
      <w:bookmarkStart w:id="10" w:name="_Toc516139634"/>
      <w:r>
        <w:rPr>
          <w:sz w:val="28"/>
          <w:szCs w:val="28"/>
        </w:rPr>
        <w:lastRenderedPageBreak/>
        <w:t xml:space="preserve">4. MATLAB </w:t>
      </w:r>
      <w:proofErr w:type="spellStart"/>
      <w:r>
        <w:rPr>
          <w:sz w:val="28"/>
          <w:szCs w:val="28"/>
        </w:rPr>
        <w:t>Fuzzy</w:t>
      </w:r>
      <w:proofErr w:type="spellEnd"/>
      <w:r>
        <w:rPr>
          <w:sz w:val="28"/>
          <w:szCs w:val="28"/>
        </w:rPr>
        <w:t xml:space="preserve"> </w:t>
      </w:r>
      <w:proofErr w:type="spellStart"/>
      <w:r>
        <w:rPr>
          <w:sz w:val="28"/>
          <w:szCs w:val="28"/>
        </w:rPr>
        <w:t>Toolbox</w:t>
      </w:r>
      <w:proofErr w:type="spellEnd"/>
      <w:r>
        <w:rPr>
          <w:sz w:val="28"/>
          <w:szCs w:val="28"/>
        </w:rPr>
        <w:t xml:space="preserve"> ile Sistemin Uygulanması</w:t>
      </w:r>
      <w:bookmarkEnd w:id="10"/>
    </w:p>
    <w:p w14:paraId="55C02335" w14:textId="77777777" w:rsidR="00375136" w:rsidRDefault="00706992">
      <w:pPr>
        <w:spacing w:line="360" w:lineRule="auto"/>
        <w:ind w:firstLine="720"/>
        <w:jc w:val="both"/>
      </w:pPr>
      <w:r>
        <w:t xml:space="preserve">Sistemin tasarımında MATLAB </w:t>
      </w:r>
      <w:proofErr w:type="spellStart"/>
      <w:r>
        <w:t>Fuzzy</w:t>
      </w:r>
      <w:proofErr w:type="spellEnd"/>
      <w:r>
        <w:t xml:space="preserve"> </w:t>
      </w:r>
      <w:proofErr w:type="spellStart"/>
      <w:r>
        <w:t>Toolbox</w:t>
      </w:r>
      <w:proofErr w:type="spellEnd"/>
      <w:r>
        <w:t xml:space="preserve"> aracı kullanıldı. Bu aracı kullanmak için MATLAB ’da </w:t>
      </w:r>
      <w:proofErr w:type="spellStart"/>
      <w:r>
        <w:t>command</w:t>
      </w:r>
      <w:proofErr w:type="spellEnd"/>
      <w:r>
        <w:t xml:space="preserve"> </w:t>
      </w:r>
      <w:proofErr w:type="spellStart"/>
      <w:r>
        <w:t>window</w:t>
      </w:r>
      <w:proofErr w:type="spellEnd"/>
      <w:r>
        <w:t xml:space="preserve"> kısmına “</w:t>
      </w:r>
      <w:proofErr w:type="spellStart"/>
      <w:r>
        <w:t>fuzzy</w:t>
      </w:r>
      <w:proofErr w:type="spellEnd"/>
      <w:r>
        <w:t xml:space="preserve">” komutunu yazıp ENTER tuşuna basmanız yeterli olacaktır. Daha sonra açılan pencerede gereken </w:t>
      </w:r>
      <w:proofErr w:type="spellStart"/>
      <w:r>
        <w:t>input</w:t>
      </w:r>
      <w:proofErr w:type="spellEnd"/>
      <w:r>
        <w:t xml:space="preserve"> ve </w:t>
      </w:r>
      <w:proofErr w:type="spellStart"/>
      <w:r>
        <w:t>output</w:t>
      </w:r>
      <w:proofErr w:type="spellEnd"/>
      <w:r>
        <w:t xml:space="preserve"> işlemlerini kolaylıkla yapabilirsiniz. </w:t>
      </w:r>
      <w:proofErr w:type="spellStart"/>
      <w:r>
        <w:t>Input</w:t>
      </w:r>
      <w:proofErr w:type="spellEnd"/>
      <w:r>
        <w:t xml:space="preserve"> ve </w:t>
      </w:r>
      <w:proofErr w:type="spellStart"/>
      <w:r>
        <w:t>output</w:t>
      </w:r>
      <w:proofErr w:type="spellEnd"/>
      <w:r>
        <w:t xml:space="preserve"> işlemlerimizi yaptığımız pencere Şekil 4.1 ‘de gösterilmiştir.</w:t>
      </w:r>
    </w:p>
    <w:p w14:paraId="47139AD2" w14:textId="77777777" w:rsidR="00375136" w:rsidRDefault="00706992">
      <w:pPr>
        <w:spacing w:line="360" w:lineRule="auto"/>
      </w:pPr>
      <w:r>
        <w:rPr>
          <w:noProof/>
        </w:rPr>
        <w:drawing>
          <wp:inline distT="0" distB="0" distL="0" distR="0" wp14:anchorId="047770EE" wp14:editId="75341FB1">
            <wp:extent cx="5733415" cy="552211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733415" cy="5522110"/>
                    </a:xfrm>
                    <a:prstGeom prst="rect">
                      <a:avLst/>
                    </a:prstGeom>
                    <a:ln/>
                  </pic:spPr>
                </pic:pic>
              </a:graphicData>
            </a:graphic>
          </wp:inline>
        </w:drawing>
      </w:r>
    </w:p>
    <w:p w14:paraId="562739B6" w14:textId="77777777" w:rsidR="00375136" w:rsidRDefault="00706992">
      <w:pPr>
        <w:spacing w:line="360" w:lineRule="auto"/>
        <w:jc w:val="both"/>
      </w:pPr>
      <w:r>
        <w:rPr>
          <w:b/>
        </w:rPr>
        <w:t>Şekil 4.1:</w:t>
      </w:r>
      <w:r>
        <w:t xml:space="preserve"> </w:t>
      </w:r>
      <w:proofErr w:type="spellStart"/>
      <w:r>
        <w:t>Fuzzy</w:t>
      </w:r>
      <w:proofErr w:type="spellEnd"/>
      <w:r>
        <w:t xml:space="preserve"> </w:t>
      </w:r>
      <w:proofErr w:type="spellStart"/>
      <w:r>
        <w:t>Toolbox</w:t>
      </w:r>
      <w:proofErr w:type="spellEnd"/>
      <w:r>
        <w:t xml:space="preserve"> – Giriş Çıkış Değişkenleri</w:t>
      </w:r>
    </w:p>
    <w:p w14:paraId="39DDE9A3" w14:textId="77777777" w:rsidR="00375136" w:rsidRDefault="00706992">
      <w:pPr>
        <w:pStyle w:val="Balk2"/>
        <w:spacing w:before="200" w:line="360" w:lineRule="auto"/>
        <w:jc w:val="both"/>
        <w:rPr>
          <w:sz w:val="26"/>
          <w:szCs w:val="26"/>
        </w:rPr>
      </w:pPr>
      <w:bookmarkStart w:id="11" w:name="_Toc516139635"/>
      <w:r>
        <w:rPr>
          <w:sz w:val="26"/>
          <w:szCs w:val="26"/>
        </w:rPr>
        <w:t>4.1. Bulanıklaştırma</w:t>
      </w:r>
      <w:bookmarkEnd w:id="11"/>
    </w:p>
    <w:p w14:paraId="1158E8FC" w14:textId="77777777" w:rsidR="00375136" w:rsidRDefault="00706992">
      <w:pPr>
        <w:spacing w:before="200" w:line="360" w:lineRule="auto"/>
        <w:ind w:firstLine="720"/>
        <w:jc w:val="both"/>
      </w:pPr>
      <w:r>
        <w:t xml:space="preserve">Bu projedeki bulanıklaştırma algoritması şekil 4.12 de göreceğiniz gibi </w:t>
      </w:r>
      <w:proofErr w:type="spellStart"/>
      <w:r>
        <w:t>Mamdani</w:t>
      </w:r>
      <w:proofErr w:type="spellEnd"/>
      <w:r>
        <w:t xml:space="preserve"> bulanıklaştırma algoritmasıdır. </w:t>
      </w:r>
      <w:proofErr w:type="spellStart"/>
      <w:r>
        <w:t>Mamdani</w:t>
      </w:r>
      <w:proofErr w:type="spellEnd"/>
      <w:r>
        <w:t xml:space="preserve"> algoritması </w:t>
      </w:r>
      <w:proofErr w:type="spellStart"/>
      <w:r>
        <w:t>Min-Max</w:t>
      </w:r>
      <w:proofErr w:type="spellEnd"/>
      <w:r>
        <w:t xml:space="preserve"> yapısını kullanarak bulanık kümeler üzerinde işlem yapan bir algoritmadır. </w:t>
      </w:r>
      <w:proofErr w:type="spellStart"/>
      <w:r>
        <w:t>Min</w:t>
      </w:r>
      <w:proofErr w:type="spellEnd"/>
      <w:r>
        <w:t xml:space="preserve"> yöntemi iki bulanık üyeliğinin birleştiği yerdeki değerlerden en küçük üyelik derecesine sahip değeri almak anlamına gelmektedir. </w:t>
      </w:r>
      <w:proofErr w:type="spellStart"/>
      <w:r>
        <w:lastRenderedPageBreak/>
        <w:t>Max</w:t>
      </w:r>
      <w:proofErr w:type="spellEnd"/>
      <w:r>
        <w:t xml:space="preserve"> yöntemi ise iki bulanık üyeliğinin birleşmesi ile oluşan üyelikte en büyük üyelik derecesine sahip değerlerin seçildiği yöntemdir. </w:t>
      </w:r>
      <w:proofErr w:type="spellStart"/>
      <w:r>
        <w:t>Mamdani</w:t>
      </w:r>
      <w:proofErr w:type="spellEnd"/>
      <w:r>
        <w:t xml:space="preserve"> algoritması bu iki yöntemi kullanarak bulanıklaştırma ve durulaştırma işlemini yapar.</w:t>
      </w:r>
    </w:p>
    <w:p w14:paraId="1AEECC10" w14:textId="77777777" w:rsidR="00375136" w:rsidRDefault="00706992">
      <w:pPr>
        <w:spacing w:before="200" w:line="360" w:lineRule="auto"/>
        <w:ind w:firstLine="720"/>
        <w:jc w:val="both"/>
      </w:pPr>
      <w:r>
        <w:t xml:space="preserve">Bundan sonraki aşama ise girişlerin ve çıkışın üyeliklerinin belirlenmesi ve üyelik derecelerinin sisteme girilmesidir. Aşağıda gösterilen şekil 4.2, 4.3, 4.4, 4.5 'de tasarlanan bulanık sistemin MATLAB </w:t>
      </w:r>
      <w:proofErr w:type="spellStart"/>
      <w:r>
        <w:t>Fuzzy</w:t>
      </w:r>
      <w:proofErr w:type="spellEnd"/>
      <w:r>
        <w:t xml:space="preserve"> </w:t>
      </w:r>
      <w:proofErr w:type="spellStart"/>
      <w:r>
        <w:t>ToolBox</w:t>
      </w:r>
      <w:proofErr w:type="spellEnd"/>
      <w:r>
        <w:t xml:space="preserve"> kullanılarak girişlerin, çıkışın, şekil 4.6 'de gördüğümüz kural tablosunun ve şekil 4.7’de değişkenlerin grafiği ekran görüntüsü verilmiştir.</w:t>
      </w:r>
    </w:p>
    <w:p w14:paraId="56174459" w14:textId="77777777" w:rsidR="00375136" w:rsidRDefault="00706992">
      <w:pPr>
        <w:spacing w:line="360" w:lineRule="auto"/>
        <w:jc w:val="both"/>
      </w:pPr>
      <w:r>
        <w:rPr>
          <w:noProof/>
        </w:rPr>
        <w:drawing>
          <wp:inline distT="114300" distB="114300" distL="114300" distR="114300" wp14:anchorId="6BB0C335" wp14:editId="773DB678">
            <wp:extent cx="4033659" cy="3554412"/>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033659" cy="3554412"/>
                    </a:xfrm>
                    <a:prstGeom prst="rect">
                      <a:avLst/>
                    </a:prstGeom>
                    <a:ln/>
                  </pic:spPr>
                </pic:pic>
              </a:graphicData>
            </a:graphic>
          </wp:inline>
        </w:drawing>
      </w:r>
    </w:p>
    <w:p w14:paraId="55A5EF8F" w14:textId="77777777" w:rsidR="00375136" w:rsidRDefault="00706992">
      <w:pPr>
        <w:spacing w:line="360" w:lineRule="auto"/>
        <w:jc w:val="both"/>
        <w:rPr>
          <w:b/>
        </w:rPr>
      </w:pPr>
      <w:r>
        <w:rPr>
          <w:b/>
        </w:rPr>
        <w:t>Şekil 4.2:</w:t>
      </w:r>
      <w:r>
        <w:t xml:space="preserve"> Mesafe Değişkeni Üyelik Fonksiyonu</w:t>
      </w:r>
    </w:p>
    <w:p w14:paraId="59E429FF" w14:textId="77777777" w:rsidR="00375136" w:rsidRDefault="00706992">
      <w:pPr>
        <w:spacing w:before="200" w:line="360" w:lineRule="auto"/>
        <w:jc w:val="both"/>
      </w:pPr>
      <w:r>
        <w:rPr>
          <w:noProof/>
        </w:rPr>
        <w:lastRenderedPageBreak/>
        <w:drawing>
          <wp:inline distT="114300" distB="114300" distL="114300" distR="114300" wp14:anchorId="158E214B" wp14:editId="089FEBED">
            <wp:extent cx="4018874" cy="3544887"/>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4018874" cy="3544887"/>
                    </a:xfrm>
                    <a:prstGeom prst="rect">
                      <a:avLst/>
                    </a:prstGeom>
                    <a:ln/>
                  </pic:spPr>
                </pic:pic>
              </a:graphicData>
            </a:graphic>
          </wp:inline>
        </w:drawing>
      </w:r>
    </w:p>
    <w:p w14:paraId="212C0ECE" w14:textId="77777777" w:rsidR="00375136" w:rsidRDefault="00706992">
      <w:pPr>
        <w:spacing w:line="360" w:lineRule="auto"/>
        <w:jc w:val="both"/>
        <w:rPr>
          <w:b/>
        </w:rPr>
      </w:pPr>
      <w:r>
        <w:rPr>
          <w:b/>
        </w:rPr>
        <w:t>Şekil 4.3:</w:t>
      </w:r>
      <w:r>
        <w:t xml:space="preserve"> Hız Değişkeni Üyelik Fonksiyonu</w:t>
      </w:r>
    </w:p>
    <w:p w14:paraId="3240AF48" w14:textId="77777777" w:rsidR="00375136" w:rsidRDefault="00375136">
      <w:pPr>
        <w:spacing w:line="360" w:lineRule="auto"/>
        <w:jc w:val="both"/>
      </w:pPr>
    </w:p>
    <w:p w14:paraId="76912AB4" w14:textId="77777777" w:rsidR="00375136" w:rsidRDefault="00706992">
      <w:pPr>
        <w:spacing w:line="360" w:lineRule="auto"/>
        <w:jc w:val="both"/>
      </w:pPr>
      <w:r>
        <w:rPr>
          <w:noProof/>
        </w:rPr>
        <w:drawing>
          <wp:inline distT="114300" distB="114300" distL="114300" distR="114300" wp14:anchorId="7A2AA6FB" wp14:editId="5154DAC0">
            <wp:extent cx="4061087" cy="3586163"/>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061087" cy="3586163"/>
                    </a:xfrm>
                    <a:prstGeom prst="rect">
                      <a:avLst/>
                    </a:prstGeom>
                    <a:ln/>
                  </pic:spPr>
                </pic:pic>
              </a:graphicData>
            </a:graphic>
          </wp:inline>
        </w:drawing>
      </w:r>
    </w:p>
    <w:p w14:paraId="3A203B85" w14:textId="77777777" w:rsidR="00375136" w:rsidRDefault="00706992">
      <w:pPr>
        <w:spacing w:line="360" w:lineRule="auto"/>
        <w:jc w:val="both"/>
        <w:rPr>
          <w:b/>
        </w:rPr>
      </w:pPr>
      <w:r>
        <w:rPr>
          <w:b/>
        </w:rPr>
        <w:t>Şekil 4.4:</w:t>
      </w:r>
      <w:r>
        <w:t xml:space="preserve"> Ağırlık Değişkeni Üyelik Fonksiyonu</w:t>
      </w:r>
    </w:p>
    <w:p w14:paraId="0198282D" w14:textId="77777777" w:rsidR="00375136" w:rsidRDefault="00706992">
      <w:pPr>
        <w:spacing w:before="200" w:line="360" w:lineRule="auto"/>
        <w:jc w:val="both"/>
      </w:pPr>
      <w:r>
        <w:rPr>
          <w:noProof/>
        </w:rPr>
        <w:lastRenderedPageBreak/>
        <w:drawing>
          <wp:inline distT="114300" distB="114300" distL="114300" distR="114300" wp14:anchorId="3F58E36C" wp14:editId="501980BF">
            <wp:extent cx="4082963" cy="3602037"/>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4082963" cy="3602037"/>
                    </a:xfrm>
                    <a:prstGeom prst="rect">
                      <a:avLst/>
                    </a:prstGeom>
                    <a:ln/>
                  </pic:spPr>
                </pic:pic>
              </a:graphicData>
            </a:graphic>
          </wp:inline>
        </w:drawing>
      </w:r>
    </w:p>
    <w:p w14:paraId="4549E511" w14:textId="77777777" w:rsidR="00375136" w:rsidRDefault="00706992">
      <w:pPr>
        <w:spacing w:line="360" w:lineRule="auto"/>
        <w:jc w:val="both"/>
      </w:pPr>
      <w:r>
        <w:rPr>
          <w:b/>
        </w:rPr>
        <w:t>Şekil 4.5:</w:t>
      </w:r>
      <w:r>
        <w:t xml:space="preserve"> Fren Seviyesi Değişkeni Üyelik Fonksiyonu</w:t>
      </w:r>
    </w:p>
    <w:p w14:paraId="3EE5A926" w14:textId="77777777" w:rsidR="00375136" w:rsidRDefault="00706992">
      <w:pPr>
        <w:spacing w:line="360" w:lineRule="auto"/>
        <w:jc w:val="both"/>
      </w:pPr>
      <w:r>
        <w:rPr>
          <w:noProof/>
        </w:rPr>
        <w:drawing>
          <wp:inline distT="114300" distB="114300" distL="114300" distR="114300" wp14:anchorId="7D6D0968" wp14:editId="5B0EDBCE">
            <wp:extent cx="4357688" cy="3996017"/>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357688" cy="3996017"/>
                    </a:xfrm>
                    <a:prstGeom prst="rect">
                      <a:avLst/>
                    </a:prstGeom>
                    <a:ln/>
                  </pic:spPr>
                </pic:pic>
              </a:graphicData>
            </a:graphic>
          </wp:inline>
        </w:drawing>
      </w:r>
    </w:p>
    <w:p w14:paraId="0B96F24C" w14:textId="77777777" w:rsidR="00375136" w:rsidRDefault="00706992">
      <w:pPr>
        <w:spacing w:line="360" w:lineRule="auto"/>
        <w:jc w:val="both"/>
      </w:pPr>
      <w:r>
        <w:rPr>
          <w:b/>
        </w:rPr>
        <w:t>Şekil 4.6:</w:t>
      </w:r>
      <w:r>
        <w:t xml:space="preserve"> Kural Tablosu Giriş Ekranı</w:t>
      </w:r>
    </w:p>
    <w:p w14:paraId="38D9F8C5" w14:textId="77777777" w:rsidR="00375136" w:rsidRDefault="00706992">
      <w:pPr>
        <w:spacing w:line="360" w:lineRule="auto"/>
        <w:jc w:val="both"/>
      </w:pPr>
      <w:r>
        <w:rPr>
          <w:noProof/>
        </w:rPr>
        <w:lastRenderedPageBreak/>
        <w:drawing>
          <wp:inline distT="114300" distB="114300" distL="114300" distR="114300" wp14:anchorId="641365F2" wp14:editId="573AD545">
            <wp:extent cx="4375986" cy="4005263"/>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375986" cy="4005263"/>
                    </a:xfrm>
                    <a:prstGeom prst="rect">
                      <a:avLst/>
                    </a:prstGeom>
                    <a:ln/>
                  </pic:spPr>
                </pic:pic>
              </a:graphicData>
            </a:graphic>
          </wp:inline>
        </w:drawing>
      </w:r>
    </w:p>
    <w:p w14:paraId="1D296906" w14:textId="77777777" w:rsidR="00375136" w:rsidRDefault="00706992">
      <w:pPr>
        <w:spacing w:line="360" w:lineRule="auto"/>
        <w:jc w:val="both"/>
      </w:pPr>
      <w:r>
        <w:rPr>
          <w:b/>
        </w:rPr>
        <w:t>Şekil 4.7:</w:t>
      </w:r>
      <w:r>
        <w:t xml:space="preserve"> Değişkenler Grafiği</w:t>
      </w:r>
    </w:p>
    <w:p w14:paraId="58AEBB48" w14:textId="77777777" w:rsidR="00375136" w:rsidRDefault="00706992">
      <w:pPr>
        <w:pStyle w:val="Balk2"/>
        <w:spacing w:before="200" w:after="200" w:line="360" w:lineRule="auto"/>
        <w:jc w:val="both"/>
        <w:rPr>
          <w:sz w:val="26"/>
          <w:szCs w:val="26"/>
        </w:rPr>
      </w:pPr>
      <w:bookmarkStart w:id="12" w:name="_Toc516139636"/>
      <w:r>
        <w:rPr>
          <w:sz w:val="26"/>
          <w:szCs w:val="26"/>
        </w:rPr>
        <w:t>4.2. Durulaştırma</w:t>
      </w:r>
      <w:bookmarkEnd w:id="12"/>
    </w:p>
    <w:p w14:paraId="4253AA86" w14:textId="77777777" w:rsidR="00375136" w:rsidRDefault="00706992">
      <w:pPr>
        <w:spacing w:before="200" w:after="200" w:line="360" w:lineRule="auto"/>
        <w:ind w:firstLine="720"/>
        <w:jc w:val="both"/>
      </w:pPr>
      <w:r>
        <w:t xml:space="preserve">Bulanıklaştırılan giriş değerleri tüm kurallara tabi tutulduktan sonra, her giriş için bulanık bir çıkarım değeri oluşur. Bu bulanık değerlerin tekrar giriş değerleri gibi-keskin değerler haline dönüştürülmeleri olayına durulaştırma denir. Bu çalışmamızda </w:t>
      </w:r>
      <w:proofErr w:type="spellStart"/>
      <w:r>
        <w:t>centeroid</w:t>
      </w:r>
      <w:proofErr w:type="spellEnd"/>
      <w:r>
        <w:t xml:space="preserve"> durulaştırma yöntemi kullanılmıştır. Durulaştırma yaptıktan sonra sistemi sınamak için </w:t>
      </w:r>
      <w:proofErr w:type="spellStart"/>
      <w:r>
        <w:t>View+Rules</w:t>
      </w:r>
      <w:proofErr w:type="spellEnd"/>
      <w:r>
        <w:t xml:space="preserve"> menüsü kullanılır. Şekil 4.8 ve 4.9 ‘da durulaştırma yöntemi olarak </w:t>
      </w:r>
      <w:proofErr w:type="spellStart"/>
      <w:r>
        <w:t>centeroid</w:t>
      </w:r>
      <w:proofErr w:type="spellEnd"/>
      <w:r>
        <w:t xml:space="preserve"> kullanılmış ve sistem test edilmiştir.</w:t>
      </w:r>
    </w:p>
    <w:p w14:paraId="1EC1A9B4" w14:textId="77777777" w:rsidR="00375136" w:rsidRDefault="00706992">
      <w:pPr>
        <w:spacing w:before="200" w:after="200" w:line="360" w:lineRule="auto"/>
        <w:jc w:val="both"/>
      </w:pPr>
      <w:r>
        <w:rPr>
          <w:noProof/>
        </w:rPr>
        <w:lastRenderedPageBreak/>
        <w:drawing>
          <wp:inline distT="114300" distB="114300" distL="114300" distR="114300" wp14:anchorId="0714A88A" wp14:editId="3E925BE6">
            <wp:extent cx="5453063" cy="479208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453063" cy="4792085"/>
                    </a:xfrm>
                    <a:prstGeom prst="rect">
                      <a:avLst/>
                    </a:prstGeom>
                    <a:ln/>
                  </pic:spPr>
                </pic:pic>
              </a:graphicData>
            </a:graphic>
          </wp:inline>
        </w:drawing>
      </w:r>
    </w:p>
    <w:p w14:paraId="06981BC3" w14:textId="77777777" w:rsidR="00375136" w:rsidRDefault="00706992">
      <w:pPr>
        <w:spacing w:line="360" w:lineRule="auto"/>
        <w:jc w:val="both"/>
      </w:pPr>
      <w:r>
        <w:rPr>
          <w:b/>
        </w:rPr>
        <w:t>Şekil 4.8:</w:t>
      </w:r>
      <w:r>
        <w:t xml:space="preserve"> Mesafe=60m, Hız=60km/s, Ağırlık=1200kg Fren Seviyesi=%</w:t>
      </w:r>
      <w:proofErr w:type="gramStart"/>
      <w:r>
        <w:t>35 -</w:t>
      </w:r>
      <w:proofErr w:type="gramEnd"/>
      <w:r>
        <w:t xml:space="preserve"> Test 1</w:t>
      </w:r>
    </w:p>
    <w:p w14:paraId="146DB241" w14:textId="77777777" w:rsidR="00375136" w:rsidRDefault="00706992">
      <w:pPr>
        <w:spacing w:line="360" w:lineRule="auto"/>
        <w:jc w:val="both"/>
      </w:pPr>
      <w:r>
        <w:rPr>
          <w:noProof/>
        </w:rPr>
        <w:lastRenderedPageBreak/>
        <w:drawing>
          <wp:inline distT="114300" distB="114300" distL="114300" distR="114300" wp14:anchorId="0FDC4F03" wp14:editId="11CFF25F">
            <wp:extent cx="5550040" cy="486251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550040" cy="4862513"/>
                    </a:xfrm>
                    <a:prstGeom prst="rect">
                      <a:avLst/>
                    </a:prstGeom>
                    <a:ln/>
                  </pic:spPr>
                </pic:pic>
              </a:graphicData>
            </a:graphic>
          </wp:inline>
        </w:drawing>
      </w:r>
    </w:p>
    <w:p w14:paraId="4F5C13BF" w14:textId="77777777" w:rsidR="00375136" w:rsidRDefault="00706992">
      <w:pPr>
        <w:spacing w:line="360" w:lineRule="auto"/>
        <w:jc w:val="both"/>
      </w:pPr>
      <w:r>
        <w:rPr>
          <w:b/>
        </w:rPr>
        <w:t>Şekil 4.9:</w:t>
      </w:r>
      <w:r>
        <w:t xml:space="preserve"> Mesafe=60m, Hız=90km/s, Ağırlık=1200kg Fren Seviyesi=%</w:t>
      </w:r>
      <w:proofErr w:type="gramStart"/>
      <w:r>
        <w:t>60 -</w:t>
      </w:r>
      <w:proofErr w:type="gramEnd"/>
      <w:r>
        <w:t xml:space="preserve"> Test 2</w:t>
      </w:r>
    </w:p>
    <w:p w14:paraId="1A6E5FB4" w14:textId="77777777" w:rsidR="00375136" w:rsidRDefault="00375136">
      <w:pPr>
        <w:spacing w:line="360" w:lineRule="auto"/>
        <w:jc w:val="both"/>
      </w:pPr>
    </w:p>
    <w:p w14:paraId="175A43A6" w14:textId="77777777" w:rsidR="00375136" w:rsidRDefault="00375136">
      <w:pPr>
        <w:spacing w:line="360" w:lineRule="auto"/>
        <w:jc w:val="both"/>
      </w:pPr>
    </w:p>
    <w:p w14:paraId="7CE2072D" w14:textId="77777777" w:rsidR="00375136" w:rsidRDefault="00375136">
      <w:pPr>
        <w:spacing w:before="200" w:after="200" w:line="360" w:lineRule="auto"/>
        <w:jc w:val="both"/>
      </w:pPr>
    </w:p>
    <w:p w14:paraId="063A3B51" w14:textId="77777777" w:rsidR="00375136" w:rsidRDefault="00706992">
      <w:pPr>
        <w:pStyle w:val="Balk1"/>
        <w:spacing w:before="200" w:after="200" w:line="360" w:lineRule="auto"/>
        <w:jc w:val="both"/>
        <w:rPr>
          <w:sz w:val="28"/>
          <w:szCs w:val="28"/>
        </w:rPr>
      </w:pPr>
      <w:bookmarkStart w:id="13" w:name="_4ohg6t205s11" w:colFirst="0" w:colLast="0"/>
      <w:bookmarkEnd w:id="13"/>
      <w:r>
        <w:br w:type="page"/>
      </w:r>
    </w:p>
    <w:p w14:paraId="0302508C" w14:textId="77777777" w:rsidR="00375136" w:rsidRDefault="00706992">
      <w:pPr>
        <w:pStyle w:val="Balk1"/>
        <w:spacing w:before="200" w:after="200" w:line="360" w:lineRule="auto"/>
        <w:jc w:val="both"/>
        <w:rPr>
          <w:sz w:val="28"/>
          <w:szCs w:val="28"/>
        </w:rPr>
      </w:pPr>
      <w:bookmarkStart w:id="14" w:name="_Toc516139637"/>
      <w:r>
        <w:rPr>
          <w:sz w:val="28"/>
          <w:szCs w:val="28"/>
        </w:rPr>
        <w:lastRenderedPageBreak/>
        <w:t>4. SONUÇ</w:t>
      </w:r>
      <w:bookmarkEnd w:id="14"/>
    </w:p>
    <w:p w14:paraId="0AD8AE3B" w14:textId="77777777" w:rsidR="00375136" w:rsidRDefault="00706992">
      <w:pPr>
        <w:spacing w:line="360" w:lineRule="auto"/>
        <w:jc w:val="both"/>
        <w:rPr>
          <w:sz w:val="28"/>
          <w:szCs w:val="28"/>
        </w:rPr>
      </w:pPr>
      <w:r>
        <w:tab/>
        <w:t xml:space="preserve">Bu projedeki amaç otonom bir araç için mesafe, hız ve araç ağırlığı değişkenleri baz alınarak fren seviyesinin tespit edilmesidir. Sistemde değişkenler bulanık kümelere ayrıştırılarak MATLAB </w:t>
      </w:r>
      <w:proofErr w:type="spellStart"/>
      <w:r>
        <w:t>Fuzzy</w:t>
      </w:r>
      <w:proofErr w:type="spellEnd"/>
      <w:r>
        <w:t xml:space="preserve"> </w:t>
      </w:r>
      <w:proofErr w:type="spellStart"/>
      <w:r>
        <w:t>Toolbox</w:t>
      </w:r>
      <w:proofErr w:type="spellEnd"/>
      <w:r>
        <w:t xml:space="preserve"> ile tasarlanıp test edilmiştir.</w:t>
      </w:r>
      <w:r>
        <w:br w:type="page"/>
      </w:r>
    </w:p>
    <w:p w14:paraId="35A0B6B9" w14:textId="77777777" w:rsidR="00375136" w:rsidRDefault="00706992">
      <w:pPr>
        <w:pStyle w:val="Balk1"/>
        <w:spacing w:line="360" w:lineRule="auto"/>
        <w:jc w:val="both"/>
        <w:rPr>
          <w:sz w:val="28"/>
          <w:szCs w:val="28"/>
        </w:rPr>
      </w:pPr>
      <w:bookmarkStart w:id="15" w:name="_Toc516139638"/>
      <w:r>
        <w:rPr>
          <w:sz w:val="28"/>
          <w:szCs w:val="28"/>
        </w:rPr>
        <w:lastRenderedPageBreak/>
        <w:t>KAYNAKLAR</w:t>
      </w:r>
      <w:bookmarkEnd w:id="15"/>
    </w:p>
    <w:p w14:paraId="718EA4E5" w14:textId="77777777" w:rsidR="00375136" w:rsidRDefault="00375136">
      <w:pPr>
        <w:pBdr>
          <w:top w:val="nil"/>
          <w:left w:val="nil"/>
          <w:bottom w:val="nil"/>
          <w:right w:val="nil"/>
          <w:between w:val="nil"/>
        </w:pBdr>
      </w:pPr>
    </w:p>
    <w:p w14:paraId="0858E3F9" w14:textId="77777777" w:rsidR="00375136" w:rsidRDefault="00706992">
      <w:pPr>
        <w:pBdr>
          <w:top w:val="nil"/>
          <w:left w:val="nil"/>
          <w:bottom w:val="nil"/>
          <w:right w:val="nil"/>
          <w:between w:val="nil"/>
        </w:pBdr>
        <w:spacing w:line="360" w:lineRule="auto"/>
        <w:jc w:val="both"/>
      </w:pPr>
      <w:r>
        <w:t xml:space="preserve">[1] </w:t>
      </w:r>
      <w:proofErr w:type="spellStart"/>
      <w:r>
        <w:t>Carley</w:t>
      </w:r>
      <w:proofErr w:type="spellEnd"/>
      <w:r>
        <w:t xml:space="preserve">, L., Application </w:t>
      </w:r>
      <w:proofErr w:type="spellStart"/>
      <w:r>
        <w:t>Specific</w:t>
      </w:r>
      <w:proofErr w:type="spellEnd"/>
      <w:r>
        <w:t xml:space="preserve"> </w:t>
      </w:r>
      <w:proofErr w:type="spellStart"/>
      <w:r>
        <w:t>Brake</w:t>
      </w:r>
      <w:proofErr w:type="spellEnd"/>
      <w:r>
        <w:t xml:space="preserve"> </w:t>
      </w:r>
      <w:proofErr w:type="spellStart"/>
      <w:r>
        <w:t>Linings</w:t>
      </w:r>
      <w:proofErr w:type="spellEnd"/>
      <w:r>
        <w:t xml:space="preserve">, </w:t>
      </w:r>
      <w:proofErr w:type="spellStart"/>
      <w:r>
        <w:t>Carley</w:t>
      </w:r>
      <w:proofErr w:type="spellEnd"/>
      <w:r>
        <w:t>, Software.com, http;//</w:t>
      </w:r>
      <w:proofErr w:type="gramStart"/>
      <w:r>
        <w:t>www..</w:t>
      </w:r>
      <w:proofErr w:type="gramEnd"/>
      <w:r>
        <w:t xml:space="preserve"> Members.aolo.com/</w:t>
      </w:r>
      <w:proofErr w:type="spellStart"/>
      <w:r>
        <w:t>carleyware</w:t>
      </w:r>
      <w:proofErr w:type="spellEnd"/>
      <w:r>
        <w:t xml:space="preserve">/ </w:t>
      </w:r>
      <w:proofErr w:type="spellStart"/>
      <w:r>
        <w:t>library</w:t>
      </w:r>
      <w:proofErr w:type="spellEnd"/>
      <w:r>
        <w:t>/brakes1a.htm. 2000</w:t>
      </w:r>
    </w:p>
    <w:p w14:paraId="552E87D2" w14:textId="77777777" w:rsidR="00375136" w:rsidRDefault="00706992">
      <w:pPr>
        <w:pBdr>
          <w:top w:val="nil"/>
          <w:left w:val="nil"/>
          <w:bottom w:val="nil"/>
          <w:right w:val="nil"/>
          <w:between w:val="nil"/>
        </w:pBdr>
        <w:spacing w:line="360" w:lineRule="auto"/>
        <w:jc w:val="both"/>
      </w:pPr>
      <w:r>
        <w:t>[2] Bulanık Mantık (</w:t>
      </w:r>
      <w:proofErr w:type="spellStart"/>
      <w:r>
        <w:t>Fuzzy</w:t>
      </w:r>
      <w:proofErr w:type="spellEnd"/>
      <w:r>
        <w:t xml:space="preserve"> </w:t>
      </w:r>
      <w:proofErr w:type="spellStart"/>
      <w:r>
        <w:t>Logic</w:t>
      </w:r>
      <w:proofErr w:type="spellEnd"/>
      <w:proofErr w:type="gramStart"/>
      <w:r>
        <w:t>) -</w:t>
      </w:r>
      <w:proofErr w:type="gramEnd"/>
      <w:r>
        <w:t xml:space="preserve"> PORTAL. (</w:t>
      </w:r>
      <w:proofErr w:type="spellStart"/>
      <w:proofErr w:type="gramStart"/>
      <w:r>
        <w:t>n.d</w:t>
      </w:r>
      <w:proofErr w:type="spellEnd"/>
      <w:r>
        <w:t>.</w:t>
      </w:r>
      <w:proofErr w:type="gramEnd"/>
      <w:r>
        <w:t xml:space="preserve">). </w:t>
      </w:r>
      <w:proofErr w:type="spellStart"/>
      <w:r>
        <w:t>Retrieved</w:t>
      </w:r>
      <w:proofErr w:type="spellEnd"/>
      <w:r>
        <w:t xml:space="preserve"> </w:t>
      </w:r>
      <w:proofErr w:type="spellStart"/>
      <w:r>
        <w:t>from</w:t>
      </w:r>
      <w:proofErr w:type="spellEnd"/>
      <w:r>
        <w:t xml:space="preserve"> http://portal.netcad.com.tr/pages/viewpage.action?pageId=104794233 </w:t>
      </w:r>
    </w:p>
    <w:p w14:paraId="751D5E40" w14:textId="77777777" w:rsidR="00375136" w:rsidRDefault="00706992">
      <w:pPr>
        <w:pBdr>
          <w:top w:val="nil"/>
          <w:left w:val="nil"/>
          <w:bottom w:val="nil"/>
          <w:right w:val="nil"/>
          <w:between w:val="nil"/>
        </w:pBdr>
        <w:spacing w:line="360" w:lineRule="auto"/>
        <w:jc w:val="both"/>
        <w:rPr>
          <w:highlight w:val="white"/>
        </w:rPr>
      </w:pPr>
      <w:r>
        <w:t>[3]</w:t>
      </w:r>
      <w:r>
        <w:rPr>
          <w:highlight w:val="white"/>
        </w:rPr>
        <w:t xml:space="preserve"> </w:t>
      </w:r>
      <w:proofErr w:type="spellStart"/>
      <w:r>
        <w:rPr>
          <w:highlight w:val="white"/>
        </w:rPr>
        <w:t>Oppenheimer</w:t>
      </w:r>
      <w:proofErr w:type="spellEnd"/>
      <w:r>
        <w:rPr>
          <w:highlight w:val="white"/>
        </w:rPr>
        <w:t xml:space="preserve">, P., </w:t>
      </w:r>
      <w:proofErr w:type="spellStart"/>
      <w:r>
        <w:rPr>
          <w:highlight w:val="white"/>
        </w:rPr>
        <w:t>Comparing</w:t>
      </w:r>
      <w:proofErr w:type="spellEnd"/>
      <w:r>
        <w:rPr>
          <w:highlight w:val="white"/>
        </w:rPr>
        <w:t xml:space="preserve"> </w:t>
      </w:r>
      <w:proofErr w:type="spellStart"/>
      <w:r>
        <w:rPr>
          <w:highlight w:val="white"/>
        </w:rPr>
        <w:t>Stopping</w:t>
      </w:r>
      <w:proofErr w:type="spellEnd"/>
      <w:r>
        <w:rPr>
          <w:highlight w:val="white"/>
        </w:rPr>
        <w:t xml:space="preserve"> </w:t>
      </w:r>
      <w:proofErr w:type="spellStart"/>
      <w:r>
        <w:rPr>
          <w:highlight w:val="white"/>
        </w:rPr>
        <w:t>Capability</w:t>
      </w:r>
      <w:proofErr w:type="spellEnd"/>
      <w:r>
        <w:rPr>
          <w:highlight w:val="white"/>
        </w:rPr>
        <w:t xml:space="preserve"> of </w:t>
      </w:r>
      <w:proofErr w:type="spellStart"/>
      <w:r>
        <w:rPr>
          <w:highlight w:val="white"/>
        </w:rPr>
        <w:t>Cars</w:t>
      </w:r>
      <w:proofErr w:type="spellEnd"/>
      <w:r>
        <w:rPr>
          <w:highlight w:val="white"/>
        </w:rPr>
        <w:t xml:space="preserve"> </w:t>
      </w:r>
      <w:proofErr w:type="spellStart"/>
      <w:r>
        <w:rPr>
          <w:highlight w:val="white"/>
        </w:rPr>
        <w:t>with</w:t>
      </w:r>
      <w:proofErr w:type="spellEnd"/>
      <w:r>
        <w:rPr>
          <w:highlight w:val="white"/>
        </w:rPr>
        <w:t xml:space="preserve"> </w:t>
      </w:r>
      <w:proofErr w:type="spellStart"/>
      <w:r>
        <w:rPr>
          <w:highlight w:val="white"/>
        </w:rPr>
        <w:t>and</w:t>
      </w:r>
      <w:proofErr w:type="spellEnd"/>
      <w:r>
        <w:rPr>
          <w:highlight w:val="white"/>
        </w:rPr>
        <w:t xml:space="preserve"> </w:t>
      </w:r>
      <w:proofErr w:type="spellStart"/>
      <w:r>
        <w:rPr>
          <w:highlight w:val="white"/>
        </w:rPr>
        <w:t>Without</w:t>
      </w:r>
      <w:proofErr w:type="spellEnd"/>
      <w:r>
        <w:rPr>
          <w:highlight w:val="white"/>
        </w:rPr>
        <w:t xml:space="preserve"> </w:t>
      </w:r>
      <w:proofErr w:type="spellStart"/>
      <w:r>
        <w:rPr>
          <w:highlight w:val="white"/>
        </w:rPr>
        <w:t>Antilock</w:t>
      </w:r>
      <w:proofErr w:type="spellEnd"/>
      <w:r>
        <w:rPr>
          <w:highlight w:val="white"/>
        </w:rPr>
        <w:t xml:space="preserve"> </w:t>
      </w:r>
      <w:proofErr w:type="spellStart"/>
      <w:r>
        <w:rPr>
          <w:highlight w:val="white"/>
        </w:rPr>
        <w:t>Braking</w:t>
      </w:r>
      <w:proofErr w:type="spellEnd"/>
      <w:r>
        <w:rPr>
          <w:highlight w:val="white"/>
        </w:rPr>
        <w:t xml:space="preserve"> </w:t>
      </w:r>
      <w:proofErr w:type="spellStart"/>
      <w:r>
        <w:rPr>
          <w:highlight w:val="white"/>
        </w:rPr>
        <w:t>System</w:t>
      </w:r>
      <w:proofErr w:type="spellEnd"/>
      <w:r>
        <w:rPr>
          <w:highlight w:val="white"/>
        </w:rPr>
        <w:t xml:space="preserve"> (ABS), SAE </w:t>
      </w:r>
      <w:proofErr w:type="spellStart"/>
      <w:r>
        <w:rPr>
          <w:highlight w:val="white"/>
        </w:rPr>
        <w:t>Paper</w:t>
      </w:r>
      <w:proofErr w:type="spellEnd"/>
      <w:r>
        <w:rPr>
          <w:highlight w:val="white"/>
        </w:rPr>
        <w:t xml:space="preserve"> No: 880324.1988</w:t>
      </w:r>
    </w:p>
    <w:p w14:paraId="02B5AAB9" w14:textId="77777777" w:rsidR="00375136" w:rsidRDefault="00706992">
      <w:pPr>
        <w:pBdr>
          <w:top w:val="nil"/>
          <w:left w:val="nil"/>
          <w:bottom w:val="nil"/>
          <w:right w:val="nil"/>
          <w:between w:val="nil"/>
        </w:pBdr>
        <w:spacing w:line="360" w:lineRule="auto"/>
        <w:jc w:val="both"/>
        <w:rPr>
          <w:highlight w:val="white"/>
        </w:rPr>
      </w:pPr>
      <w:r>
        <w:t>[4]</w:t>
      </w:r>
      <w:r>
        <w:rPr>
          <w:highlight w:val="white"/>
        </w:rPr>
        <w:t xml:space="preserve"> Çetinkaya, S., “Taşıt Mekaniği”, Nobel Yayın Dağıtım, Ankara,185-186.1999</w:t>
      </w:r>
    </w:p>
    <w:p w14:paraId="0E633D39" w14:textId="77777777" w:rsidR="00375136" w:rsidRDefault="00706992">
      <w:pPr>
        <w:pBdr>
          <w:top w:val="nil"/>
          <w:left w:val="nil"/>
          <w:bottom w:val="nil"/>
          <w:right w:val="nil"/>
          <w:between w:val="nil"/>
        </w:pBdr>
        <w:spacing w:line="360" w:lineRule="auto"/>
        <w:jc w:val="both"/>
        <w:rPr>
          <w:highlight w:val="white"/>
        </w:rPr>
      </w:pPr>
      <w:r>
        <w:t>[5]</w:t>
      </w:r>
      <w:r>
        <w:rPr>
          <w:highlight w:val="white"/>
        </w:rPr>
        <w:t xml:space="preserve"> </w:t>
      </w:r>
      <w:proofErr w:type="spellStart"/>
      <w:r>
        <w:rPr>
          <w:highlight w:val="white"/>
        </w:rPr>
        <w:t>Heisler</w:t>
      </w:r>
      <w:proofErr w:type="spellEnd"/>
      <w:r>
        <w:rPr>
          <w:highlight w:val="white"/>
        </w:rPr>
        <w:t xml:space="preserve">, H., Advanced </w:t>
      </w:r>
      <w:proofErr w:type="spellStart"/>
      <w:r>
        <w:rPr>
          <w:highlight w:val="white"/>
        </w:rPr>
        <w:t>Vehicle</w:t>
      </w:r>
      <w:proofErr w:type="spellEnd"/>
      <w:r>
        <w:rPr>
          <w:highlight w:val="white"/>
        </w:rPr>
        <w:t xml:space="preserve"> </w:t>
      </w:r>
      <w:proofErr w:type="spellStart"/>
      <w:r>
        <w:rPr>
          <w:highlight w:val="white"/>
        </w:rPr>
        <w:t>Technology</w:t>
      </w:r>
      <w:proofErr w:type="spellEnd"/>
      <w:r>
        <w:rPr>
          <w:highlight w:val="white"/>
        </w:rPr>
        <w:t>, London,1989</w:t>
      </w:r>
    </w:p>
    <w:p w14:paraId="1030682A" w14:textId="77777777" w:rsidR="00375136" w:rsidRDefault="00706992">
      <w:pPr>
        <w:pBdr>
          <w:top w:val="nil"/>
          <w:left w:val="nil"/>
          <w:bottom w:val="nil"/>
          <w:right w:val="nil"/>
          <w:between w:val="nil"/>
        </w:pBdr>
        <w:spacing w:line="360" w:lineRule="auto"/>
        <w:jc w:val="both"/>
        <w:rPr>
          <w:highlight w:val="white"/>
        </w:rPr>
      </w:pPr>
      <w:r>
        <w:t>[6]</w:t>
      </w:r>
      <w:r>
        <w:rPr>
          <w:highlight w:val="white"/>
        </w:rPr>
        <w:t xml:space="preserve"> Anlaş, İ., Şasi 1, M.E.B., İstanbul,1990</w:t>
      </w:r>
    </w:p>
    <w:p w14:paraId="2C18BD12" w14:textId="77777777" w:rsidR="00375136" w:rsidRDefault="00706992">
      <w:pPr>
        <w:pBdr>
          <w:top w:val="nil"/>
          <w:left w:val="nil"/>
          <w:bottom w:val="nil"/>
          <w:right w:val="nil"/>
          <w:between w:val="nil"/>
        </w:pBdr>
        <w:spacing w:line="360" w:lineRule="auto"/>
        <w:jc w:val="both"/>
        <w:rPr>
          <w:highlight w:val="white"/>
        </w:rPr>
      </w:pPr>
      <w:r>
        <w:t>[7]</w:t>
      </w:r>
      <w:r>
        <w:rPr>
          <w:highlight w:val="white"/>
        </w:rPr>
        <w:t xml:space="preserve"> </w:t>
      </w:r>
      <w:proofErr w:type="spellStart"/>
      <w:r>
        <w:rPr>
          <w:highlight w:val="white"/>
        </w:rPr>
        <w:t>Limpert</w:t>
      </w:r>
      <w:proofErr w:type="spellEnd"/>
      <w:r>
        <w:rPr>
          <w:highlight w:val="white"/>
        </w:rPr>
        <w:t xml:space="preserve">. R., </w:t>
      </w:r>
      <w:proofErr w:type="spellStart"/>
      <w:r>
        <w:rPr>
          <w:highlight w:val="white"/>
        </w:rPr>
        <w:t>Brake</w:t>
      </w:r>
      <w:proofErr w:type="spellEnd"/>
      <w:r>
        <w:rPr>
          <w:highlight w:val="white"/>
        </w:rPr>
        <w:t xml:space="preserve"> Design </w:t>
      </w:r>
      <w:proofErr w:type="spellStart"/>
      <w:r>
        <w:rPr>
          <w:highlight w:val="white"/>
        </w:rPr>
        <w:t>and</w:t>
      </w:r>
      <w:proofErr w:type="spellEnd"/>
      <w:r>
        <w:rPr>
          <w:highlight w:val="white"/>
        </w:rPr>
        <w:t xml:space="preserve"> </w:t>
      </w:r>
      <w:proofErr w:type="spellStart"/>
      <w:r>
        <w:rPr>
          <w:highlight w:val="white"/>
        </w:rPr>
        <w:t>Safety</w:t>
      </w:r>
      <w:proofErr w:type="spellEnd"/>
      <w:r>
        <w:rPr>
          <w:highlight w:val="white"/>
        </w:rPr>
        <w:t xml:space="preserve">, Second Edition, </w:t>
      </w:r>
      <w:proofErr w:type="spellStart"/>
      <w:r>
        <w:rPr>
          <w:highlight w:val="white"/>
        </w:rPr>
        <w:t>Society</w:t>
      </w:r>
      <w:proofErr w:type="spellEnd"/>
      <w:r>
        <w:rPr>
          <w:highlight w:val="white"/>
        </w:rPr>
        <w:t xml:space="preserve"> of Automotive </w:t>
      </w:r>
      <w:proofErr w:type="spellStart"/>
      <w:r>
        <w:rPr>
          <w:highlight w:val="white"/>
        </w:rPr>
        <w:t>Engineers</w:t>
      </w:r>
      <w:proofErr w:type="spellEnd"/>
      <w:r>
        <w:rPr>
          <w:highlight w:val="white"/>
        </w:rPr>
        <w:t xml:space="preserve"> </w:t>
      </w:r>
      <w:proofErr w:type="spellStart"/>
      <w:r>
        <w:rPr>
          <w:highlight w:val="white"/>
        </w:rPr>
        <w:t>inc</w:t>
      </w:r>
      <w:proofErr w:type="spellEnd"/>
      <w:r>
        <w:rPr>
          <w:highlight w:val="white"/>
        </w:rPr>
        <w:t xml:space="preserve">. United </w:t>
      </w:r>
      <w:proofErr w:type="spellStart"/>
      <w:r>
        <w:rPr>
          <w:highlight w:val="white"/>
        </w:rPr>
        <w:t>States</w:t>
      </w:r>
      <w:proofErr w:type="spellEnd"/>
      <w:r>
        <w:rPr>
          <w:highlight w:val="white"/>
        </w:rPr>
        <w:t xml:space="preserve"> of </w:t>
      </w:r>
      <w:proofErr w:type="spellStart"/>
      <w:r>
        <w:rPr>
          <w:highlight w:val="white"/>
        </w:rPr>
        <w:t>America</w:t>
      </w:r>
      <w:proofErr w:type="spellEnd"/>
      <w:r>
        <w:rPr>
          <w:highlight w:val="white"/>
        </w:rPr>
        <w:t>, 1999</w:t>
      </w:r>
    </w:p>
    <w:p w14:paraId="4C1A1CA7" w14:textId="77777777" w:rsidR="00375136" w:rsidRDefault="00706992">
      <w:pPr>
        <w:pBdr>
          <w:top w:val="nil"/>
          <w:left w:val="nil"/>
          <w:bottom w:val="nil"/>
          <w:right w:val="nil"/>
          <w:between w:val="nil"/>
        </w:pBdr>
        <w:spacing w:line="360" w:lineRule="auto"/>
        <w:jc w:val="both"/>
        <w:rPr>
          <w:highlight w:val="white"/>
        </w:rPr>
      </w:pPr>
      <w:r>
        <w:t>[8]</w:t>
      </w:r>
      <w:r>
        <w:rPr>
          <w:highlight w:val="white"/>
        </w:rPr>
        <w:t xml:space="preserve"> </w:t>
      </w:r>
      <w:proofErr w:type="spellStart"/>
      <w:r>
        <w:rPr>
          <w:highlight w:val="white"/>
        </w:rPr>
        <w:t>Driving</w:t>
      </w:r>
      <w:proofErr w:type="spellEnd"/>
      <w:r>
        <w:rPr>
          <w:highlight w:val="white"/>
        </w:rPr>
        <w:t xml:space="preserve"> – </w:t>
      </w:r>
      <w:proofErr w:type="spellStart"/>
      <w:r>
        <w:rPr>
          <w:highlight w:val="white"/>
        </w:rPr>
        <w:t>Safety</w:t>
      </w:r>
      <w:proofErr w:type="spellEnd"/>
      <w:r>
        <w:rPr>
          <w:highlight w:val="white"/>
        </w:rPr>
        <w:t xml:space="preserve"> </w:t>
      </w:r>
      <w:proofErr w:type="spellStart"/>
      <w:r>
        <w:rPr>
          <w:highlight w:val="white"/>
        </w:rPr>
        <w:t>Systems</w:t>
      </w:r>
      <w:proofErr w:type="spellEnd"/>
      <w:r>
        <w:rPr>
          <w:highlight w:val="white"/>
        </w:rPr>
        <w:t xml:space="preserve">, 2’nd </w:t>
      </w:r>
      <w:proofErr w:type="spellStart"/>
      <w:r>
        <w:rPr>
          <w:highlight w:val="white"/>
        </w:rPr>
        <w:t>updated</w:t>
      </w:r>
      <w:proofErr w:type="spellEnd"/>
      <w:r>
        <w:rPr>
          <w:highlight w:val="white"/>
        </w:rPr>
        <w:t xml:space="preserve"> </w:t>
      </w:r>
      <w:proofErr w:type="spellStart"/>
      <w:r>
        <w:rPr>
          <w:highlight w:val="white"/>
        </w:rPr>
        <w:t>and</w:t>
      </w:r>
      <w:proofErr w:type="spellEnd"/>
      <w:r>
        <w:rPr>
          <w:highlight w:val="white"/>
        </w:rPr>
        <w:t xml:space="preserve"> </w:t>
      </w:r>
      <w:proofErr w:type="spellStart"/>
      <w:r>
        <w:rPr>
          <w:highlight w:val="white"/>
        </w:rPr>
        <w:t>Expanded</w:t>
      </w:r>
      <w:proofErr w:type="spellEnd"/>
      <w:r>
        <w:rPr>
          <w:highlight w:val="white"/>
        </w:rPr>
        <w:t xml:space="preserve"> Edition, Robert </w:t>
      </w:r>
      <w:proofErr w:type="spellStart"/>
      <w:r>
        <w:rPr>
          <w:highlight w:val="white"/>
        </w:rPr>
        <w:t>Bosch</w:t>
      </w:r>
      <w:proofErr w:type="spellEnd"/>
      <w:r>
        <w:rPr>
          <w:highlight w:val="white"/>
        </w:rPr>
        <w:t xml:space="preserve"> </w:t>
      </w:r>
      <w:proofErr w:type="gramStart"/>
      <w:r>
        <w:rPr>
          <w:highlight w:val="white"/>
        </w:rPr>
        <w:t>Gmbh,Germany</w:t>
      </w:r>
      <w:proofErr w:type="gramEnd"/>
      <w:r>
        <w:rPr>
          <w:highlight w:val="white"/>
        </w:rPr>
        <w:t xml:space="preserve">,1999 </w:t>
      </w:r>
    </w:p>
    <w:sectPr w:rsidR="00375136">
      <w:headerReference w:type="default" r:id="rId21"/>
      <w:footerReference w:type="default" r:id="rId22"/>
      <w:headerReference w:type="first" r:id="rId23"/>
      <w:footerReference w:type="first" r:id="rId2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5755A" w14:textId="77777777" w:rsidR="00706992" w:rsidRDefault="00706992">
      <w:pPr>
        <w:spacing w:line="240" w:lineRule="auto"/>
      </w:pPr>
      <w:r>
        <w:separator/>
      </w:r>
    </w:p>
  </w:endnote>
  <w:endnote w:type="continuationSeparator" w:id="0">
    <w:p w14:paraId="2F9FA10B" w14:textId="77777777" w:rsidR="00706992" w:rsidRDefault="00706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C4EE0" w14:textId="77777777" w:rsidR="00375136" w:rsidRDefault="00706992">
    <w:pPr>
      <w:pBdr>
        <w:top w:val="nil"/>
        <w:left w:val="nil"/>
        <w:bottom w:val="nil"/>
        <w:right w:val="nil"/>
        <w:between w:val="nil"/>
      </w:pBdr>
      <w:jc w:val="right"/>
      <w:rPr>
        <w:sz w:val="18"/>
        <w:szCs w:val="18"/>
      </w:rPr>
    </w:pPr>
    <w:r>
      <w:rPr>
        <w:sz w:val="18"/>
        <w:szCs w:val="18"/>
      </w:rPr>
      <w:fldChar w:fldCharType="begin"/>
    </w:r>
    <w:r>
      <w:rPr>
        <w:sz w:val="18"/>
        <w:szCs w:val="18"/>
      </w:rPr>
      <w:instrText>PAGE</w:instrText>
    </w:r>
    <w:r>
      <w:rPr>
        <w:sz w:val="18"/>
        <w:szCs w:val="18"/>
      </w:rPr>
      <w:fldChar w:fldCharType="separate"/>
    </w:r>
    <w:r w:rsidR="008C3154">
      <w:rPr>
        <w:noProof/>
        <w:sz w:val="18"/>
        <w:szCs w:val="18"/>
      </w:rPr>
      <w:t>1</w:t>
    </w:r>
    <w:r>
      <w:rPr>
        <w:sz w:val="18"/>
        <w:szCs w:val="18"/>
      </w:rPr>
      <w:fldChar w:fldCharType="end"/>
    </w:r>
  </w:p>
  <w:p w14:paraId="192ADBAB" w14:textId="77777777" w:rsidR="00375136" w:rsidRDefault="00375136">
    <w:pPr>
      <w:widowControl w:val="0"/>
      <w:pBdr>
        <w:top w:val="nil"/>
        <w:left w:val="nil"/>
        <w:bottom w:val="nil"/>
        <w:right w:val="nil"/>
        <w:between w:val="nil"/>
      </w:pBd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226EE" w14:textId="77777777" w:rsidR="00375136" w:rsidRDefault="003751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D68A" w14:textId="77777777" w:rsidR="00706992" w:rsidRDefault="00706992">
      <w:pPr>
        <w:spacing w:line="240" w:lineRule="auto"/>
      </w:pPr>
      <w:r>
        <w:separator/>
      </w:r>
    </w:p>
  </w:footnote>
  <w:footnote w:type="continuationSeparator" w:id="0">
    <w:p w14:paraId="7364768C" w14:textId="77777777" w:rsidR="00706992" w:rsidRDefault="007069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77B0" w14:textId="77777777" w:rsidR="00375136" w:rsidRDefault="003751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CDF75" w14:textId="77777777" w:rsidR="00375136" w:rsidRDefault="00375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24056"/>
    <w:multiLevelType w:val="multilevel"/>
    <w:tmpl w:val="C264135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5136"/>
    <w:rsid w:val="00375136"/>
    <w:rsid w:val="006352FC"/>
    <w:rsid w:val="0064073C"/>
    <w:rsid w:val="00706992"/>
    <w:rsid w:val="008C3154"/>
    <w:rsid w:val="008D15CF"/>
    <w:rsid w:val="00AB682A"/>
    <w:rsid w:val="00BF6D0E"/>
    <w:rsid w:val="00C52508"/>
    <w:rsid w:val="00D57AA0"/>
    <w:rsid w:val="00D86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6604"/>
  <w15:docId w15:val="{C92443C8-642C-4F74-931C-E5648C00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oKlavuzu">
    <w:name w:val="Table Grid"/>
    <w:basedOn w:val="NormalTablo"/>
    <w:uiPriority w:val="39"/>
    <w:rsid w:val="00D57A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1">
    <w:name w:val="toc 1"/>
    <w:basedOn w:val="Normal"/>
    <w:next w:val="Normal"/>
    <w:autoRedefine/>
    <w:uiPriority w:val="39"/>
    <w:unhideWhenUsed/>
    <w:rsid w:val="008D15CF"/>
    <w:pPr>
      <w:spacing w:after="100"/>
    </w:pPr>
  </w:style>
  <w:style w:type="paragraph" w:styleId="T2">
    <w:name w:val="toc 2"/>
    <w:basedOn w:val="Normal"/>
    <w:next w:val="Normal"/>
    <w:autoRedefine/>
    <w:uiPriority w:val="39"/>
    <w:unhideWhenUsed/>
    <w:rsid w:val="008D15CF"/>
    <w:pPr>
      <w:spacing w:after="100"/>
      <w:ind w:left="220"/>
    </w:pPr>
  </w:style>
  <w:style w:type="character" w:styleId="Kpr">
    <w:name w:val="Hyperlink"/>
    <w:basedOn w:val="VarsaylanParagrafYazTipi"/>
    <w:uiPriority w:val="99"/>
    <w:unhideWhenUsed/>
    <w:rsid w:val="008D1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2054</Words>
  <Characters>11711</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cp:lastPrinted>2018-06-07T09:59:00Z</cp:lastPrinted>
  <dcterms:created xsi:type="dcterms:W3CDTF">2018-06-07T09:40:00Z</dcterms:created>
  <dcterms:modified xsi:type="dcterms:W3CDTF">2018-06-07T10:00:00Z</dcterms:modified>
</cp:coreProperties>
</file>