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OCHeading"/>
            <w:spacing w:line="360" w:lineRule="auto"/>
          </w:pPr>
          <w:r>
            <w:t>Table of Contents</w:t>
          </w:r>
        </w:p>
        <w:p w14:paraId="0CBBF147" w14:textId="77777777" w:rsidR="00534E7D" w:rsidRDefault="004A06BA" w:rsidP="00BC687A">
          <w:pPr>
            <w:pStyle w:val="TOC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4A06BA" w:rsidP="00BC687A">
          <w:pPr>
            <w:pStyle w:val="TOC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4A06BA" w:rsidP="00BC687A">
          <w:pPr>
            <w:pStyle w:val="TOC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4A06BA" w:rsidP="00BC687A">
          <w:pPr>
            <w:pStyle w:val="TOC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4A06BA" w:rsidP="00BC687A">
          <w:pPr>
            <w:pStyle w:val="TOC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4A06BA" w:rsidP="00BC687A">
          <w:pPr>
            <w:pStyle w:val="TOC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Heading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this project, D.V.A.S. </w:t>
      </w:r>
      <w:proofErr w:type="spellStart"/>
      <w:r w:rsidRPr="005C3297">
        <w:rPr>
          <w:rFonts w:ascii="Times New Roman" w:eastAsia="Times New Roman" w:hAnsi="Times New Roman" w:cs="Times New Roman"/>
          <w:sz w:val="24"/>
          <w:szCs w:val="24"/>
        </w:rPr>
        <w:t>inc.</w:t>
      </w:r>
      <w:proofErr w:type="spellEnd"/>
      <w:r w:rsidRPr="005C3297">
        <w:rPr>
          <w:rFonts w:ascii="Times New Roman" w:eastAsia="Times New Roman" w:hAnsi="Times New Roman" w:cs="Times New Roman"/>
          <w:sz w:val="24"/>
          <w:szCs w:val="24"/>
        </w:rPr>
        <w:t xml:space="preserve"> proposes a solution for the interface between a small wind turbine located at the top of the EEE department of the METU and </w:t>
      </w:r>
      <w:proofErr w:type="spellStart"/>
      <w:proofErr w:type="gramStart"/>
      <w:r w:rsidRPr="005C3297">
        <w:rPr>
          <w:rFonts w:ascii="Times New Roman" w:eastAsia="Times New Roman" w:hAnsi="Times New Roman" w:cs="Times New Roman"/>
          <w:sz w:val="24"/>
          <w:szCs w:val="24"/>
        </w:rPr>
        <w:t>it’s</w:t>
      </w:r>
      <w:proofErr w:type="spellEnd"/>
      <w:proofErr w:type="gramEnd"/>
      <w:r w:rsidRPr="005C3297">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Heading7"/>
        <w:spacing w:line="360" w:lineRule="auto"/>
        <w:rPr>
          <w:rFonts w:eastAsia="Times New Roman"/>
        </w:rPr>
      </w:pPr>
    </w:p>
    <w:p w14:paraId="5871D058" w14:textId="754B851C"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w:t>
      </w:r>
      <w:proofErr w:type="gramStart"/>
      <w:r w:rsidRPr="005C3297">
        <w:rPr>
          <w:rFonts w:ascii="Times New Roman" w:eastAsia="Times New Roman" w:hAnsi="Times New Roman" w:cs="Times New Roman"/>
          <w:sz w:val="24"/>
          <w:szCs w:val="24"/>
        </w:rPr>
        <w:t>m.s</w:t>
      </w:r>
      <w:proofErr w:type="gramEnd"/>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5328C0E"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7E793FE7"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Heading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4A06BA"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4A06BA"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4A06BA"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xml:space="preserve">. Although this controller was </w:t>
      </w:r>
      <w:proofErr w:type="gramStart"/>
      <w:r w:rsidR="00404B01">
        <w:rPr>
          <w:rFonts w:ascii="Times New Roman" w:eastAsia="Times New Roman" w:hAnsi="Times New Roman" w:cs="Times New Roman"/>
          <w:sz w:val="24"/>
          <w:szCs w:val="24"/>
        </w:rPr>
        <w:t>be</w:t>
      </w:r>
      <w:proofErr w:type="gramEnd"/>
      <w:r w:rsidR="00404B01">
        <w:rPr>
          <w:rFonts w:ascii="Times New Roman" w:eastAsia="Times New Roman" w:hAnsi="Times New Roman" w:cs="Times New Roman"/>
          <w:sz w:val="24"/>
          <w:szCs w:val="24"/>
        </w:rPr>
        <w:t xml:space="preserv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07F830DA" w:rsidR="002620A3" w:rsidRPr="00404B01" w:rsidRDefault="002620A3"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31E4B07" w:rsidR="002620A3" w:rsidRPr="00404B01" w:rsidRDefault="00404B01" w:rsidP="00404B01">
      <w:pPr>
        <w:pStyle w:val="Caption"/>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Pr="00404B0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lang w:val="tr-TR"/>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34761C49" w:rsidR="002620A3" w:rsidRPr="00404B01" w:rsidRDefault="00CE789A" w:rsidP="00BC687A">
      <w:pPr>
        <w:pStyle w:val="Caption"/>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NoSpacing"/>
        <w:spacing w:line="360" w:lineRule="auto"/>
      </w:pPr>
    </w:p>
    <w:p w14:paraId="2A32A305" w14:textId="77777777" w:rsidR="00BC687A" w:rsidRPr="005C3297" w:rsidRDefault="00BC687A" w:rsidP="00BC687A">
      <w:pPr>
        <w:pStyle w:val="NoSpacing"/>
        <w:spacing w:line="360" w:lineRule="auto"/>
      </w:pPr>
    </w:p>
    <w:p w14:paraId="70B5A4AD" w14:textId="640C8A39"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6343DCEE" w14:textId="24F830C9" w:rsidR="00A04926"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00566D0C">
        <w:rPr>
          <w:rFonts w:ascii="Times New Roman" w:eastAsia="Times New Roman" w:hAnsi="Times New Roman" w:cs="Times New Roman"/>
          <w:sz w:val="24"/>
          <w:szCs w:val="24"/>
        </w:rPr>
        <w:t xml:space="preserve"> </w:t>
      </w:r>
    </w:p>
    <w:p w14:paraId="406CD3D6" w14:textId="370CF88E" w:rsidR="00053C53"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22E75D40" w14:textId="2F154976" w:rsidR="00CE789A" w:rsidRPr="005C3297" w:rsidRDefault="00CE789A" w:rsidP="00764253">
      <w:pPr>
        <w:keepNext/>
        <w:spacing w:line="360" w:lineRule="auto"/>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181C89" w:rsidRPr="00F40AFD" w:rsidRDefault="00181C89"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181C89" w:rsidRPr="00F40AFD" w:rsidRDefault="00181C89"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F909A1D" w:rsidR="00181C89" w:rsidRPr="00CE789A" w:rsidRDefault="00181C89"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F909A1D" w:rsidR="00181C89" w:rsidRPr="00CE789A" w:rsidRDefault="00181C89"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3105F54" w14:textId="3C7B897E" w:rsidR="00CE789A"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A567F90" w14:textId="13689A85" w:rsidR="00764253" w:rsidRDefault="00764253" w:rsidP="00764253">
      <w:pPr>
        <w:spacing w:line="360" w:lineRule="auto"/>
        <w:ind w:firstLine="720"/>
        <w:jc w:val="both"/>
        <w:rPr>
          <w:rFonts w:ascii="Times New Roman" w:eastAsia="Times New Roman" w:hAnsi="Times New Roman" w:cs="Times New Roman"/>
          <w:sz w:val="24"/>
          <w:szCs w:val="24"/>
        </w:rPr>
      </w:pPr>
    </w:p>
    <w:p w14:paraId="2EFCA6AD" w14:textId="2D9303D4" w:rsidR="00764253" w:rsidRDefault="00764253" w:rsidP="00764253">
      <w:pPr>
        <w:spacing w:line="360" w:lineRule="auto"/>
        <w:ind w:firstLine="720"/>
        <w:jc w:val="both"/>
        <w:rPr>
          <w:rFonts w:ascii="Times New Roman" w:eastAsia="Times New Roman" w:hAnsi="Times New Roman" w:cs="Times New Roman"/>
          <w:sz w:val="24"/>
          <w:szCs w:val="24"/>
        </w:rPr>
      </w:pPr>
    </w:p>
    <w:p w14:paraId="7C06B2B4" w14:textId="2802A9AA" w:rsidR="00764253" w:rsidRDefault="00764253" w:rsidP="00764253">
      <w:pPr>
        <w:spacing w:line="360" w:lineRule="auto"/>
        <w:ind w:firstLine="720"/>
        <w:jc w:val="both"/>
        <w:rPr>
          <w:rFonts w:ascii="Times New Roman" w:eastAsia="Times New Roman" w:hAnsi="Times New Roman" w:cs="Times New Roman"/>
          <w:sz w:val="24"/>
          <w:szCs w:val="24"/>
        </w:rPr>
      </w:pPr>
    </w:p>
    <w:p w14:paraId="0933A56B" w14:textId="77777777" w:rsidR="00764253" w:rsidRPr="005C3297" w:rsidRDefault="00764253" w:rsidP="00764253">
      <w:pPr>
        <w:spacing w:line="360" w:lineRule="auto"/>
        <w:ind w:firstLine="720"/>
        <w:jc w:val="both"/>
        <w:rPr>
          <w:rFonts w:ascii="Times New Roman" w:eastAsia="Times New Roman" w:hAnsi="Times New Roman" w:cs="Times New Roman"/>
          <w:sz w:val="24"/>
          <w:szCs w:val="24"/>
        </w:rPr>
      </w:pPr>
    </w:p>
    <w:p w14:paraId="1BE36D0A" w14:textId="2F768DFF" w:rsidR="00CE789A" w:rsidRPr="00764253"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0B69BA07" w14:textId="7EAE5818"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404B01">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NoSpacing"/>
        <w:spacing w:line="360" w:lineRule="auto"/>
      </w:pPr>
    </w:p>
    <w:p w14:paraId="071BAEDA" w14:textId="21779EE1" w:rsidR="00534E7D" w:rsidRPr="005573B9" w:rsidRDefault="00E97837" w:rsidP="00BC687A">
      <w:pPr>
        <w:pStyle w:val="Heading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Heading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345" cy="2926269"/>
                    </a:xfrm>
                    <a:prstGeom prst="rect">
                      <a:avLst/>
                    </a:prstGeom>
                    <a:ln/>
                  </pic:spPr>
                </pic:pic>
              </a:graphicData>
            </a:graphic>
          </wp:inline>
        </w:drawing>
      </w:r>
    </w:p>
    <w:p w14:paraId="154B4D5A"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7</w:t>
      </w:r>
      <w:r w:rsidRPr="00A04926">
        <w:rPr>
          <w:rFonts w:ascii="Times New Roman" w:hAnsi="Times New Roman" w:cs="Times New Roman"/>
        </w:rPr>
        <w:fldChar w:fldCharType="end"/>
      </w:r>
      <w:r w:rsidRPr="00A04926">
        <w:rPr>
          <w:rFonts w:ascii="Times New Roman" w:hAnsi="Times New Roman" w:cs="Times New Roman"/>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1222B856" w:rsidR="00E20F94" w:rsidRDefault="00E20F94"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4A06BA"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4675" cy="1866900"/>
                    </a:xfrm>
                    <a:prstGeom prst="rect">
                      <a:avLst/>
                    </a:prstGeom>
                    <a:ln/>
                  </pic:spPr>
                </pic:pic>
              </a:graphicData>
            </a:graphic>
          </wp:inline>
        </w:drawing>
      </w:r>
    </w:p>
    <w:p w14:paraId="37297A11"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9</w:t>
      </w:r>
      <w:r w:rsidRPr="00A04926">
        <w:rPr>
          <w:rFonts w:ascii="Times New Roman" w:hAnsi="Times New Roman" w:cs="Times New Roman"/>
        </w:rPr>
        <w:fldChar w:fldCharType="end"/>
      </w:r>
      <w:r w:rsidRPr="00A04926">
        <w:rPr>
          <w:rFonts w:ascii="Times New Roman" w:hAnsi="Times New Roman" w:cs="Times New Roman"/>
        </w:rPr>
        <w:t>.</w:t>
      </w:r>
      <w:r w:rsidR="008006FA" w:rsidRPr="00A04926">
        <w:rPr>
          <w:rFonts w:ascii="Times New Roman" w:hAnsi="Times New Roman" w:cs="Times New Roman"/>
        </w:rPr>
        <w:t xml:space="preserve"> </w:t>
      </w:r>
      <w:r w:rsidRPr="00A04926">
        <w:rPr>
          <w:rFonts w:ascii="Times New Roman" w:hAnsi="Times New Roman" w:cs="Times New Roman"/>
        </w:rPr>
        <w:t>Rectifier output voltage characteristics</w:t>
      </w:r>
    </w:p>
    <w:p w14:paraId="3A67697B" w14:textId="21D632F8"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536F04">
        <w:rPr>
          <w:rFonts w:ascii="Times New Roman" w:eastAsia="Times New Roman" w:hAnsi="Times New Roman" w:cs="Times New Roman"/>
          <w:sz w:val="24"/>
          <w:szCs w:val="24"/>
        </w:rPr>
        <w:t>500-600</w:t>
      </w:r>
      <w:r w:rsidR="00E20F94">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62F34B4B" w:rsidR="005573B9" w:rsidRDefault="005573B9"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10FC5077"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r w:rsidR="00F5115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14:paraId="78A46511" w14:textId="77777777" w:rsidTr="00F5115D">
        <w:tc>
          <w:tcPr>
            <w:tcW w:w="4509" w:type="dxa"/>
          </w:tcPr>
          <w:p w14:paraId="00BBDC64" w14:textId="56724C50"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2029895" w14:textId="6C08678E"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2D3DC479"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30x30</w:t>
            </w:r>
            <w:r w:rsidR="00F5115D">
              <w:rPr>
                <w:rFonts w:ascii="Times New Roman" w:eastAsia="Times New Roman" w:hAnsi="Times New Roman" w:cs="Times New Roman"/>
                <w:sz w:val="24"/>
                <w:szCs w:val="24"/>
              </w:rPr>
              <w:t xml:space="preserve"> mm </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Heading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6D4EAB1E" w:rsidR="00D3784D" w:rsidRDefault="00D3784D"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4A06B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09563736" w:rsidR="00053C53" w:rsidRDefault="00B93271" w:rsidP="00BC687A">
      <w:pPr>
        <w:spacing w:line="360" w:lineRule="auto"/>
        <w:jc w:val="both"/>
        <w:rPr>
          <w:rFonts w:ascii="Times New Roman" w:eastAsia="Times New Roman" w:hAnsi="Times New Roman" w:cs="Times New Roman"/>
          <w:sz w:val="24"/>
          <w:szCs w:val="24"/>
        </w:rPr>
      </w:pPr>
      <w:r w:rsidRPr="009C121D">
        <w:rPr>
          <w:rFonts w:ascii="Times New Roman" w:eastAsia="Times New Roman" w:hAnsi="Times New Roman" w:cs="Times New Roman"/>
          <w:sz w:val="24"/>
          <w:szCs w:val="24"/>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9C121D">
        <w:rPr>
          <w:rFonts w:ascii="Times New Roman" w:eastAsia="Times New Roman" w:hAnsi="Times New Roman" w:cs="Times New Roman"/>
          <w:sz w:val="24"/>
          <w:szCs w:val="24"/>
        </w:rPr>
        <w:t>this criterion</w:t>
      </w:r>
      <w:r w:rsidRPr="009C121D">
        <w:rPr>
          <w:rFonts w:ascii="Times New Roman" w:eastAsia="Times New Roman" w:hAnsi="Times New Roman" w:cs="Times New Roman"/>
          <w:sz w:val="24"/>
          <w:szCs w:val="24"/>
        </w:rPr>
        <w:t xml:space="preserve">. Since this application does not require higher rated voltages </w:t>
      </w:r>
      <w:r w:rsidR="009C121D" w:rsidRPr="009C121D">
        <w:rPr>
          <w:rFonts w:ascii="Times New Roman" w:eastAsia="Times New Roman" w:hAnsi="Times New Roman" w:cs="Times New Roman"/>
          <w:sz w:val="24"/>
          <w:szCs w:val="24"/>
        </w:rPr>
        <w:t>tantalum</w:t>
      </w:r>
      <w:r w:rsidRPr="009C121D">
        <w:rPr>
          <w:rFonts w:ascii="Times New Roman" w:eastAsia="Times New Roman" w:hAnsi="Times New Roman" w:cs="Times New Roman"/>
          <w:sz w:val="24"/>
          <w:szCs w:val="24"/>
        </w:rPr>
        <w:t xml:space="preserve"> capacitors will be enough for this type of application. The selected capacitor is </w:t>
      </w:r>
      <w:r w:rsidR="009C121D" w:rsidRPr="009C121D">
        <w:rPr>
          <w:rFonts w:ascii="Times New Roman" w:hAnsi="Times New Roman" w:cs="Times New Roman"/>
          <w:sz w:val="24"/>
          <w:szCs w:val="18"/>
        </w:rPr>
        <w:t>293D155X9050C2TE3‎</w:t>
      </w:r>
      <w:r w:rsidRPr="009C121D">
        <w:rPr>
          <w:rFonts w:ascii="Times New Roman" w:eastAsia="Times New Roman" w:hAnsi="Times New Roman" w:cs="Times New Roman"/>
          <w:sz w:val="24"/>
          <w:szCs w:val="24"/>
        </w:rPr>
        <w:t xml:space="preserve">. It has 1.5 microfarad </w:t>
      </w:r>
      <w:r w:rsidRPr="009C121D">
        <w:rPr>
          <w:rFonts w:ascii="Times New Roman" w:eastAsia="Times New Roman" w:hAnsi="Times New Roman" w:cs="Times New Roman"/>
          <w:sz w:val="24"/>
          <w:szCs w:val="24"/>
        </w:rPr>
        <w:lastRenderedPageBreak/>
        <w:t>capacitance, and is capable of 50V voltage. These properties are enough for this type of application.</w:t>
      </w:r>
    </w:p>
    <w:p w14:paraId="4B90C26C" w14:textId="46FEBB66" w:rsidR="009C121D" w:rsidRPr="009C121D" w:rsidRDefault="009C121D" w:rsidP="009C121D">
      <w:pPr>
        <w:pStyle w:val="Caption"/>
        <w:rPr>
          <w:rFonts w:ascii="Times New Roman" w:eastAsia="Times New Roman" w:hAnsi="Times New Roman" w:cs="Times New Roman"/>
          <w:color w:val="auto"/>
          <w:sz w:val="24"/>
          <w:szCs w:val="24"/>
        </w:rPr>
      </w:pPr>
      <w:r>
        <w:t xml:space="preserve">Table </w:t>
      </w:r>
      <w:r>
        <w:fldChar w:fldCharType="begin"/>
      </w:r>
      <w:r>
        <w:instrText xml:space="preserve"> SEQ Table \* ARABIC </w:instrText>
      </w:r>
      <w:r>
        <w:fldChar w:fldCharType="separate"/>
      </w:r>
      <w:r w:rsidR="001D6B97">
        <w:rPr>
          <w:noProof/>
        </w:rPr>
        <w:t>4</w:t>
      </w:r>
      <w:r>
        <w:fldChar w:fldCharType="end"/>
      </w:r>
      <w:r>
        <w:t>. Buck Output Capacitor</w:t>
      </w:r>
    </w:p>
    <w:tbl>
      <w:tblPr>
        <w:tblStyle w:val="TableGrid"/>
        <w:tblW w:w="0" w:type="auto"/>
        <w:tblLook w:val="04A0" w:firstRow="1" w:lastRow="0" w:firstColumn="1" w:lastColumn="0" w:noHBand="0" w:noVBand="1"/>
      </w:tblPr>
      <w:tblGrid>
        <w:gridCol w:w="4509"/>
        <w:gridCol w:w="4510"/>
      </w:tblGrid>
      <w:tr w:rsidR="009C121D" w14:paraId="7C03434D" w14:textId="77777777" w:rsidTr="00E76827">
        <w:tc>
          <w:tcPr>
            <w:tcW w:w="4509" w:type="dxa"/>
          </w:tcPr>
          <w:p w14:paraId="565F579D" w14:textId="77777777" w:rsidR="009C121D" w:rsidRPr="00F5115D" w:rsidRDefault="009C121D" w:rsidP="00E76827">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22B1046B" w14:textId="77777777" w:rsidR="009C121D" w:rsidRPr="005573B9" w:rsidRDefault="009C121D" w:rsidP="00E76827">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9C121D" w14:paraId="07CBD883" w14:textId="77777777" w:rsidTr="00E76827">
        <w:tc>
          <w:tcPr>
            <w:tcW w:w="4509" w:type="dxa"/>
          </w:tcPr>
          <w:p w14:paraId="2439D749"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5A04DE2A" w14:textId="3FCD5C26"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14:paraId="033D8957" w14:textId="77777777" w:rsidTr="00E76827">
        <w:tc>
          <w:tcPr>
            <w:tcW w:w="4509" w:type="dxa"/>
          </w:tcPr>
          <w:p w14:paraId="6682C428"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1AC1F67" w14:textId="60D76349"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9C121D" w14:paraId="2DBA6810" w14:textId="77777777" w:rsidTr="00E76827">
        <w:tc>
          <w:tcPr>
            <w:tcW w:w="4509" w:type="dxa"/>
          </w:tcPr>
          <w:p w14:paraId="6ACA76B1"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43844F5" w14:textId="1232A27B"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9C121D" w14:paraId="1B02FD03" w14:textId="77777777" w:rsidTr="00E76827">
        <w:tc>
          <w:tcPr>
            <w:tcW w:w="4509" w:type="dxa"/>
          </w:tcPr>
          <w:p w14:paraId="6336E76E"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4C595AF3" w14:textId="02E1865E"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7.3x4.3 mm </w:t>
            </w:r>
          </w:p>
        </w:tc>
      </w:tr>
    </w:tbl>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4F49C127" w:rsidR="00E97837" w:rsidRDefault="00E97837"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5</w:t>
      </w:r>
      <w:r>
        <w:fldChar w:fldCharType="end"/>
      </w:r>
      <w:r w:rsidR="006B3F79">
        <w:t>. Battery Input</w:t>
      </w:r>
      <w:r>
        <w:t xml:space="preserve">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Default="009C121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50</w:t>
            </w:r>
            <w:r w:rsidR="00E97837"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4A06BA"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lastRenderedPageBreak/>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03DC42A4" w:rsidR="00BB7CE8" w:rsidRDefault="00BB7CE8"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6</w:t>
      </w:r>
      <w:r>
        <w:fldChar w:fldCharType="end"/>
      </w:r>
      <w: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6501828B"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sidR="007577ED">
              <w:rPr>
                <w:rFonts w:ascii="Times New Roman" w:hAnsi="Times New Roman" w:cs="Times New Roman"/>
                <w:sz w:val="24"/>
              </w:rPr>
              <w:t>K7</w:t>
            </w:r>
            <w:r>
              <w:rPr>
                <w:rFonts w:ascii="Times New Roman" w:hAnsi="Times New Roman" w:cs="Times New Roman"/>
                <w:sz w:val="24"/>
              </w:rPr>
              <w:t>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1 </w:t>
            </w:r>
            <w:proofErr w:type="spellStart"/>
            <w:r>
              <w:rPr>
                <w:rFonts w:ascii="Times New Roman" w:hAnsi="Times New Roman" w:cs="Times New Roman"/>
                <w:sz w:val="24"/>
              </w:rPr>
              <w:t>nF</w:t>
            </w:r>
            <w:proofErr w:type="spellEnd"/>
            <w:r>
              <w:rPr>
                <w:rFonts w:ascii="Times New Roman" w:hAnsi="Times New Roman" w:cs="Times New Roman"/>
                <w:sz w:val="24"/>
              </w:rPr>
              <w:t xml:space="preserve">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Heading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4A06BA"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lastRenderedPageBreak/>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4A06BA"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4A06BA"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For this design, it is required to select only 3 components; 2 Capacitor and 1 Diode. For capacitors, it is enough to choose small ceramic capacitors.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012014A1" w:rsidR="009E7562" w:rsidRDefault="009E7562" w:rsidP="00BC687A">
      <w:pPr>
        <w:spacing w:line="360" w:lineRule="auto"/>
        <w:jc w:val="both"/>
        <w:rPr>
          <w:rFonts w:ascii="Times New Roman" w:hAnsi="Times New Roman" w:cs="Times New Roman"/>
          <w:sz w:val="24"/>
          <w:szCs w:val="24"/>
        </w:rPr>
      </w:pPr>
    </w:p>
    <w:p w14:paraId="46C41FC2" w14:textId="7540CDDC" w:rsidR="001D6B97" w:rsidRDefault="001D6B97" w:rsidP="00BC687A">
      <w:pPr>
        <w:spacing w:line="360" w:lineRule="auto"/>
        <w:jc w:val="both"/>
        <w:rPr>
          <w:rFonts w:ascii="Times New Roman" w:hAnsi="Times New Roman" w:cs="Times New Roman"/>
          <w:sz w:val="24"/>
          <w:szCs w:val="24"/>
        </w:rPr>
      </w:pPr>
    </w:p>
    <w:p w14:paraId="52265A45" w14:textId="3C0EFA1F" w:rsidR="001D6B97" w:rsidRDefault="001D6B97" w:rsidP="00BC687A">
      <w:pPr>
        <w:spacing w:line="360" w:lineRule="auto"/>
        <w:jc w:val="both"/>
        <w:rPr>
          <w:rFonts w:ascii="Times New Roman" w:hAnsi="Times New Roman" w:cs="Times New Roman"/>
          <w:sz w:val="24"/>
          <w:szCs w:val="24"/>
        </w:rPr>
      </w:pPr>
    </w:p>
    <w:p w14:paraId="259E45CA" w14:textId="77777777" w:rsidR="001D6B97" w:rsidRDefault="001D6B97" w:rsidP="00BC687A">
      <w:pPr>
        <w:spacing w:line="360" w:lineRule="auto"/>
        <w:jc w:val="both"/>
        <w:rPr>
          <w:rFonts w:ascii="Times New Roman" w:hAnsi="Times New Roman" w:cs="Times New Roman"/>
          <w:sz w:val="24"/>
          <w:szCs w:val="24"/>
        </w:rPr>
      </w:pPr>
    </w:p>
    <w:p w14:paraId="1D0889CF" w14:textId="425D5932" w:rsidR="009E7562" w:rsidRDefault="009E7562" w:rsidP="009E7562">
      <w:pPr>
        <w:pStyle w:val="Caption"/>
        <w:keepNext/>
      </w:pPr>
      <w:r>
        <w:lastRenderedPageBreak/>
        <w:t xml:space="preserve">Table </w:t>
      </w:r>
      <w:r>
        <w:fldChar w:fldCharType="begin"/>
      </w:r>
      <w:r>
        <w:instrText xml:space="preserve"> SEQ Table \* ARABIC </w:instrText>
      </w:r>
      <w:r>
        <w:fldChar w:fldCharType="separate"/>
      </w:r>
      <w:r w:rsidR="001D6B97">
        <w:rPr>
          <w:noProof/>
        </w:rPr>
        <w:t>7</w:t>
      </w:r>
      <w:r>
        <w:fldChar w:fldCharType="end"/>
      </w:r>
      <w:r>
        <w:t>. Gate Driver Components</w:t>
      </w:r>
    </w:p>
    <w:tbl>
      <w:tblPr>
        <w:tblStyle w:val="TableGrid"/>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646C33A5" w:rsidR="00143B95" w:rsidRDefault="00143B95" w:rsidP="00BC687A">
      <w:pPr>
        <w:spacing w:line="360" w:lineRule="auto"/>
      </w:pPr>
    </w:p>
    <w:p w14:paraId="260620DA" w14:textId="614D9BD0" w:rsidR="00E76827" w:rsidRDefault="00E76827" w:rsidP="00BC687A">
      <w:pPr>
        <w:spacing w:line="360" w:lineRule="auto"/>
      </w:pPr>
      <w:r>
        <w:t xml:space="preserve">Converter mosfet &gt;&gt;&gt;&gt; 2 Piece </w:t>
      </w:r>
    </w:p>
    <w:p w14:paraId="795F699A" w14:textId="0A91D8B9" w:rsidR="00E76827" w:rsidRDefault="00E76827" w:rsidP="00BC687A">
      <w:pPr>
        <w:spacing w:line="360" w:lineRule="auto"/>
      </w:pPr>
      <w:r>
        <w:t>Rectifier Diode &gt;&gt;&gt;&gt; 1</w:t>
      </w:r>
    </w:p>
    <w:p w14:paraId="1833F399" w14:textId="174E323D" w:rsidR="00E76827" w:rsidRDefault="00E76827" w:rsidP="00BC687A">
      <w:pPr>
        <w:spacing w:line="360" w:lineRule="auto"/>
      </w:pPr>
      <w:r>
        <w:t>Output diode &gt;&gt;&gt;&gt; 1</w:t>
      </w:r>
    </w:p>
    <w:p w14:paraId="2DEA192A" w14:textId="385F1846" w:rsidR="00E76827" w:rsidRDefault="00E76827" w:rsidP="00E76827">
      <w:pPr>
        <w:spacing w:line="360" w:lineRule="auto"/>
        <w:ind w:firstLine="720"/>
        <w:jc w:val="both"/>
      </w:pPr>
      <w: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4E5059A0" w14:textId="044DD178" w:rsidR="00E76827" w:rsidRDefault="00E76827" w:rsidP="00E76827">
      <w:pPr>
        <w:spacing w:line="360" w:lineRule="auto"/>
        <w:ind w:firstLine="720"/>
        <w:jc w:val="both"/>
      </w:pPr>
      <w:r>
        <w:t>In analysis part, there are 4 components that need to be considered in thermal view. These are rectifier diodes, converter MOSFETs and battery diode which disables charging the capacitor from the battery.</w:t>
      </w:r>
    </w:p>
    <w:p w14:paraId="3869A74F" w14:textId="0A563C47" w:rsidR="004A06BA" w:rsidRPr="004A06BA" w:rsidRDefault="004A06BA" w:rsidP="004A06BA">
      <w:pPr>
        <w:pStyle w:val="Heading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Rectifier Diode Analysis</w:t>
      </w:r>
    </w:p>
    <w:p w14:paraId="6050AC22" w14:textId="7FBE1DD4" w:rsidR="00E76827" w:rsidRDefault="00E76827" w:rsidP="00E76827">
      <w:pPr>
        <w:spacing w:line="360" w:lineRule="auto"/>
        <w:ind w:firstLine="720"/>
        <w:jc w:val="both"/>
      </w:pPr>
    </w:p>
    <w:p w14:paraId="4CF4BD03" w14:textId="1456CBBC" w:rsidR="00143B95" w:rsidRDefault="004A06BA" w:rsidP="004A06BA">
      <w:pPr>
        <w:pStyle w:val="Heading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Converter MOSFETs Analysis</w:t>
      </w:r>
    </w:p>
    <w:p w14:paraId="60D2AB6F" w14:textId="0CD8170E" w:rsidR="004A06BA" w:rsidRDefault="004A06BA" w:rsidP="004A06BA"/>
    <w:p w14:paraId="58F92F6E" w14:textId="7B7C3D8B" w:rsidR="004A06BA" w:rsidRPr="004A06BA" w:rsidRDefault="004A06BA" w:rsidP="004A06BA">
      <w:pPr>
        <w:ind w:firstLine="720"/>
        <w:rPr>
          <w:rFonts w:ascii="Times New Roman" w:hAnsi="Times New Roman" w:cs="Times New Roman"/>
          <w:sz w:val="24"/>
          <w:szCs w:val="24"/>
        </w:rPr>
      </w:pPr>
      <w:r w:rsidRPr="004A06BA">
        <w:rPr>
          <w:rFonts w:ascii="Times New Roman" w:hAnsi="Times New Roman" w:cs="Times New Roman"/>
          <w:sz w:val="24"/>
          <w:szCs w:val="24"/>
        </w:rPr>
        <w:t>Over MOSFETs, there are 2 types of losses; switching losses and conduction losses. The calculations for these losses can be seen in below equations.</w:t>
      </w:r>
    </w:p>
    <w:p w14:paraId="51095620" w14:textId="05AB6B54" w:rsidR="004A06BA" w:rsidRDefault="004A06BA" w:rsidP="004A06BA">
      <w:pPr>
        <w:rPr>
          <w:rFonts w:ascii="Times New Roman" w:hAnsi="Times New Roman" w:cs="Times New Roman"/>
          <w:sz w:val="24"/>
          <w:szCs w:val="24"/>
        </w:rPr>
      </w:pPr>
    </w:p>
    <w:p w14:paraId="1C412CAA" w14:textId="3714F551" w:rsidR="004A06BA" w:rsidRDefault="004A06BA" w:rsidP="004A06BA">
      <w:pPr>
        <w:rPr>
          <w:rFonts w:ascii="Times New Roman" w:hAnsi="Times New Roman" w:cs="Times New Roman"/>
          <w:sz w:val="24"/>
          <w:szCs w:val="24"/>
        </w:rPr>
      </w:pPr>
      <w:r>
        <w:rPr>
          <w:rFonts w:ascii="Times New Roman" w:hAnsi="Times New Roman" w:cs="Times New Roman"/>
          <w:sz w:val="24"/>
          <w:szCs w:val="24"/>
        </w:rPr>
        <w:tab/>
        <w:t>Switching losses are calculated by;</w:t>
      </w:r>
    </w:p>
    <w:p w14:paraId="3A13FA98" w14:textId="77777777" w:rsidR="004A06BA" w:rsidRPr="004A06BA" w:rsidRDefault="004A06BA" w:rsidP="004A06BA">
      <w:pPr>
        <w:rPr>
          <w:rFonts w:ascii="Times New Roman" w:hAnsi="Times New Roman" w:cs="Times New Roman"/>
          <w:sz w:val="24"/>
          <w:szCs w:val="24"/>
        </w:rPr>
      </w:pPr>
    </w:p>
    <w:p w14:paraId="7AC6D549" w14:textId="4FAA6790" w:rsidR="004A06BA" w:rsidRPr="004A06BA" w:rsidRDefault="004A06BA" w:rsidP="004A06BA">
      <w:pPr>
        <w:spacing w:line="360" w:lineRule="auto"/>
        <w:jc w:val="both"/>
        <w:rPr>
          <w:rFonts w:ascii="Calibri" w:eastAsia="Calibri" w:hAnsi="Calibri" w:cs="Calibri"/>
          <w:sz w:val="24"/>
          <w:lang w:val="en-GB"/>
        </w:rPr>
      </w:pPr>
      <m:oMathPara>
        <m:oMath>
          <m:sSub>
            <m:sSubPr>
              <m:ctrlPr>
                <w:rPr>
                  <w:rFonts w:ascii="Cambria Math" w:eastAsia="Calibri" w:hAnsi="Cambria Math" w:cs="Calibri"/>
                  <w:bCs/>
                  <w:i/>
                  <w:sz w:val="24"/>
                  <w:lang w:val="en-GB"/>
                </w:rPr>
              </m:ctrlPr>
            </m:sSubPr>
            <m:e>
              <m:r>
                <w:rPr>
                  <w:rFonts w:ascii="Cambria Math" w:eastAsia="Calibri" w:hAnsi="Cambria Math" w:cs="Calibri"/>
                  <w:sz w:val="24"/>
                  <w:lang w:val="en-GB"/>
                </w:rPr>
                <m:t>P</m:t>
              </m:r>
            </m:e>
            <m:sub>
              <m:r>
                <w:rPr>
                  <w:rFonts w:ascii="Cambria Math" w:eastAsia="Calibri" w:hAnsi="Cambria Math" w:cs="Calibri"/>
                  <w:sz w:val="24"/>
                  <w:lang w:val="en-GB"/>
                </w:rPr>
                <m:t>s</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w</m:t>
                  </m:r>
                </m:e>
                <m:sub>
                  <m:r>
                    <w:rPr>
                      <w:rFonts w:ascii="Cambria Math" w:eastAsia="Calibri" w:hAnsi="Cambria Math" w:cs="Calibri"/>
                      <w:sz w:val="24"/>
                      <w:lang w:val="en-GB"/>
                    </w:rPr>
                    <m:t>loss</m:t>
                  </m:r>
                </m:sub>
              </m:sSub>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V</m:t>
              </m:r>
            </m:e>
            <m:sub>
              <m:r>
                <w:rPr>
                  <w:rFonts w:ascii="Cambria Math" w:eastAsia="Calibri" w:hAnsi="Cambria Math" w:cs="Calibri"/>
                  <w:sz w:val="24"/>
                  <w:lang w:val="en-GB"/>
                </w:rPr>
                <m:t>in</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I</m:t>
              </m:r>
            </m:e>
            <m:sub>
              <m:r>
                <w:rPr>
                  <w:rFonts w:ascii="Cambria Math" w:eastAsia="Calibri" w:hAnsi="Cambria Math" w:cs="Calibri"/>
                  <w:sz w:val="24"/>
                  <w:lang w:val="en-GB"/>
                </w:rPr>
                <m:t>o</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f</m:t>
              </m:r>
            </m:e>
            <m:sub>
              <m:r>
                <w:rPr>
                  <w:rFonts w:ascii="Cambria Math" w:eastAsia="Calibri" w:hAnsi="Cambria Math" w:cs="Calibri"/>
                  <w:sz w:val="24"/>
                  <w:lang w:val="en-GB"/>
                </w:rPr>
                <m:t>sw</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r</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f</m:t>
              </m:r>
            </m:sub>
          </m:sSub>
          <m:r>
            <w:rPr>
              <w:rFonts w:ascii="Cambria Math" w:eastAsia="Calibri" w:hAnsi="Cambria Math" w:cs="Calibri"/>
              <w:sz w:val="24"/>
              <w:lang w:val="en-GB"/>
            </w:rPr>
            <m:t>)</m:t>
          </m:r>
        </m:oMath>
      </m:oMathPara>
    </w:p>
    <w:p w14:paraId="5753E5BD" w14:textId="3965338A" w:rsidR="004A06BA" w:rsidRDefault="004A06BA" w:rsidP="004A06BA">
      <w:pPr>
        <w:spacing w:line="360" w:lineRule="auto"/>
        <w:jc w:val="both"/>
        <w:rPr>
          <w:rFonts w:ascii="Calibri" w:eastAsia="Calibri" w:hAnsi="Calibri" w:cs="Calibri"/>
          <w:sz w:val="24"/>
          <w:lang w:val="en-GB"/>
        </w:rPr>
      </w:pPr>
    </w:p>
    <w:p w14:paraId="7A770BD2" w14:textId="77777777" w:rsidR="004A06BA" w:rsidRPr="004A06BA" w:rsidRDefault="004A06BA" w:rsidP="004A06BA">
      <w:pPr>
        <w:spacing w:line="360" w:lineRule="auto"/>
        <w:jc w:val="both"/>
        <w:rPr>
          <w:rFonts w:ascii="Calibri" w:eastAsia="Calibri" w:hAnsi="Calibri" w:cs="Calibri"/>
          <w:sz w:val="24"/>
          <w:lang w:val="en-GB"/>
        </w:rPr>
      </w:pPr>
    </w:p>
    <w:p w14:paraId="5A0932B2" w14:textId="4FE51DAD" w:rsidR="004A06BA" w:rsidRPr="004A06BA" w:rsidRDefault="004A06BA" w:rsidP="004A06BA">
      <w:pPr>
        <w:rPr>
          <w:rFonts w:ascii="Times New Roman" w:hAnsi="Times New Roman" w:cs="Times New Roman"/>
          <w:sz w:val="24"/>
          <w:szCs w:val="24"/>
        </w:rPr>
      </w:pPr>
      <w:r>
        <w:rPr>
          <w:rFonts w:ascii="Times New Roman" w:hAnsi="Times New Roman" w:cs="Times New Roman"/>
          <w:sz w:val="24"/>
          <w:szCs w:val="24"/>
        </w:rPr>
        <w:tab/>
        <w:t>Conduction losses are calculated by;</w:t>
      </w:r>
    </w:p>
    <w:p w14:paraId="0730A84E" w14:textId="77777777" w:rsidR="004A06BA" w:rsidRPr="004A06BA" w:rsidRDefault="004A06BA" w:rsidP="004A06BA">
      <w:pPr>
        <w:spacing w:line="360" w:lineRule="auto"/>
        <w:jc w:val="both"/>
        <w:rPr>
          <w:rFonts w:ascii="Calibri" w:eastAsia="Calibri" w:hAnsi="Calibri" w:cs="Calibri"/>
          <w:bCs/>
          <w:sz w:val="24"/>
        </w:rPr>
      </w:pPr>
    </w:p>
    <w:p w14:paraId="5CB9FA62" w14:textId="0D9BF2BA" w:rsidR="004A06BA" w:rsidRPr="00181C89" w:rsidRDefault="004A06BA" w:rsidP="00181C89">
      <w:pPr>
        <w:spacing w:line="360" w:lineRule="auto"/>
        <w:jc w:val="both"/>
        <w:rPr>
          <w:rFonts w:eastAsiaTheme="minorEastAsia" w:cstheme="minorHAnsi"/>
          <w:bCs/>
          <w:sz w:val="24"/>
          <w:lang w:val="en-GB"/>
        </w:rPr>
      </w:pPr>
      <m:oMathPara>
        <m:oMath>
          <m:sSub>
            <m:sSubPr>
              <m:ctrlPr>
                <w:rPr>
                  <w:rFonts w:ascii="Cambria Math" w:hAnsi="Cambria Math" w:cstheme="minorHAnsi"/>
                  <w:bCs/>
                  <w:i/>
                  <w:sz w:val="24"/>
                  <w:lang w:val="en-GB"/>
                </w:rPr>
              </m:ctrlPr>
            </m:sSubPr>
            <m:e>
              <m:r>
                <w:rPr>
                  <w:rFonts w:ascii="Cambria Math" w:hAnsi="Cambria Math" w:cstheme="minorHAnsi"/>
                  <w:sz w:val="24"/>
                  <w:lang w:val="en-GB"/>
                </w:rPr>
                <m:t>P</m:t>
              </m:r>
            </m:e>
            <m:sub>
              <m:r>
                <w:rPr>
                  <w:rFonts w:ascii="Cambria Math" w:hAnsi="Cambria Math" w:cstheme="minorHAnsi"/>
                  <w:sz w:val="24"/>
                  <w:lang w:val="en-GB"/>
                </w:rPr>
                <m:t>Con</m:t>
              </m:r>
              <m:sSub>
                <m:sSubPr>
                  <m:ctrlPr>
                    <w:rPr>
                      <w:rFonts w:ascii="Cambria Math" w:hAnsi="Cambria Math" w:cstheme="minorHAnsi"/>
                      <w:i/>
                      <w:sz w:val="24"/>
                      <w:lang w:val="en-GB"/>
                    </w:rPr>
                  </m:ctrlPr>
                </m:sSubPr>
                <m:e>
                  <m:r>
                    <w:rPr>
                      <w:rFonts w:ascii="Cambria Math" w:hAnsi="Cambria Math" w:cstheme="minorHAnsi"/>
                      <w:sz w:val="24"/>
                      <w:lang w:val="en-GB"/>
                    </w:rPr>
                    <m:t>d</m:t>
                  </m:r>
                </m:e>
                <m:sub>
                  <m:r>
                    <w:rPr>
                      <w:rFonts w:ascii="Cambria Math" w:hAnsi="Cambria Math" w:cstheme="minorHAnsi"/>
                      <w:sz w:val="24"/>
                      <w:lang w:val="en-GB"/>
                    </w:rPr>
                    <m:t>loss</m:t>
                  </m:r>
                </m:sub>
              </m:sSub>
            </m:sub>
          </m:sSub>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R</m:t>
              </m:r>
            </m:e>
            <m:sub>
              <m:r>
                <w:rPr>
                  <w:rFonts w:ascii="Cambria Math" w:hAnsi="Cambria Math" w:cstheme="minorHAnsi"/>
                  <w:sz w:val="24"/>
                  <w:lang w:val="en-GB"/>
                </w:rPr>
                <m:t>D</m:t>
              </m:r>
              <m:sSub>
                <m:sSubPr>
                  <m:ctrlPr>
                    <w:rPr>
                      <w:rFonts w:ascii="Cambria Math" w:hAnsi="Cambria Math" w:cstheme="minorHAnsi"/>
                      <w:bCs/>
                      <w:i/>
                      <w:sz w:val="24"/>
                      <w:lang w:val="en-GB"/>
                    </w:rPr>
                  </m:ctrlPr>
                </m:sSubPr>
                <m:e>
                  <m:r>
                    <w:rPr>
                      <w:rFonts w:ascii="Cambria Math" w:hAnsi="Cambria Math" w:cstheme="minorHAnsi"/>
                      <w:sz w:val="24"/>
                      <w:lang w:val="en-GB"/>
                    </w:rPr>
                    <m:t>S</m:t>
                  </m:r>
                </m:e>
                <m:sub>
                  <m:r>
                    <w:rPr>
                      <w:rFonts w:ascii="Cambria Math" w:hAnsi="Cambria Math" w:cstheme="minorHAnsi"/>
                      <w:sz w:val="24"/>
                      <w:lang w:val="en-GB"/>
                    </w:rPr>
                    <m:t>ON</m:t>
                  </m:r>
                </m:sub>
              </m:sSub>
            </m:sub>
            <m:sup>
              <m:r>
                <w:rPr>
                  <w:rFonts w:ascii="Cambria Math" w:hAnsi="Cambria Math" w:cstheme="minorHAnsi"/>
                  <w:sz w:val="24"/>
                  <w:lang w:val="en-GB"/>
                </w:rPr>
                <m:t>2</m:t>
              </m:r>
            </m:sup>
          </m:sSubSup>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I</m:t>
              </m:r>
              <m:ctrlPr>
                <w:rPr>
                  <w:rFonts w:ascii="Cambria Math" w:hAnsi="Cambria Math" w:cstheme="minorHAnsi"/>
                  <w:i/>
                  <w:sz w:val="24"/>
                  <w:lang w:val="en-GB"/>
                </w:rPr>
              </m:ctrlPr>
            </m:e>
            <m:sub>
              <m:r>
                <w:rPr>
                  <w:rFonts w:ascii="Cambria Math" w:hAnsi="Cambria Math" w:cstheme="minorHAnsi"/>
                  <w:sz w:val="24"/>
                  <w:lang w:val="en-GB"/>
                </w:rPr>
                <m:t>out</m:t>
              </m:r>
              <m:ctrlPr>
                <w:rPr>
                  <w:rFonts w:ascii="Cambria Math" w:hAnsi="Cambria Math" w:cstheme="minorHAnsi"/>
                  <w:i/>
                  <w:sz w:val="24"/>
                  <w:lang w:val="en-GB"/>
                </w:rPr>
              </m:ctrlPr>
            </m:sub>
            <m:sup>
              <m:r>
                <w:rPr>
                  <w:rFonts w:ascii="Cambria Math" w:hAnsi="Cambria Math" w:cstheme="minorHAnsi"/>
                  <w:sz w:val="24"/>
                  <w:lang w:val="en-GB"/>
                </w:rPr>
                <m:t>2</m:t>
              </m:r>
            </m:sup>
          </m:sSubSup>
          <m:r>
            <w:rPr>
              <w:rFonts w:ascii="Cambria Math" w:hAnsi="Cambria Math" w:cstheme="minorHAnsi"/>
              <w:sz w:val="24"/>
              <w:lang w:val="en-GB"/>
            </w:rPr>
            <m:t>*D</m:t>
          </m:r>
        </m:oMath>
      </m:oMathPara>
      <w:bookmarkStart w:id="0" w:name="_GoBack"/>
      <w:bookmarkEnd w:id="0"/>
    </w:p>
    <w:p w14:paraId="2F5B7E9C" w14:textId="7C426118"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6A647C28" w:rsidR="00143B95" w:rsidRDefault="00143B95" w:rsidP="00BC687A">
      <w:pPr>
        <w:spacing w:line="360" w:lineRule="auto"/>
        <w:jc w:val="both"/>
        <w:rPr>
          <w:rFonts w:ascii="Times New Roman" w:eastAsia="Times New Roman" w:hAnsi="Times New Roman" w:cs="Times New Roman"/>
          <w:sz w:val="24"/>
          <w:szCs w:val="24"/>
        </w:rPr>
      </w:pPr>
    </w:p>
    <w:p w14:paraId="2BFBE8CB" w14:textId="3C916666" w:rsidR="001D6B97" w:rsidRDefault="001D6B97" w:rsidP="00BC687A">
      <w:pPr>
        <w:spacing w:line="360" w:lineRule="auto"/>
        <w:jc w:val="both"/>
        <w:rPr>
          <w:rFonts w:ascii="Times New Roman" w:eastAsia="Times New Roman" w:hAnsi="Times New Roman" w:cs="Times New Roman"/>
          <w:sz w:val="24"/>
          <w:szCs w:val="24"/>
        </w:rPr>
      </w:pPr>
    </w:p>
    <w:p w14:paraId="311231B8" w14:textId="4A233709" w:rsidR="001D6B97" w:rsidRDefault="001D6B97" w:rsidP="00BC687A">
      <w:pPr>
        <w:spacing w:line="360" w:lineRule="auto"/>
        <w:jc w:val="both"/>
        <w:rPr>
          <w:rFonts w:ascii="Times New Roman" w:eastAsia="Times New Roman" w:hAnsi="Times New Roman" w:cs="Times New Roman"/>
          <w:sz w:val="24"/>
          <w:szCs w:val="24"/>
        </w:rPr>
      </w:pPr>
    </w:p>
    <w:p w14:paraId="44031E39" w14:textId="2E42E89E" w:rsidR="001D6B97" w:rsidRDefault="001D6B97" w:rsidP="00BC687A">
      <w:pPr>
        <w:spacing w:line="360" w:lineRule="auto"/>
        <w:jc w:val="both"/>
        <w:rPr>
          <w:rFonts w:ascii="Times New Roman" w:eastAsia="Times New Roman" w:hAnsi="Times New Roman" w:cs="Times New Roman"/>
          <w:sz w:val="24"/>
          <w:szCs w:val="24"/>
        </w:rPr>
      </w:pPr>
    </w:p>
    <w:p w14:paraId="57E2AFC4" w14:textId="0AF39496" w:rsidR="001D6B97" w:rsidRDefault="001D6B97" w:rsidP="00BC687A">
      <w:pPr>
        <w:spacing w:line="360" w:lineRule="auto"/>
        <w:jc w:val="both"/>
        <w:rPr>
          <w:rFonts w:ascii="Times New Roman" w:eastAsia="Times New Roman" w:hAnsi="Times New Roman" w:cs="Times New Roman"/>
          <w:sz w:val="24"/>
          <w:szCs w:val="24"/>
        </w:rPr>
      </w:pPr>
    </w:p>
    <w:p w14:paraId="3D97E48E" w14:textId="17FD42C2" w:rsidR="001D6B97" w:rsidRDefault="001D6B97" w:rsidP="00BC687A">
      <w:pPr>
        <w:spacing w:line="360" w:lineRule="auto"/>
        <w:jc w:val="both"/>
        <w:rPr>
          <w:rFonts w:ascii="Times New Roman" w:eastAsia="Times New Roman" w:hAnsi="Times New Roman" w:cs="Times New Roman"/>
          <w:sz w:val="24"/>
          <w:szCs w:val="24"/>
        </w:rPr>
      </w:pPr>
    </w:p>
    <w:p w14:paraId="69F6C199" w14:textId="6D661C83" w:rsidR="001D6B97" w:rsidRDefault="001D6B97" w:rsidP="00BC687A">
      <w:pPr>
        <w:spacing w:line="360" w:lineRule="auto"/>
        <w:jc w:val="both"/>
        <w:rPr>
          <w:rFonts w:ascii="Times New Roman" w:eastAsia="Times New Roman" w:hAnsi="Times New Roman" w:cs="Times New Roman"/>
          <w:sz w:val="24"/>
          <w:szCs w:val="24"/>
        </w:rPr>
      </w:pPr>
    </w:p>
    <w:p w14:paraId="0160C122" w14:textId="2455C472" w:rsidR="001D6B97" w:rsidRDefault="001D6B97" w:rsidP="00BC687A">
      <w:pPr>
        <w:spacing w:line="360" w:lineRule="auto"/>
        <w:jc w:val="both"/>
        <w:rPr>
          <w:rFonts w:ascii="Times New Roman" w:eastAsia="Times New Roman" w:hAnsi="Times New Roman" w:cs="Times New Roman"/>
          <w:sz w:val="24"/>
          <w:szCs w:val="24"/>
        </w:rPr>
      </w:pPr>
    </w:p>
    <w:p w14:paraId="095E08BB" w14:textId="69293BB8" w:rsidR="001D6B97" w:rsidRDefault="001D6B97" w:rsidP="00BC687A">
      <w:pPr>
        <w:spacing w:line="360" w:lineRule="auto"/>
        <w:jc w:val="both"/>
        <w:rPr>
          <w:rFonts w:ascii="Times New Roman" w:eastAsia="Times New Roman" w:hAnsi="Times New Roman" w:cs="Times New Roman"/>
          <w:sz w:val="24"/>
          <w:szCs w:val="24"/>
        </w:rPr>
      </w:pPr>
    </w:p>
    <w:p w14:paraId="6DE4E19A" w14:textId="12914752" w:rsidR="001D6B97" w:rsidRDefault="001D6B97" w:rsidP="00BC687A">
      <w:pPr>
        <w:spacing w:line="360" w:lineRule="auto"/>
        <w:jc w:val="both"/>
        <w:rPr>
          <w:rFonts w:ascii="Times New Roman" w:eastAsia="Times New Roman" w:hAnsi="Times New Roman" w:cs="Times New Roman"/>
          <w:sz w:val="24"/>
          <w:szCs w:val="24"/>
        </w:rPr>
      </w:pPr>
    </w:p>
    <w:p w14:paraId="6A69CD5C" w14:textId="4D65EE8C" w:rsidR="001D6B97" w:rsidRDefault="001D6B97" w:rsidP="00BC687A">
      <w:pPr>
        <w:spacing w:line="360" w:lineRule="auto"/>
        <w:jc w:val="both"/>
        <w:rPr>
          <w:rFonts w:ascii="Times New Roman" w:eastAsia="Times New Roman" w:hAnsi="Times New Roman" w:cs="Times New Roman"/>
          <w:sz w:val="24"/>
          <w:szCs w:val="24"/>
        </w:rPr>
      </w:pPr>
    </w:p>
    <w:p w14:paraId="5A7D5F87" w14:textId="32712637" w:rsidR="001D6B97" w:rsidRDefault="001D6B97" w:rsidP="00BC687A">
      <w:pPr>
        <w:spacing w:line="360" w:lineRule="auto"/>
        <w:jc w:val="both"/>
        <w:rPr>
          <w:rFonts w:ascii="Times New Roman" w:eastAsia="Times New Roman" w:hAnsi="Times New Roman" w:cs="Times New Roman"/>
          <w:sz w:val="24"/>
          <w:szCs w:val="24"/>
        </w:rPr>
      </w:pPr>
    </w:p>
    <w:p w14:paraId="39D3D5EF" w14:textId="6D006114" w:rsidR="001D6B97" w:rsidRDefault="001D6B97" w:rsidP="00BC687A">
      <w:pPr>
        <w:spacing w:line="360" w:lineRule="auto"/>
        <w:jc w:val="both"/>
        <w:rPr>
          <w:rFonts w:ascii="Times New Roman" w:eastAsia="Times New Roman" w:hAnsi="Times New Roman" w:cs="Times New Roman"/>
          <w:sz w:val="24"/>
          <w:szCs w:val="24"/>
        </w:rPr>
      </w:pPr>
    </w:p>
    <w:p w14:paraId="42993726" w14:textId="266C4932" w:rsidR="001D6B97" w:rsidRDefault="001D6B97" w:rsidP="00BC687A">
      <w:pPr>
        <w:spacing w:line="360" w:lineRule="auto"/>
        <w:jc w:val="both"/>
        <w:rPr>
          <w:rFonts w:ascii="Times New Roman" w:eastAsia="Times New Roman" w:hAnsi="Times New Roman" w:cs="Times New Roman"/>
          <w:sz w:val="24"/>
          <w:szCs w:val="24"/>
        </w:rPr>
      </w:pPr>
    </w:p>
    <w:p w14:paraId="2340D61D" w14:textId="150578EE" w:rsidR="001D6B97" w:rsidRDefault="001D6B97" w:rsidP="00BC687A">
      <w:pPr>
        <w:spacing w:line="360" w:lineRule="auto"/>
        <w:jc w:val="both"/>
        <w:rPr>
          <w:rFonts w:ascii="Times New Roman" w:eastAsia="Times New Roman" w:hAnsi="Times New Roman" w:cs="Times New Roman"/>
          <w:sz w:val="24"/>
          <w:szCs w:val="24"/>
        </w:rPr>
      </w:pPr>
    </w:p>
    <w:p w14:paraId="0DFCF7BD" w14:textId="721901CD" w:rsidR="001D6B97" w:rsidRDefault="001D6B97" w:rsidP="00BC687A">
      <w:pPr>
        <w:spacing w:line="360" w:lineRule="auto"/>
        <w:jc w:val="both"/>
        <w:rPr>
          <w:rFonts w:ascii="Times New Roman" w:eastAsia="Times New Roman" w:hAnsi="Times New Roman" w:cs="Times New Roman"/>
          <w:sz w:val="24"/>
          <w:szCs w:val="24"/>
        </w:rPr>
      </w:pPr>
    </w:p>
    <w:p w14:paraId="44670856" w14:textId="77777777" w:rsidR="001D6B97" w:rsidRDefault="001D6B97"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0DAC097C" w14:textId="45B002AE" w:rsidR="00C92053" w:rsidRDefault="00C92053" w:rsidP="00C9205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cost analysis of the project, stage by stage analysis may simplify the understanding budget distribution. In the following Table 7, overall system cost analysis can be found stage by stage.</w:t>
      </w:r>
      <w:r w:rsidR="006B3F79">
        <w:rPr>
          <w:rFonts w:ascii="Times New Roman" w:eastAsia="Times New Roman" w:hAnsi="Times New Roman" w:cs="Times New Roman"/>
          <w:sz w:val="24"/>
          <w:szCs w:val="24"/>
        </w:rPr>
        <w:t xml:space="preserve"> </w:t>
      </w:r>
      <w:proofErr w:type="gramStart"/>
      <w:r w:rsidR="006B3F79">
        <w:rPr>
          <w:rFonts w:ascii="Times New Roman" w:eastAsia="Times New Roman" w:hAnsi="Times New Roman" w:cs="Times New Roman"/>
          <w:sz w:val="24"/>
          <w:szCs w:val="24"/>
        </w:rPr>
        <w:t>These cost analysis</w:t>
      </w:r>
      <w:proofErr w:type="gramEnd"/>
      <w:r w:rsidR="006B3F79">
        <w:rPr>
          <w:rFonts w:ascii="Times New Roman" w:eastAsia="Times New Roman" w:hAnsi="Times New Roman" w:cs="Times New Roman"/>
          <w:sz w:val="24"/>
          <w:szCs w:val="24"/>
        </w:rPr>
        <w:t xml:space="preserve"> are done by referring price per 1000 unit according to the project bonus specifications.</w:t>
      </w:r>
    </w:p>
    <w:p w14:paraId="3B5D8D55" w14:textId="1058F1A3" w:rsidR="001D6B97" w:rsidRDefault="001D6B97" w:rsidP="001D6B97">
      <w:pPr>
        <w:pStyle w:val="Caption"/>
        <w:keepNext/>
      </w:pPr>
      <w:r>
        <w:t xml:space="preserve">Table </w:t>
      </w:r>
      <w:r>
        <w:fldChar w:fldCharType="begin"/>
      </w:r>
      <w:r>
        <w:instrText xml:space="preserve"> SEQ Table \* ARABIC </w:instrText>
      </w:r>
      <w:r>
        <w:fldChar w:fldCharType="separate"/>
      </w:r>
      <w:r>
        <w:rPr>
          <w:noProof/>
        </w:rPr>
        <w:t>8</w:t>
      </w:r>
      <w:r>
        <w:fldChar w:fldCharType="end"/>
      </w:r>
      <w:r>
        <w:t>. Overall System Cost Analysis</w:t>
      </w:r>
    </w:p>
    <w:tbl>
      <w:tblPr>
        <w:tblStyle w:val="TableGrid"/>
        <w:tblW w:w="9019" w:type="dxa"/>
        <w:tblLook w:val="04A0" w:firstRow="1" w:lastRow="0" w:firstColumn="1" w:lastColumn="0" w:noHBand="0" w:noVBand="1"/>
      </w:tblPr>
      <w:tblGrid>
        <w:gridCol w:w="3145"/>
        <w:gridCol w:w="1980"/>
        <w:gridCol w:w="1639"/>
        <w:gridCol w:w="2255"/>
      </w:tblGrid>
      <w:tr w:rsidR="00C92053" w14:paraId="472ED507" w14:textId="77777777" w:rsidTr="00C92053">
        <w:tc>
          <w:tcPr>
            <w:tcW w:w="9019" w:type="dxa"/>
            <w:gridSpan w:val="4"/>
          </w:tcPr>
          <w:p w14:paraId="2D9BA5A7" w14:textId="25A1FDB0" w:rsidR="00C92053" w:rsidRPr="00C92053" w:rsidRDefault="00C92053" w:rsidP="00C9205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Analysis of the Project</w:t>
            </w:r>
          </w:p>
        </w:tc>
      </w:tr>
      <w:tr w:rsidR="00C92053" w14:paraId="0BF6ADB0" w14:textId="77777777" w:rsidTr="00716A83">
        <w:tc>
          <w:tcPr>
            <w:tcW w:w="3145" w:type="dxa"/>
          </w:tcPr>
          <w:p w14:paraId="32F86547" w14:textId="5F93F3C9"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Component Code</w:t>
            </w:r>
          </w:p>
        </w:tc>
        <w:tc>
          <w:tcPr>
            <w:tcW w:w="1980" w:type="dxa"/>
          </w:tcPr>
          <w:p w14:paraId="7E521A53" w14:textId="4AC7C217"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Unit Price</w:t>
            </w:r>
          </w:p>
        </w:tc>
        <w:tc>
          <w:tcPr>
            <w:tcW w:w="1639" w:type="dxa"/>
          </w:tcPr>
          <w:p w14:paraId="2EC8D192" w14:textId="388DA42F"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Required Unit</w:t>
            </w:r>
          </w:p>
        </w:tc>
        <w:tc>
          <w:tcPr>
            <w:tcW w:w="2255" w:type="dxa"/>
          </w:tcPr>
          <w:p w14:paraId="691CABC6" w14:textId="4BD17B32"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Total Cost</w:t>
            </w:r>
          </w:p>
        </w:tc>
      </w:tr>
      <w:tr w:rsidR="00536F04" w14:paraId="53C3C803" w14:textId="77777777" w:rsidTr="00E76827">
        <w:tc>
          <w:tcPr>
            <w:tcW w:w="9019" w:type="dxa"/>
            <w:gridSpan w:val="4"/>
          </w:tcPr>
          <w:p w14:paraId="5EE008F0" w14:textId="014F7214" w:rsidR="00536F04" w:rsidRPr="00536F04" w:rsidRDefault="00536F04" w:rsidP="00536F04">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Rectifier Stage</w:t>
            </w:r>
          </w:p>
        </w:tc>
      </w:tr>
      <w:tr w:rsidR="00C92053" w14:paraId="3C224540" w14:textId="77777777" w:rsidTr="00716A83">
        <w:tc>
          <w:tcPr>
            <w:tcW w:w="3145" w:type="dxa"/>
          </w:tcPr>
          <w:p w14:paraId="1171FBDA" w14:textId="2868CAD3" w:rsidR="00C92053" w:rsidRDefault="00C92053" w:rsidP="00536F04">
            <w:pPr>
              <w:spacing w:line="360" w:lineRule="auto"/>
              <w:rPr>
                <w:rFonts w:ascii="Times New Roman" w:eastAsia="Times New Roman" w:hAnsi="Times New Roman" w:cs="Times New Roman"/>
                <w:sz w:val="24"/>
                <w:szCs w:val="24"/>
              </w:rPr>
            </w:pPr>
            <w:r w:rsidRPr="00C92053">
              <w:rPr>
                <w:rFonts w:ascii="Times New Roman" w:eastAsia="Times New Roman" w:hAnsi="Times New Roman" w:cs="Times New Roman"/>
                <w:sz w:val="24"/>
                <w:szCs w:val="24"/>
              </w:rPr>
              <w:t>AS4PJ</w:t>
            </w:r>
          </w:p>
        </w:tc>
        <w:tc>
          <w:tcPr>
            <w:tcW w:w="1980" w:type="dxa"/>
          </w:tcPr>
          <w:p w14:paraId="5CD79589" w14:textId="72FEB9F5" w:rsidR="00C92053" w:rsidRDefault="006B3F79"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639" w:type="dxa"/>
          </w:tcPr>
          <w:p w14:paraId="5590A393" w14:textId="6D12E0C1"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8E03371" w14:textId="3345B6D2" w:rsidR="00C9205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r>
      <w:tr w:rsidR="00C92053" w14:paraId="440A3E5E" w14:textId="77777777" w:rsidTr="00716A83">
        <w:tc>
          <w:tcPr>
            <w:tcW w:w="3145" w:type="dxa"/>
          </w:tcPr>
          <w:p w14:paraId="09C781DE" w14:textId="2EA8E977" w:rsidR="00C92053" w:rsidRP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Rubycon Mxh</w:t>
            </w:r>
            <w:r w:rsidRPr="00716A83">
              <w:rPr>
                <w:rFonts w:ascii="Times New Roman" w:eastAsia="Times New Roman" w:hAnsi="Times New Roman" w:cs="Times New Roman"/>
                <w:sz w:val="24"/>
                <w:szCs w:val="24"/>
              </w:rPr>
              <w:t xml:space="preserve"> Series</w:t>
            </w:r>
            <w:r>
              <w:rPr>
                <w:rFonts w:ascii="Times New Roman" w:eastAsia="Times New Roman" w:hAnsi="Times New Roman" w:cs="Times New Roman"/>
                <w:sz w:val="24"/>
                <w:szCs w:val="24"/>
              </w:rPr>
              <w:t xml:space="preserve"> 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c>
          <w:tcPr>
            <w:tcW w:w="1980" w:type="dxa"/>
          </w:tcPr>
          <w:p w14:paraId="45CDDE6A" w14:textId="090B95F3"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3.37</w:t>
            </w:r>
          </w:p>
        </w:tc>
        <w:tc>
          <w:tcPr>
            <w:tcW w:w="1639" w:type="dxa"/>
          </w:tcPr>
          <w:p w14:paraId="05DA6E44" w14:textId="651564CA"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7C4CD71" w14:textId="7683D150" w:rsidR="00C92053" w:rsidRDefault="00716A83"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6.74</w:t>
            </w:r>
          </w:p>
        </w:tc>
      </w:tr>
      <w:tr w:rsidR="00716A83" w14:paraId="3254C7AD" w14:textId="77777777" w:rsidTr="00E76827">
        <w:tc>
          <w:tcPr>
            <w:tcW w:w="9019" w:type="dxa"/>
            <w:gridSpan w:val="4"/>
          </w:tcPr>
          <w:p w14:paraId="22BFC77D" w14:textId="36C66254" w:rsidR="00716A83" w:rsidRPr="00716A83" w:rsidRDefault="00716A83" w:rsidP="00536F04">
            <w:pPr>
              <w:spacing w:line="360" w:lineRule="auto"/>
              <w:rPr>
                <w:rFonts w:ascii="Times New Roman" w:eastAsia="Times New Roman" w:hAnsi="Times New Roman" w:cs="Times New Roman"/>
                <w:b/>
                <w:sz w:val="24"/>
                <w:szCs w:val="24"/>
              </w:rPr>
            </w:pPr>
            <w:r w:rsidRPr="00716A83">
              <w:rPr>
                <w:rFonts w:ascii="Times New Roman" w:eastAsia="Times New Roman" w:hAnsi="Times New Roman" w:cs="Times New Roman"/>
                <w:b/>
                <w:sz w:val="24"/>
                <w:szCs w:val="24"/>
              </w:rPr>
              <w:t>Converter Stage</w:t>
            </w:r>
          </w:p>
        </w:tc>
      </w:tr>
      <w:tr w:rsidR="00716A83" w14:paraId="61F9E2D3" w14:textId="77777777" w:rsidTr="00716A83">
        <w:tc>
          <w:tcPr>
            <w:tcW w:w="3145" w:type="dxa"/>
          </w:tcPr>
          <w:p w14:paraId="65649E52" w14:textId="6D54C6C2" w:rsidR="00716A83" w:rsidRDefault="00716A83" w:rsidP="00536F04">
            <w:pPr>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PM2120-102K-RC</w:t>
            </w:r>
          </w:p>
        </w:tc>
        <w:tc>
          <w:tcPr>
            <w:tcW w:w="1980" w:type="dxa"/>
          </w:tcPr>
          <w:p w14:paraId="601A8F2C" w14:textId="79CF5D79"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c>
          <w:tcPr>
            <w:tcW w:w="1639" w:type="dxa"/>
          </w:tcPr>
          <w:p w14:paraId="75F36D96" w14:textId="4BD3CFC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6C01532" w14:textId="43652A96"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r>
      <w:tr w:rsidR="00716A83" w14:paraId="78260DF0" w14:textId="77777777" w:rsidTr="00716A83">
        <w:tc>
          <w:tcPr>
            <w:tcW w:w="3145" w:type="dxa"/>
          </w:tcPr>
          <w:p w14:paraId="046B7A58" w14:textId="4B94BC73" w:rsidR="00716A83" w:rsidRPr="00716A83" w:rsidRDefault="00716A83" w:rsidP="00536F04">
            <w:pPr>
              <w:spacing w:line="360" w:lineRule="auto"/>
              <w:rPr>
                <w:rFonts w:ascii="Times New Roman" w:eastAsia="Times New Roman" w:hAnsi="Times New Roman" w:cs="Times New Roman"/>
                <w:sz w:val="24"/>
                <w:szCs w:val="24"/>
              </w:rPr>
            </w:pPr>
            <w:r w:rsidRPr="00716A83">
              <w:rPr>
                <w:rFonts w:ascii="Times New Roman" w:eastAsia="Times New Roman" w:hAnsi="Times New Roman" w:cs="Times New Roman"/>
                <w:sz w:val="24"/>
                <w:szCs w:val="24"/>
              </w:rPr>
              <w:t>FQD6N50C-D</w:t>
            </w:r>
          </w:p>
        </w:tc>
        <w:tc>
          <w:tcPr>
            <w:tcW w:w="1980" w:type="dxa"/>
          </w:tcPr>
          <w:p w14:paraId="2A413DFD" w14:textId="6E389FD1"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$0.41688</w:t>
            </w:r>
          </w:p>
        </w:tc>
        <w:tc>
          <w:tcPr>
            <w:tcW w:w="1639" w:type="dxa"/>
          </w:tcPr>
          <w:p w14:paraId="23F3D958" w14:textId="08113671"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5CE5D4EA" w14:textId="6E8D901E"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$0.83376</w:t>
            </w:r>
          </w:p>
        </w:tc>
      </w:tr>
      <w:tr w:rsidR="00716A83" w14:paraId="647DC40C" w14:textId="77777777" w:rsidTr="00716A83">
        <w:tc>
          <w:tcPr>
            <w:tcW w:w="3145" w:type="dxa"/>
          </w:tcPr>
          <w:p w14:paraId="467AB216" w14:textId="0751E20B" w:rsidR="00716A83" w:rsidRDefault="00536F04" w:rsidP="00716A83">
            <w:pPr>
              <w:spacing w:line="360" w:lineRule="auto"/>
              <w:rPr>
                <w:rFonts w:ascii="Times New Roman" w:eastAsia="Times New Roman" w:hAnsi="Times New Roman" w:cs="Times New Roman"/>
                <w:sz w:val="24"/>
                <w:szCs w:val="24"/>
              </w:rPr>
            </w:pPr>
            <w:r>
              <w:rPr>
                <w:color w:val="000000"/>
                <w:sz w:val="18"/>
                <w:szCs w:val="18"/>
              </w:rPr>
              <w:t>‎</w:t>
            </w:r>
            <w:r w:rsidRPr="00536F04">
              <w:rPr>
                <w:color w:val="000000"/>
                <w:sz w:val="24"/>
                <w:szCs w:val="18"/>
              </w:rPr>
              <w:t>293D155X9050C2TE3‎</w:t>
            </w:r>
          </w:p>
        </w:tc>
        <w:tc>
          <w:tcPr>
            <w:tcW w:w="1980" w:type="dxa"/>
          </w:tcPr>
          <w:p w14:paraId="6C0ED05A" w14:textId="0FFE6633"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c>
          <w:tcPr>
            <w:tcW w:w="1639" w:type="dxa"/>
          </w:tcPr>
          <w:p w14:paraId="0F5C0F26" w14:textId="6FE5221C"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9BDE16C" w14:textId="0B450B7F"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r>
      <w:tr w:rsidR="009C121D" w14:paraId="46DFA3F5" w14:textId="77777777" w:rsidTr="00E76827">
        <w:tc>
          <w:tcPr>
            <w:tcW w:w="9019" w:type="dxa"/>
            <w:gridSpan w:val="4"/>
          </w:tcPr>
          <w:p w14:paraId="21B56490" w14:textId="515DA03A"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Battery Stage</w:t>
            </w:r>
          </w:p>
        </w:tc>
      </w:tr>
      <w:tr w:rsidR="00716A83" w14:paraId="6D685061" w14:textId="77777777" w:rsidTr="00716A83">
        <w:tc>
          <w:tcPr>
            <w:tcW w:w="3145" w:type="dxa"/>
          </w:tcPr>
          <w:p w14:paraId="37548F75" w14:textId="6814664B" w:rsidR="00716A83"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9C121D">
              <w:rPr>
                <w:rFonts w:ascii="Times New Roman" w:hAnsi="Times New Roman" w:cs="Times New Roman"/>
                <w:color w:val="222222"/>
                <w:sz w:val="24"/>
                <w:szCs w:val="24"/>
              </w:rPr>
              <w:t>ES3B</w:t>
            </w:r>
          </w:p>
        </w:tc>
        <w:tc>
          <w:tcPr>
            <w:tcW w:w="1980" w:type="dxa"/>
          </w:tcPr>
          <w:p w14:paraId="4210416A" w14:textId="759655C8"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c>
          <w:tcPr>
            <w:tcW w:w="1639" w:type="dxa"/>
          </w:tcPr>
          <w:p w14:paraId="04AA450C" w14:textId="28A17FCD"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327800E" w14:textId="15EFF4DA"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r>
      <w:tr w:rsidR="009C121D" w14:paraId="66BE3CAE" w14:textId="77777777" w:rsidTr="00E76827">
        <w:tc>
          <w:tcPr>
            <w:tcW w:w="9019" w:type="dxa"/>
            <w:gridSpan w:val="4"/>
          </w:tcPr>
          <w:p w14:paraId="1456F33E" w14:textId="06009A63"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Controller Components</w:t>
            </w:r>
          </w:p>
        </w:tc>
      </w:tr>
      <w:tr w:rsidR="009C121D" w14:paraId="745485FE" w14:textId="77777777" w:rsidTr="00716A83">
        <w:tc>
          <w:tcPr>
            <w:tcW w:w="3145" w:type="dxa"/>
          </w:tcPr>
          <w:p w14:paraId="03EE2335" w14:textId="31D5EA46"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C687A">
              <w:rPr>
                <w:rFonts w:ascii="Times New Roman" w:hAnsi="Times New Roman" w:cs="Times New Roman"/>
                <w:sz w:val="24"/>
              </w:rPr>
              <w:t>TL594</w:t>
            </w:r>
          </w:p>
        </w:tc>
        <w:tc>
          <w:tcPr>
            <w:tcW w:w="1980" w:type="dxa"/>
          </w:tcPr>
          <w:p w14:paraId="61C96A6A" w14:textId="48F815C5" w:rsidR="009C121D" w:rsidRPr="009C121D" w:rsidRDefault="007C32CC" w:rsidP="00C92053">
            <w:pPr>
              <w:spacing w:line="360" w:lineRule="auto"/>
              <w:jc w:val="both"/>
              <w:rPr>
                <w:rFonts w:ascii="Times New Roman" w:eastAsia="Times New Roman" w:hAnsi="Times New Roman" w:cs="Times New Roman"/>
                <w:sz w:val="24"/>
                <w:szCs w:val="24"/>
              </w:rPr>
            </w:pPr>
            <w:r>
              <w:rPr>
                <w:rFonts w:ascii="Times New Roman" w:hAnsi="Times New Roman" w:cs="Times New Roman"/>
                <w:color w:val="333333"/>
                <w:sz w:val="24"/>
                <w:szCs w:val="24"/>
                <w:shd w:val="clear" w:color="auto" w:fill="FFFFFF"/>
              </w:rPr>
              <w:t>0,326</w:t>
            </w:r>
            <w:r w:rsidR="009C121D" w:rsidRPr="009C121D">
              <w:rPr>
                <w:rFonts w:ascii="Times New Roman" w:hAnsi="Times New Roman" w:cs="Times New Roman"/>
                <w:color w:val="333333"/>
                <w:sz w:val="24"/>
                <w:szCs w:val="24"/>
                <w:shd w:val="clear" w:color="auto" w:fill="FFFFFF"/>
              </w:rPr>
              <w:t xml:space="preserve"> €</w:t>
            </w:r>
          </w:p>
        </w:tc>
        <w:tc>
          <w:tcPr>
            <w:tcW w:w="1639" w:type="dxa"/>
          </w:tcPr>
          <w:p w14:paraId="07044D43" w14:textId="2A108FAB" w:rsidR="009C121D"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B14B445" w14:textId="532BBA30" w:rsidR="009C121D" w:rsidRDefault="007C32CC" w:rsidP="00C92053">
            <w:pPr>
              <w:spacing w:line="360" w:lineRule="auto"/>
              <w:jc w:val="both"/>
              <w:rPr>
                <w:rFonts w:ascii="Times New Roman" w:eastAsia="Times New Roman" w:hAnsi="Times New Roman" w:cs="Times New Roman"/>
                <w:sz w:val="24"/>
                <w:szCs w:val="24"/>
              </w:rPr>
            </w:pPr>
            <w:r>
              <w:rPr>
                <w:color w:val="333333"/>
                <w:sz w:val="20"/>
                <w:szCs w:val="20"/>
                <w:shd w:val="clear" w:color="auto" w:fill="FFFFFF"/>
              </w:rPr>
              <w:t>0,326</w:t>
            </w:r>
            <w:r w:rsidR="009C121D">
              <w:rPr>
                <w:color w:val="333333"/>
                <w:sz w:val="20"/>
                <w:szCs w:val="20"/>
                <w:shd w:val="clear" w:color="auto" w:fill="FFFFFF"/>
              </w:rPr>
              <w:t xml:space="preserve"> €</w:t>
            </w:r>
          </w:p>
        </w:tc>
      </w:tr>
      <w:tr w:rsidR="009C121D" w14:paraId="2F5E6228" w14:textId="77777777" w:rsidTr="00716A83">
        <w:tc>
          <w:tcPr>
            <w:tcW w:w="3145" w:type="dxa"/>
          </w:tcPr>
          <w:p w14:paraId="235C9267" w14:textId="3814EF81"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RCA06031K00JNEA</w:t>
            </w:r>
          </w:p>
        </w:tc>
        <w:tc>
          <w:tcPr>
            <w:tcW w:w="1980" w:type="dxa"/>
          </w:tcPr>
          <w:p w14:paraId="31694FA9" w14:textId="28210D5F" w:rsidR="009C121D" w:rsidRDefault="007C32CC"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$0.011</w:t>
            </w:r>
          </w:p>
        </w:tc>
        <w:tc>
          <w:tcPr>
            <w:tcW w:w="1639" w:type="dxa"/>
          </w:tcPr>
          <w:p w14:paraId="3021E2DB" w14:textId="1AF8C5A3"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F08CAF2" w14:textId="5B36EF8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0.022</w:t>
            </w:r>
          </w:p>
        </w:tc>
      </w:tr>
      <w:tr w:rsidR="009C121D" w14:paraId="371B8599" w14:textId="77777777" w:rsidTr="00716A83">
        <w:tc>
          <w:tcPr>
            <w:tcW w:w="3145" w:type="dxa"/>
          </w:tcPr>
          <w:p w14:paraId="45A24C3A" w14:textId="1634E8D4"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RN732ATTD2501B25</w:t>
            </w:r>
          </w:p>
        </w:tc>
        <w:tc>
          <w:tcPr>
            <w:tcW w:w="1980" w:type="dxa"/>
          </w:tcPr>
          <w:p w14:paraId="7E5320D6" w14:textId="21468EE9"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c>
          <w:tcPr>
            <w:tcW w:w="1639" w:type="dxa"/>
          </w:tcPr>
          <w:p w14:paraId="561FB4CA" w14:textId="6438BBB8"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9679DC0" w14:textId="62EAC40A"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r>
      <w:tr w:rsidR="009C121D" w14:paraId="724A7C22" w14:textId="77777777" w:rsidTr="00716A83">
        <w:tc>
          <w:tcPr>
            <w:tcW w:w="3145" w:type="dxa"/>
          </w:tcPr>
          <w:p w14:paraId="5167F3B5" w14:textId="2E891A5D" w:rsidR="009C121D" w:rsidRPr="00BB7CE8"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1BFD3FB2" w14:textId="47B9B40E"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5D815A71" w14:textId="5955DDA1"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6778588" w14:textId="749F1C2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9C121D" w14:paraId="7E48135A" w14:textId="77777777" w:rsidTr="00716A83">
        <w:tc>
          <w:tcPr>
            <w:tcW w:w="3145" w:type="dxa"/>
          </w:tcPr>
          <w:p w14:paraId="1FFC6090" w14:textId="6A57C0F6" w:rsidR="009C121D" w:rsidRPr="00BB7CE8" w:rsidRDefault="009C121D" w:rsidP="009C121D">
            <w:pPr>
              <w:pStyle w:val="Heading1"/>
              <w:spacing w:before="0" w:after="0" w:line="390" w:lineRule="atLeast"/>
              <w:outlineLvl w:val="0"/>
              <w:rPr>
                <w:rFonts w:ascii="Times New Roman" w:hAnsi="Times New Roman" w:cs="Times New Roman"/>
                <w:sz w:val="24"/>
              </w:rPr>
            </w:pPr>
            <w:r>
              <w:rPr>
                <w:rFonts w:ascii="Times New Roman" w:hAnsi="Times New Roman" w:cs="Times New Roman"/>
                <w:sz w:val="24"/>
              </w:rPr>
              <w:t>CPF0805B48</w:t>
            </w:r>
            <w:r w:rsidR="007577ED">
              <w:rPr>
                <w:rFonts w:ascii="Times New Roman" w:hAnsi="Times New Roman" w:cs="Times New Roman"/>
                <w:sz w:val="24"/>
              </w:rPr>
              <w:t>K7</w:t>
            </w:r>
            <w:r>
              <w:rPr>
                <w:rFonts w:ascii="Times New Roman" w:hAnsi="Times New Roman" w:cs="Times New Roman"/>
                <w:sz w:val="24"/>
              </w:rPr>
              <w:t>E</w:t>
            </w:r>
          </w:p>
        </w:tc>
        <w:tc>
          <w:tcPr>
            <w:tcW w:w="1980" w:type="dxa"/>
          </w:tcPr>
          <w:p w14:paraId="30112817" w14:textId="454E8A7B"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0.10578</w:t>
            </w:r>
          </w:p>
        </w:tc>
        <w:tc>
          <w:tcPr>
            <w:tcW w:w="1639" w:type="dxa"/>
          </w:tcPr>
          <w:p w14:paraId="1D3BC18A" w14:textId="0C2AF2C9"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87C940A" w14:textId="054F9F16"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0.21156</w:t>
            </w:r>
          </w:p>
        </w:tc>
      </w:tr>
      <w:tr w:rsidR="009C121D" w14:paraId="0ABD617C" w14:textId="77777777" w:rsidTr="00716A83">
        <w:tc>
          <w:tcPr>
            <w:tcW w:w="3145" w:type="dxa"/>
          </w:tcPr>
          <w:p w14:paraId="4FE98F83" w14:textId="1E518B38" w:rsidR="009C121D"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CRCW04025K10JNED</w:t>
            </w:r>
          </w:p>
        </w:tc>
        <w:tc>
          <w:tcPr>
            <w:tcW w:w="1980" w:type="dxa"/>
          </w:tcPr>
          <w:p w14:paraId="4E3361C4" w14:textId="5BDBFFAC"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0.00511</w:t>
            </w:r>
          </w:p>
        </w:tc>
        <w:tc>
          <w:tcPr>
            <w:tcW w:w="1639" w:type="dxa"/>
          </w:tcPr>
          <w:p w14:paraId="243A797E" w14:textId="6E4A5D90"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72538FB7" w14:textId="33119B25"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0.01022</w:t>
            </w:r>
          </w:p>
        </w:tc>
      </w:tr>
      <w:tr w:rsidR="007C32CC" w14:paraId="4657A29B" w14:textId="77777777" w:rsidTr="00716A83">
        <w:tc>
          <w:tcPr>
            <w:tcW w:w="3145" w:type="dxa"/>
          </w:tcPr>
          <w:p w14:paraId="1252D707" w14:textId="2B05F02C"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CRCW04029K10JNED</w:t>
            </w:r>
          </w:p>
        </w:tc>
        <w:tc>
          <w:tcPr>
            <w:tcW w:w="1980" w:type="dxa"/>
          </w:tcPr>
          <w:p w14:paraId="0F0FDDF2" w14:textId="52BEF760"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6EC23B71" w14:textId="029E038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C6F5689" w14:textId="79B8BA08"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C32CC" w14:paraId="4BBABE11" w14:textId="77777777" w:rsidTr="00716A83">
        <w:tc>
          <w:tcPr>
            <w:tcW w:w="3145" w:type="dxa"/>
          </w:tcPr>
          <w:p w14:paraId="335A64A9" w14:textId="561A6DAA"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CRCW040251K0FKED</w:t>
            </w:r>
          </w:p>
        </w:tc>
        <w:tc>
          <w:tcPr>
            <w:tcW w:w="1980" w:type="dxa"/>
          </w:tcPr>
          <w:p w14:paraId="2DD46E21" w14:textId="2CAB764B"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c>
          <w:tcPr>
            <w:tcW w:w="1639" w:type="dxa"/>
          </w:tcPr>
          <w:p w14:paraId="4991AD72" w14:textId="1A38237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74B7D6DC" w14:textId="628A8B92"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r>
      <w:tr w:rsidR="007C32CC" w14:paraId="47AAE164" w14:textId="77777777" w:rsidTr="00716A83">
        <w:tc>
          <w:tcPr>
            <w:tcW w:w="3145" w:type="dxa"/>
          </w:tcPr>
          <w:p w14:paraId="22A6A4A7" w14:textId="0195A2C2"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CRCW0603510RJNEA</w:t>
            </w:r>
          </w:p>
        </w:tc>
        <w:tc>
          <w:tcPr>
            <w:tcW w:w="1980" w:type="dxa"/>
          </w:tcPr>
          <w:p w14:paraId="6E075809" w14:textId="0E0B8D53"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2AC9390C" w14:textId="6DD1B31C"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49E4ADE" w14:textId="121211F9"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577ED" w14:paraId="23B3FC76" w14:textId="77777777" w:rsidTr="00716A83">
        <w:tc>
          <w:tcPr>
            <w:tcW w:w="3145" w:type="dxa"/>
          </w:tcPr>
          <w:p w14:paraId="5A4E6DA0" w14:textId="4AE91202"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0DD0669A" w14:textId="4EECCDDC"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0EFCC7DD" w14:textId="489502ED"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128C1951" w14:textId="60F0C2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7577ED" w14:paraId="5A77FF4F" w14:textId="77777777" w:rsidTr="00716A83">
        <w:tc>
          <w:tcPr>
            <w:tcW w:w="3145" w:type="dxa"/>
          </w:tcPr>
          <w:p w14:paraId="3BFDA404" w14:textId="488A56C3"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RCWE0612</w:t>
            </w:r>
          </w:p>
        </w:tc>
        <w:tc>
          <w:tcPr>
            <w:tcW w:w="1980" w:type="dxa"/>
          </w:tcPr>
          <w:p w14:paraId="0C89F83C" w14:textId="40C263B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c>
          <w:tcPr>
            <w:tcW w:w="1639" w:type="dxa"/>
          </w:tcPr>
          <w:p w14:paraId="2404D3EA" w14:textId="179E23EE"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684281BC" w14:textId="0AF00799"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r>
      <w:tr w:rsidR="007577ED" w14:paraId="0202AA7D" w14:textId="77777777" w:rsidTr="00716A83">
        <w:tc>
          <w:tcPr>
            <w:tcW w:w="3145" w:type="dxa"/>
          </w:tcPr>
          <w:p w14:paraId="15C0C09D" w14:textId="3B531FBA"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C1608JB2A102K080AA</w:t>
            </w:r>
          </w:p>
        </w:tc>
        <w:tc>
          <w:tcPr>
            <w:tcW w:w="1980" w:type="dxa"/>
          </w:tcPr>
          <w:p w14:paraId="1EAA0142" w14:textId="24146562"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007C32CC">
              <w:rPr>
                <w:rFonts w:ascii="Times New Roman" w:eastAsia="Times New Roman" w:hAnsi="Times New Roman" w:cs="Times New Roman"/>
                <w:sz w:val="24"/>
                <w:szCs w:val="24"/>
              </w:rPr>
              <w:t>21</w:t>
            </w:r>
          </w:p>
        </w:tc>
        <w:tc>
          <w:tcPr>
            <w:tcW w:w="1639" w:type="dxa"/>
          </w:tcPr>
          <w:p w14:paraId="7AFEF99E" w14:textId="3AE16BB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22BB2EE4" w14:textId="1AB0983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0.0121</w:t>
            </w:r>
          </w:p>
        </w:tc>
      </w:tr>
      <w:tr w:rsidR="007577ED" w14:paraId="5249E0EE" w14:textId="77777777" w:rsidTr="00716A83">
        <w:tc>
          <w:tcPr>
            <w:tcW w:w="3145" w:type="dxa"/>
          </w:tcPr>
          <w:p w14:paraId="5DE1A9DF" w14:textId="7746F934"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C1005X5R0J225K050BC</w:t>
            </w:r>
          </w:p>
        </w:tc>
        <w:tc>
          <w:tcPr>
            <w:tcW w:w="1980" w:type="dxa"/>
          </w:tcPr>
          <w:p w14:paraId="353EB145" w14:textId="19BF3CE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007C32CC">
              <w:rPr>
                <w:rFonts w:ascii="Times New Roman" w:eastAsia="Times New Roman" w:hAnsi="Times New Roman" w:cs="Times New Roman"/>
                <w:sz w:val="24"/>
                <w:szCs w:val="24"/>
              </w:rPr>
              <w:t>25</w:t>
            </w:r>
          </w:p>
        </w:tc>
        <w:tc>
          <w:tcPr>
            <w:tcW w:w="1639" w:type="dxa"/>
          </w:tcPr>
          <w:p w14:paraId="41237510" w14:textId="10B3B6D2"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084ECE38" w14:textId="587193F4"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w:t>
            </w:r>
            <w:r w:rsidR="007C32CC" w:rsidRPr="006E08C7">
              <w:rPr>
                <w:rFonts w:ascii="Times New Roman" w:eastAsia="Times New Roman" w:hAnsi="Times New Roman" w:cs="Times New Roman"/>
                <w:sz w:val="24"/>
                <w:szCs w:val="24"/>
              </w:rPr>
              <w:t>04</w:t>
            </w:r>
            <w:r w:rsidRPr="006E08C7">
              <w:rPr>
                <w:rFonts w:ascii="Times New Roman" w:eastAsia="Times New Roman" w:hAnsi="Times New Roman" w:cs="Times New Roman"/>
                <w:sz w:val="24"/>
                <w:szCs w:val="24"/>
              </w:rPr>
              <w:t>2</w:t>
            </w:r>
            <w:r w:rsidR="007C32CC" w:rsidRPr="006E08C7">
              <w:rPr>
                <w:rFonts w:ascii="Times New Roman" w:eastAsia="Times New Roman" w:hAnsi="Times New Roman" w:cs="Times New Roman"/>
                <w:sz w:val="24"/>
                <w:szCs w:val="24"/>
              </w:rPr>
              <w:t>25</w:t>
            </w:r>
          </w:p>
        </w:tc>
      </w:tr>
      <w:tr w:rsidR="007577ED" w14:paraId="67223B5E" w14:textId="77777777" w:rsidTr="00E76827">
        <w:tc>
          <w:tcPr>
            <w:tcW w:w="9019" w:type="dxa"/>
            <w:gridSpan w:val="4"/>
          </w:tcPr>
          <w:p w14:paraId="7D0FEDC9" w14:textId="56BD2AC4"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Driver Components</w:t>
            </w:r>
          </w:p>
        </w:tc>
      </w:tr>
      <w:tr w:rsidR="007577ED" w14:paraId="1B1E1393" w14:textId="77777777" w:rsidTr="00716A83">
        <w:tc>
          <w:tcPr>
            <w:tcW w:w="3145" w:type="dxa"/>
          </w:tcPr>
          <w:p w14:paraId="62F9DB75" w14:textId="654BB0FD" w:rsidR="007577ED" w:rsidRPr="00BB7CE8" w:rsidRDefault="007577ED" w:rsidP="007577ED">
            <w:pPr>
              <w:pStyle w:val="Heading1"/>
              <w:spacing w:before="0" w:after="0" w:line="390" w:lineRule="atLeast"/>
              <w:outlineLvl w:val="0"/>
              <w:rPr>
                <w:rFonts w:ascii="Times New Roman" w:hAnsi="Times New Roman" w:cs="Times New Roman"/>
                <w:sz w:val="24"/>
              </w:rPr>
            </w:pPr>
            <w:r w:rsidRPr="000417D2">
              <w:rPr>
                <w:rFonts w:ascii="Times New Roman" w:hAnsi="Times New Roman" w:cs="Times New Roman"/>
                <w:sz w:val="24"/>
              </w:rPr>
              <w:t>NCP5181</w:t>
            </w:r>
          </w:p>
        </w:tc>
        <w:tc>
          <w:tcPr>
            <w:tcW w:w="1980" w:type="dxa"/>
          </w:tcPr>
          <w:p w14:paraId="2664FDA2" w14:textId="2BAFA19E" w:rsidR="007577ED" w:rsidRPr="001A1715" w:rsidRDefault="007C32CC"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0.829 </w:t>
            </w:r>
            <w:r w:rsidR="007577ED" w:rsidRPr="009C121D">
              <w:rPr>
                <w:rFonts w:ascii="Times New Roman" w:hAnsi="Times New Roman" w:cs="Times New Roman"/>
                <w:color w:val="333333"/>
                <w:sz w:val="24"/>
                <w:szCs w:val="24"/>
                <w:shd w:val="clear" w:color="auto" w:fill="FFFFFF"/>
              </w:rPr>
              <w:t>€</w:t>
            </w:r>
          </w:p>
        </w:tc>
        <w:tc>
          <w:tcPr>
            <w:tcW w:w="1639" w:type="dxa"/>
          </w:tcPr>
          <w:p w14:paraId="0B62F96F" w14:textId="7B09FE7C"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6F07D909" w14:textId="5BBE4C3D" w:rsidR="007577ED" w:rsidRPr="006E08C7" w:rsidRDefault="007C32CC"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0.829</w:t>
            </w:r>
            <w:r w:rsidR="007577ED" w:rsidRPr="006E08C7">
              <w:rPr>
                <w:rFonts w:ascii="Times New Roman" w:hAnsi="Times New Roman" w:cs="Times New Roman"/>
                <w:sz w:val="24"/>
                <w:szCs w:val="24"/>
                <w:shd w:val="clear" w:color="auto" w:fill="FFFFFF"/>
              </w:rPr>
              <w:t xml:space="preserve"> €</w:t>
            </w:r>
          </w:p>
        </w:tc>
      </w:tr>
      <w:tr w:rsidR="007577ED" w14:paraId="00BD639F" w14:textId="77777777" w:rsidTr="00716A83">
        <w:tc>
          <w:tcPr>
            <w:tcW w:w="3145" w:type="dxa"/>
          </w:tcPr>
          <w:p w14:paraId="5F4DC364" w14:textId="3E55BA6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SBR3U60P5-7</w:t>
            </w:r>
          </w:p>
        </w:tc>
        <w:tc>
          <w:tcPr>
            <w:tcW w:w="1980" w:type="dxa"/>
          </w:tcPr>
          <w:p w14:paraId="454DAC7E" w14:textId="5C91DA9E"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0.24278</w:t>
            </w:r>
          </w:p>
        </w:tc>
        <w:tc>
          <w:tcPr>
            <w:tcW w:w="1639" w:type="dxa"/>
          </w:tcPr>
          <w:p w14:paraId="4FDF3D75" w14:textId="7C8C1ED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4245899F" w14:textId="20A65E6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0.24278</w:t>
            </w:r>
          </w:p>
        </w:tc>
      </w:tr>
      <w:tr w:rsidR="007577ED" w14:paraId="3B1682E8" w14:textId="77777777" w:rsidTr="00716A83">
        <w:tc>
          <w:tcPr>
            <w:tcW w:w="3145" w:type="dxa"/>
          </w:tcPr>
          <w:p w14:paraId="66BF0C69" w14:textId="79DE0F0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12063C204KAT4A</w:t>
            </w:r>
          </w:p>
        </w:tc>
        <w:tc>
          <w:tcPr>
            <w:tcW w:w="1980" w:type="dxa"/>
          </w:tcPr>
          <w:p w14:paraId="4A4BF6EE" w14:textId="437ABEC4"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0.11453</w:t>
            </w:r>
          </w:p>
        </w:tc>
        <w:tc>
          <w:tcPr>
            <w:tcW w:w="1639" w:type="dxa"/>
          </w:tcPr>
          <w:p w14:paraId="5F4CD9AE" w14:textId="5335D74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2</w:t>
            </w:r>
          </w:p>
        </w:tc>
        <w:tc>
          <w:tcPr>
            <w:tcW w:w="2255" w:type="dxa"/>
          </w:tcPr>
          <w:p w14:paraId="2247E485" w14:textId="0EA024A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0.22906</w:t>
            </w:r>
          </w:p>
        </w:tc>
      </w:tr>
      <w:tr w:rsidR="007577ED" w14:paraId="4F9D3D8D" w14:textId="77777777" w:rsidTr="00E76827">
        <w:tc>
          <w:tcPr>
            <w:tcW w:w="6764" w:type="dxa"/>
            <w:gridSpan w:val="3"/>
          </w:tcPr>
          <w:p w14:paraId="00A1D35E" w14:textId="27C6FD57"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Total Cost</w:t>
            </w:r>
          </w:p>
        </w:tc>
        <w:tc>
          <w:tcPr>
            <w:tcW w:w="2255" w:type="dxa"/>
          </w:tcPr>
          <w:p w14:paraId="530154DA" w14:textId="16D72B17" w:rsidR="00980BC2" w:rsidRPr="006E08C7" w:rsidRDefault="007C32CC" w:rsidP="00980BC2">
            <w:pPr>
              <w:spacing w:line="360" w:lineRule="auto"/>
              <w:jc w:val="both"/>
              <w:rPr>
                <w:rFonts w:ascii="Times New Roman" w:hAnsi="Times New Roman" w:cs="Times New Roman"/>
                <w:sz w:val="24"/>
                <w:szCs w:val="24"/>
                <w:shd w:val="clear" w:color="auto" w:fill="FFFFFF"/>
              </w:rPr>
            </w:pPr>
            <w:r w:rsidRPr="006E08C7">
              <w:rPr>
                <w:rFonts w:ascii="Times New Roman" w:eastAsia="Times New Roman" w:hAnsi="Times New Roman" w:cs="Times New Roman"/>
                <w:sz w:val="24"/>
                <w:szCs w:val="24"/>
              </w:rPr>
              <w:t>$11.07</w:t>
            </w:r>
            <w:r w:rsidR="00980BC2" w:rsidRPr="006E08C7">
              <w:rPr>
                <w:rFonts w:ascii="Times New Roman" w:hAnsi="Times New Roman" w:cs="Times New Roman"/>
                <w:sz w:val="24"/>
                <w:szCs w:val="24"/>
                <w:shd w:val="clear" w:color="auto" w:fill="FFFFFF"/>
              </w:rPr>
              <w:t xml:space="preserve"> </w:t>
            </w:r>
            <w:r w:rsidRPr="006E08C7">
              <w:rPr>
                <w:rFonts w:ascii="Times New Roman" w:hAnsi="Times New Roman" w:cs="Times New Roman"/>
                <w:sz w:val="24"/>
                <w:szCs w:val="24"/>
                <w:shd w:val="clear" w:color="auto" w:fill="FFFFFF"/>
              </w:rPr>
              <w:t>+1.155€</w:t>
            </w:r>
            <w:r w:rsidR="006E08C7" w:rsidRPr="006E08C7">
              <w:rPr>
                <w:rFonts w:ascii="Times New Roman" w:hAnsi="Times New Roman" w:cs="Times New Roman"/>
                <w:sz w:val="24"/>
                <w:szCs w:val="24"/>
                <w:shd w:val="clear" w:color="auto" w:fill="FFFFFF"/>
              </w:rPr>
              <w:t xml:space="preserve"> =</w:t>
            </w:r>
          </w:p>
          <w:p w14:paraId="5B365D11" w14:textId="4BF76236" w:rsidR="007C32CC" w:rsidRPr="006E08C7" w:rsidRDefault="006E08C7" w:rsidP="00980BC2">
            <w:pPr>
              <w:spacing w:line="360" w:lineRule="auto"/>
              <w:jc w:val="both"/>
              <w:rPr>
                <w:rFonts w:ascii="Times New Roman" w:eastAsia="Times New Roman" w:hAnsi="Times New Roman" w:cs="Times New Roman"/>
                <w:sz w:val="24"/>
                <w:szCs w:val="24"/>
              </w:rPr>
            </w:pPr>
            <w:r w:rsidRPr="006E08C7">
              <w:rPr>
                <w:rFonts w:ascii="Times New Roman" w:hAnsi="Times New Roman" w:cs="Times New Roman"/>
                <w:sz w:val="24"/>
                <w:szCs w:val="24"/>
                <w:shd w:val="clear" w:color="auto" w:fill="FFFFFF"/>
              </w:rPr>
              <w:t>$12.46755</w:t>
            </w:r>
          </w:p>
        </w:tc>
      </w:tr>
    </w:tbl>
    <w:p w14:paraId="36DE4A11" w14:textId="64F19C7F" w:rsidR="00C92053" w:rsidRDefault="00C92053" w:rsidP="00C92053">
      <w:pPr>
        <w:spacing w:line="360" w:lineRule="auto"/>
        <w:jc w:val="both"/>
        <w:rPr>
          <w:rFonts w:ascii="Times New Roman" w:eastAsia="Times New Roman" w:hAnsi="Times New Roman" w:cs="Times New Roman"/>
          <w:sz w:val="24"/>
          <w:szCs w:val="24"/>
        </w:rPr>
      </w:pPr>
    </w:p>
    <w:p w14:paraId="240DABCD" w14:textId="393FD5CC" w:rsidR="009C121D" w:rsidRPr="001D6B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can be understood from</w:t>
      </w:r>
      <w:r w:rsidRPr="001D6B97">
        <w:rPr>
          <w:rFonts w:ascii="Times New Roman" w:eastAsia="Times New Roman" w:hAnsi="Times New Roman" w:cs="Times New Roman"/>
          <w:color w:val="FF0000"/>
          <w:sz w:val="24"/>
          <w:szCs w:val="24"/>
        </w:rPr>
        <w:t xml:space="preserve"> Table 8</w:t>
      </w:r>
      <w:r>
        <w:rPr>
          <w:rFonts w:ascii="Times New Roman" w:eastAsia="Times New Roman" w:hAnsi="Times New Roman" w:cs="Times New Roman"/>
          <w:color w:val="FF0000"/>
          <w:sz w:val="24"/>
          <w:szCs w:val="24"/>
        </w:rPr>
        <w:t xml:space="preserve">, </w:t>
      </w:r>
      <w:r w:rsidR="007C32CC">
        <w:rPr>
          <w:rFonts w:ascii="Times New Roman" w:eastAsia="Times New Roman" w:hAnsi="Times New Roman" w:cs="Times New Roman"/>
          <w:sz w:val="24"/>
          <w:szCs w:val="24"/>
        </w:rPr>
        <w:t>overall system budget is $</w:t>
      </w:r>
      <w:r w:rsidR="006E08C7" w:rsidRPr="006E08C7">
        <w:rPr>
          <w:rFonts w:ascii="Times New Roman" w:hAnsi="Times New Roman" w:cs="Times New Roman"/>
          <w:sz w:val="24"/>
          <w:szCs w:val="24"/>
          <w:shd w:val="clear" w:color="auto" w:fill="FFFFFF"/>
        </w:rPr>
        <w:t>12.46755</w:t>
      </w:r>
      <w:r>
        <w:rPr>
          <w:rFonts w:ascii="Times New Roman" w:eastAsia="Times New Roman" w:hAnsi="Times New Roman" w:cs="Times New Roman"/>
          <w:sz w:val="24"/>
          <w:szCs w:val="24"/>
        </w:rPr>
        <w:t xml:space="preserve">. Except 2 components, the rest is found in Digikey. The related bill of materials can be found in </w:t>
      </w:r>
      <w:r w:rsidRPr="001D6B97">
        <w:rPr>
          <w:rFonts w:ascii="Times New Roman" w:eastAsia="Times New Roman" w:hAnsi="Times New Roman" w:cs="Times New Roman"/>
          <w:b/>
          <w:sz w:val="24"/>
          <w:szCs w:val="24"/>
        </w:rPr>
        <w:t>Appendix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1D6B97">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also.</w:t>
      </w:r>
    </w:p>
    <w:p w14:paraId="4026D4A7" w14:textId="308AFA9B" w:rsidR="009C121D" w:rsidRPr="005C32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5180BF56" w14:textId="5AC62157" w:rsidR="00534E7D" w:rsidRPr="00534E7D" w:rsidRDefault="00534E7D" w:rsidP="00BC687A">
      <w:pPr>
        <w:pStyle w:val="Heading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Heading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79280E2E" w14:textId="0F1F8A4E" w:rsidR="00980BC2"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t>Appendix</w:t>
      </w:r>
      <w:r w:rsidR="00980BC2">
        <w:rPr>
          <w:rFonts w:ascii="Times New Roman" w:eastAsia="Times New Roman" w:hAnsi="Times New Roman" w:cs="Times New Roman"/>
          <w:b/>
          <w:sz w:val="24"/>
          <w:szCs w:val="24"/>
        </w:rPr>
        <w:t xml:space="preserve"> A</w:t>
      </w:r>
    </w:p>
    <w:p w14:paraId="0EA54606" w14:textId="77777777" w:rsidR="00980BC2" w:rsidRDefault="00980BC2" w:rsidP="00BC687A">
      <w:pPr>
        <w:spacing w:line="360" w:lineRule="auto"/>
        <w:jc w:val="both"/>
        <w:rPr>
          <w:rFonts w:ascii="Times New Roman" w:eastAsia="Times New Roman" w:hAnsi="Times New Roman" w:cs="Times New Roman"/>
          <w:b/>
          <w:sz w:val="24"/>
          <w:szCs w:val="24"/>
        </w:rPr>
      </w:pP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lang w:val="tr-TR"/>
        </w:rPr>
        <w:lastRenderedPageBreak/>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667" cy="5722746"/>
                    </a:xfrm>
                    <a:prstGeom prst="rect">
                      <a:avLst/>
                    </a:prstGeom>
                  </pic:spPr>
                </pic:pic>
              </a:graphicData>
            </a:graphic>
          </wp:inline>
        </w:drawing>
      </w:r>
    </w:p>
    <w:p w14:paraId="6179AE51" w14:textId="624B3A08" w:rsidR="00835E19" w:rsidRDefault="00835E19"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10</w:t>
      </w:r>
      <w:r>
        <w:fldChar w:fldCharType="end"/>
      </w:r>
      <w:r>
        <w:t>.Typical TL594 Application Circuit</w:t>
      </w:r>
    </w:p>
    <w:p w14:paraId="4439AAEB" w14:textId="77777777" w:rsidR="00BC687A" w:rsidRDefault="00BC687A" w:rsidP="00BC687A">
      <w:pPr>
        <w:keepNext/>
        <w:spacing w:line="360" w:lineRule="auto"/>
        <w:jc w:val="center"/>
      </w:pPr>
      <w:r w:rsidRPr="00BC687A">
        <w:rPr>
          <w:noProof/>
          <w:lang w:val="tr-TR"/>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794000"/>
                    </a:xfrm>
                    <a:prstGeom prst="rect">
                      <a:avLst/>
                    </a:prstGeom>
                  </pic:spPr>
                </pic:pic>
              </a:graphicData>
            </a:graphic>
          </wp:inline>
        </w:drawing>
      </w:r>
    </w:p>
    <w:p w14:paraId="6142FAAA" w14:textId="0E71A5C8" w:rsidR="00BC687A" w:rsidRDefault="00BC687A"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11</w:t>
      </w:r>
      <w:r>
        <w:fldChar w:fldCharType="end"/>
      </w:r>
      <w:r>
        <w:t>.NCP5181 Typical Application Circuit</w:t>
      </w:r>
    </w:p>
    <w:p w14:paraId="38F1963D" w14:textId="3D14AB3E" w:rsidR="00980BC2" w:rsidRDefault="00980BC2" w:rsidP="00980BC2">
      <w:pPr>
        <w:rPr>
          <w:rFonts w:ascii="Times New Roman" w:hAnsi="Times New Roman" w:cs="Times New Roman"/>
          <w:b/>
          <w:sz w:val="24"/>
          <w:szCs w:val="24"/>
        </w:rPr>
      </w:pPr>
      <w:r w:rsidRPr="00980BC2">
        <w:rPr>
          <w:rFonts w:ascii="Times New Roman" w:hAnsi="Times New Roman" w:cs="Times New Roman"/>
          <w:b/>
          <w:sz w:val="24"/>
          <w:szCs w:val="24"/>
        </w:rPr>
        <w:t>Appendix B</w:t>
      </w:r>
    </w:p>
    <w:p w14:paraId="5CFA33C7" w14:textId="77777777" w:rsidR="00980BC2" w:rsidRDefault="00980BC2" w:rsidP="00980BC2">
      <w:pPr>
        <w:rPr>
          <w:rFonts w:ascii="Times New Roman" w:hAnsi="Times New Roman" w:cs="Times New Roman"/>
          <w:b/>
          <w:sz w:val="24"/>
          <w:szCs w:val="24"/>
        </w:rPr>
      </w:pPr>
    </w:p>
    <w:p w14:paraId="1180247B" w14:textId="5B461CFC" w:rsidR="00980BC2" w:rsidRPr="00980BC2" w:rsidRDefault="00980BC2" w:rsidP="00980BC2">
      <w:pPr>
        <w:jc w:val="center"/>
        <w:rPr>
          <w:rFonts w:ascii="Times New Roman" w:hAnsi="Times New Roman" w:cs="Times New Roman"/>
          <w:b/>
          <w:sz w:val="24"/>
          <w:szCs w:val="24"/>
        </w:rPr>
      </w:pPr>
      <w:r w:rsidRPr="00980BC2">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00250"/>
                    </a:xfrm>
                    <a:prstGeom prst="rect">
                      <a:avLst/>
                    </a:prstGeom>
                  </pic:spPr>
                </pic:pic>
              </a:graphicData>
            </a:graphic>
          </wp:inline>
        </w:drawing>
      </w:r>
    </w:p>
    <w:sectPr w:rsidR="00980BC2" w:rsidRPr="00980BC2">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E8E67" w14:textId="77777777" w:rsidR="004E657F" w:rsidRDefault="004E657F" w:rsidP="00B725B0">
      <w:pPr>
        <w:spacing w:line="240" w:lineRule="auto"/>
      </w:pPr>
      <w:r>
        <w:separator/>
      </w:r>
    </w:p>
  </w:endnote>
  <w:endnote w:type="continuationSeparator" w:id="0">
    <w:p w14:paraId="7BAF41A1" w14:textId="77777777" w:rsidR="004E657F" w:rsidRDefault="004E657F"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7A311E41" w:rsidR="00181C89" w:rsidRDefault="00181C89">
        <w:pPr>
          <w:pStyle w:val="Footer"/>
          <w:jc w:val="center"/>
        </w:pPr>
        <w:r>
          <w:fldChar w:fldCharType="begin"/>
        </w:r>
        <w:r>
          <w:instrText xml:space="preserve"> PAGE   \* MERGEFORMAT </w:instrText>
        </w:r>
        <w:r>
          <w:fldChar w:fldCharType="separate"/>
        </w:r>
        <w:r w:rsidR="007031FC">
          <w:rPr>
            <w:noProof/>
          </w:rPr>
          <w:t>24</w:t>
        </w:r>
        <w:r>
          <w:rPr>
            <w:noProof/>
          </w:rPr>
          <w:fldChar w:fldCharType="end"/>
        </w:r>
      </w:p>
    </w:sdtContent>
  </w:sdt>
  <w:p w14:paraId="553FAC49" w14:textId="77777777" w:rsidR="00181C89" w:rsidRDefault="00181C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F9AD9" w14:textId="77777777" w:rsidR="004E657F" w:rsidRDefault="004E657F" w:rsidP="00B725B0">
      <w:pPr>
        <w:spacing w:line="240" w:lineRule="auto"/>
      </w:pPr>
      <w:r>
        <w:separator/>
      </w:r>
    </w:p>
  </w:footnote>
  <w:footnote w:type="continuationSeparator" w:id="0">
    <w:p w14:paraId="09E93A27" w14:textId="77777777" w:rsidR="004E657F" w:rsidRDefault="004E657F"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181C89" w:rsidRDefault="00181C89">
    <w:pPr>
      <w:pStyle w:val="Header"/>
    </w:pPr>
    <w:r>
      <w:t>Mustafa Yıldız</w:t>
    </w:r>
    <w:r>
      <w:ptab w:relativeTo="margin" w:alignment="center" w:leader="none"/>
    </w:r>
    <w:r>
      <w:t>Final Report</w:t>
    </w:r>
    <w:r>
      <w:ptab w:relativeTo="margin" w:alignment="right" w:leader="none"/>
    </w:r>
    <w:r>
      <w:t>15/01/2021</w:t>
    </w:r>
  </w:p>
  <w:p w14:paraId="0B6C4468" w14:textId="77777777" w:rsidR="00181C89" w:rsidRDefault="00181C89">
    <w:pPr>
      <w:pStyle w:val="Header"/>
    </w:pPr>
    <w:r>
      <w:t>Ali Belli</w:t>
    </w:r>
  </w:p>
  <w:p w14:paraId="53890726" w14:textId="77777777" w:rsidR="00181C89" w:rsidRDefault="00181C89">
    <w:pPr>
      <w:pStyle w:val="Header"/>
    </w:pPr>
    <w:r>
      <w:t>Mehmet Kılıç</w:t>
    </w:r>
  </w:p>
  <w:p w14:paraId="4AE40D94" w14:textId="77777777" w:rsidR="00181C89" w:rsidRDefault="00181C8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81C89"/>
    <w:rsid w:val="001C2FDD"/>
    <w:rsid w:val="001D6B97"/>
    <w:rsid w:val="00225AA8"/>
    <w:rsid w:val="002620A3"/>
    <w:rsid w:val="002679EA"/>
    <w:rsid w:val="00342A93"/>
    <w:rsid w:val="003717DC"/>
    <w:rsid w:val="00404B01"/>
    <w:rsid w:val="004354DA"/>
    <w:rsid w:val="004A06BA"/>
    <w:rsid w:val="004C081D"/>
    <w:rsid w:val="004D05DA"/>
    <w:rsid w:val="004E657F"/>
    <w:rsid w:val="0051699E"/>
    <w:rsid w:val="00534E7D"/>
    <w:rsid w:val="00536F04"/>
    <w:rsid w:val="0054791C"/>
    <w:rsid w:val="005573B9"/>
    <w:rsid w:val="00566D0C"/>
    <w:rsid w:val="00570A43"/>
    <w:rsid w:val="005B363A"/>
    <w:rsid w:val="005C3297"/>
    <w:rsid w:val="006B3F79"/>
    <w:rsid w:val="006B5664"/>
    <w:rsid w:val="006E08C7"/>
    <w:rsid w:val="007031FC"/>
    <w:rsid w:val="00716A83"/>
    <w:rsid w:val="007247C5"/>
    <w:rsid w:val="00753AD9"/>
    <w:rsid w:val="007577ED"/>
    <w:rsid w:val="00764253"/>
    <w:rsid w:val="00783B49"/>
    <w:rsid w:val="007C32CC"/>
    <w:rsid w:val="007D02F8"/>
    <w:rsid w:val="007D6199"/>
    <w:rsid w:val="008006FA"/>
    <w:rsid w:val="00817338"/>
    <w:rsid w:val="00835E19"/>
    <w:rsid w:val="008633D0"/>
    <w:rsid w:val="008D2924"/>
    <w:rsid w:val="008D3889"/>
    <w:rsid w:val="00950774"/>
    <w:rsid w:val="00963EAB"/>
    <w:rsid w:val="00980BC2"/>
    <w:rsid w:val="009C121D"/>
    <w:rsid w:val="009E4553"/>
    <w:rsid w:val="009E7562"/>
    <w:rsid w:val="00A04926"/>
    <w:rsid w:val="00A371B4"/>
    <w:rsid w:val="00A76B12"/>
    <w:rsid w:val="00AC6794"/>
    <w:rsid w:val="00AD20DB"/>
    <w:rsid w:val="00AF16BB"/>
    <w:rsid w:val="00B520DC"/>
    <w:rsid w:val="00B725B0"/>
    <w:rsid w:val="00B93271"/>
    <w:rsid w:val="00B9752B"/>
    <w:rsid w:val="00BA0957"/>
    <w:rsid w:val="00BB7CE8"/>
    <w:rsid w:val="00BC687A"/>
    <w:rsid w:val="00BD62A7"/>
    <w:rsid w:val="00C57431"/>
    <w:rsid w:val="00C80808"/>
    <w:rsid w:val="00C92053"/>
    <w:rsid w:val="00CE789A"/>
    <w:rsid w:val="00CF0355"/>
    <w:rsid w:val="00D24D9E"/>
    <w:rsid w:val="00D3784D"/>
    <w:rsid w:val="00D90818"/>
    <w:rsid w:val="00E206EE"/>
    <w:rsid w:val="00E20F94"/>
    <w:rsid w:val="00E44BB5"/>
    <w:rsid w:val="00E76827"/>
    <w:rsid w:val="00E867DB"/>
    <w:rsid w:val="00E97837"/>
    <w:rsid w:val="00EA3A42"/>
    <w:rsid w:val="00EB22D9"/>
    <w:rsid w:val="00EC2902"/>
    <w:rsid w:val="00ED15C8"/>
    <w:rsid w:val="00F30FD5"/>
    <w:rsid w:val="00F5115D"/>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5960E1"/>
    <w:rsid w:val="00801D96"/>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E000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31E54-0741-4358-A715-557064E68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26</Pages>
  <Words>4162</Words>
  <Characters>23729</Characters>
  <Application>Microsoft Office Word</Application>
  <DocSecurity>0</DocSecurity>
  <Lines>197</Lines>
  <Paragraphs>55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49</cp:revision>
  <cp:lastPrinted>2020-12-25T19:52:00Z</cp:lastPrinted>
  <dcterms:created xsi:type="dcterms:W3CDTF">2020-12-25T18:58:00Z</dcterms:created>
  <dcterms:modified xsi:type="dcterms:W3CDTF">2021-01-15T13:27:00Z</dcterms:modified>
</cp:coreProperties>
</file>