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411" w:rsidRDefault="009C7411">
      <w:pPr>
        <w:spacing w:before="1200"/>
      </w:pPr>
    </w:p>
    <w:p w:rsidR="009C7411" w:rsidRDefault="00913DE0">
      <w:pPr>
        <w:spacing w:after="120"/>
        <w:jc w:val="center"/>
      </w:pPr>
      <w:r>
        <w:rPr>
          <w:b/>
          <w:bCs/>
          <w:color w:val="1A56DB"/>
          <w:sz w:val="52"/>
          <w:szCs w:val="52"/>
        </w:rPr>
        <w:t>TOPLU SATIN ALMA PLATFORMU</w:t>
      </w:r>
    </w:p>
    <w:p w:rsidR="009C7411" w:rsidRDefault="00913DE0">
      <w:pPr>
        <w:spacing w:after="80"/>
        <w:jc w:val="center"/>
      </w:pPr>
      <w:r>
        <w:rPr>
          <w:i/>
          <w:iCs/>
          <w:color w:val="0EA5E9"/>
          <w:sz w:val="32"/>
          <w:szCs w:val="32"/>
        </w:rPr>
        <w:t>Birlikte Al, Daha Ucuza Al</w:t>
      </w:r>
    </w:p>
    <w:p w:rsidR="009C7411" w:rsidRDefault="009C7411">
      <w:pPr>
        <w:spacing w:before="80"/>
      </w:pPr>
    </w:p>
    <w:p w:rsidR="009C7411" w:rsidRDefault="00913DE0">
      <w:pPr>
        <w:spacing w:after="40"/>
        <w:jc w:val="center"/>
      </w:pPr>
      <w:r>
        <w:rPr>
          <w:color w:val="64748B"/>
          <w:sz w:val="24"/>
          <w:szCs w:val="24"/>
        </w:rPr>
        <w:t>Ürün Yol Haritası &amp; Teknik Mimari</w:t>
      </w:r>
    </w:p>
    <w:p w:rsidR="009C7411" w:rsidRDefault="00913DE0">
      <w:pPr>
        <w:jc w:val="center"/>
      </w:pPr>
      <w:r>
        <w:rPr>
          <w:color w:val="64748B"/>
        </w:rPr>
        <w:t>2025 — Web + Mobil (iOS/Android)</w:t>
      </w:r>
    </w:p>
    <w:p w:rsidR="009C7411" w:rsidRDefault="009C7411">
      <w:pPr>
        <w:spacing w:before="1400"/>
      </w:pPr>
    </w:p>
    <w:p w:rsidR="009C7411" w:rsidRDefault="00913DE0">
      <w:r>
        <w:br w:type="page"/>
      </w:r>
    </w:p>
    <w:p w:rsidR="009C7411" w:rsidRDefault="00913DE0">
      <w:pPr>
        <w:pStyle w:val="Balk1"/>
      </w:pPr>
      <w:r>
        <w:lastRenderedPageBreak/>
        <w:t>1. Ürün Vizyonu &amp; Özeti</w:t>
      </w:r>
    </w:p>
    <w:p w:rsidR="009C7411" w:rsidRDefault="00913DE0">
      <w:pPr>
        <w:spacing w:before="80" w:after="80"/>
      </w:pPr>
      <w:r>
        <w:rPr>
          <w:color w:val="1E293B"/>
        </w:rPr>
        <w:t>Platform, bireysel tüketicilerden KOBİ'lere kadar tüm alıcıların belirli bir ürün için toplu satın alma ihalesi başlatmasına ya da mevcut bir ihaleye katılmasına olanak tanır. Katılımcı sayısı arttıkça alım miktarı büyür, tedarikçi fiyatı düşer; herkes kaz</w:t>
      </w:r>
      <w:r>
        <w:rPr>
          <w:color w:val="1E293B"/>
        </w:rPr>
        <w:t>anır.</w:t>
      </w:r>
    </w:p>
    <w:p w:rsidR="009C7411" w:rsidRDefault="009C7411">
      <w:pPr>
        <w:spacing w:before="80"/>
      </w:pPr>
    </w:p>
    <w:p w:rsidR="009C7411" w:rsidRDefault="00913DE0">
      <w:pPr>
        <w:spacing w:before="200" w:after="80"/>
      </w:pPr>
      <w:r>
        <w:rPr>
          <w:b/>
          <w:bCs/>
          <w:color w:val="0EA5E9"/>
        </w:rPr>
        <w:t>Temel Değer Önerisi</w:t>
      </w:r>
    </w:p>
    <w:p w:rsidR="009C7411" w:rsidRDefault="00913DE0">
      <w:pPr>
        <w:pStyle w:val="ListeParagraf"/>
        <w:numPr>
          <w:ilvl w:val="0"/>
          <w:numId w:val="2"/>
        </w:numPr>
        <w:spacing w:before="60" w:after="60"/>
      </w:pPr>
      <w:r>
        <w:rPr>
          <w:color w:val="1E293B"/>
        </w:rPr>
        <w:t>Alıcılar: Aynı ürünü tek başına alamayacakları fiyata toplu alırlar.</w:t>
      </w:r>
    </w:p>
    <w:p w:rsidR="009C7411" w:rsidRDefault="00913DE0">
      <w:pPr>
        <w:pStyle w:val="ListeParagraf"/>
        <w:numPr>
          <w:ilvl w:val="0"/>
          <w:numId w:val="2"/>
        </w:numPr>
        <w:spacing w:before="60" w:after="60"/>
      </w:pPr>
      <w:r>
        <w:rPr>
          <w:color w:val="1E293B"/>
        </w:rPr>
        <w:t>Tedarikçiler: Daha büyük sipariş hacimleri, daha az pazarlama maliyeti.</w:t>
      </w:r>
    </w:p>
    <w:p w:rsidR="009C7411" w:rsidRDefault="00913DE0">
      <w:pPr>
        <w:pStyle w:val="ListeParagraf"/>
        <w:numPr>
          <w:ilvl w:val="0"/>
          <w:numId w:val="2"/>
        </w:numPr>
        <w:spacing w:before="60" w:after="60"/>
      </w:pPr>
      <w:r>
        <w:rPr>
          <w:color w:val="1E293B"/>
        </w:rPr>
        <w:t>Platform: İşlem başına komisyon ve premium üyelik geliri.</w:t>
      </w:r>
    </w:p>
    <w:p w:rsidR="009C7411" w:rsidRDefault="009C7411">
      <w:pPr>
        <w:pBdr>
          <w:bottom w:val="single" w:sz="4" w:space="1" w:color="BFDBFE"/>
        </w:pBdr>
        <w:spacing w:before="160" w:after="160"/>
      </w:pPr>
    </w:p>
    <w:p w:rsidR="009C7411" w:rsidRDefault="00913DE0">
      <w:pPr>
        <w:pStyle w:val="Balk1"/>
      </w:pPr>
      <w:r>
        <w:t>2. Temel Kullanıcı Akışı</w:t>
      </w:r>
    </w:p>
    <w:p w:rsidR="009C7411" w:rsidRDefault="00913DE0">
      <w:pPr>
        <w:spacing w:before="200" w:after="80"/>
        <w:rPr>
          <w:b/>
          <w:bCs/>
          <w:color w:val="0EA5E9"/>
        </w:rPr>
      </w:pPr>
      <w:r>
        <w:rPr>
          <w:b/>
          <w:bCs/>
          <w:color w:val="0EA5E9"/>
        </w:rPr>
        <w:t>Adım</w:t>
      </w:r>
      <w:r>
        <w:rPr>
          <w:b/>
          <w:bCs/>
          <w:color w:val="0EA5E9"/>
        </w:rPr>
        <w:t xml:space="preserve"> 1 — İhale Oluşturma</w:t>
      </w:r>
    </w:p>
    <w:p w:rsidR="0051285D" w:rsidRPr="0051285D" w:rsidRDefault="0051285D">
      <w:pPr>
        <w:spacing w:before="200" w:after="80"/>
        <w:rPr>
          <w:color w:val="FF0000"/>
        </w:rPr>
      </w:pPr>
      <w:r w:rsidRPr="0051285D">
        <w:rPr>
          <w:b/>
          <w:bCs/>
          <w:color w:val="FF0000"/>
        </w:rPr>
        <w:t>Giriş yapmış olma şartı  olması gerekir.</w:t>
      </w:r>
      <w:r>
        <w:rPr>
          <w:b/>
          <w:bCs/>
          <w:color w:val="FF0000"/>
        </w:rPr>
        <w:t xml:space="preserve"> Giriş yapmamışsa giriş yap sayfasına yönlendirilir.</w:t>
      </w:r>
    </w:p>
    <w:p w:rsidR="0051285D" w:rsidRPr="0051285D" w:rsidRDefault="00913DE0" w:rsidP="0051285D">
      <w:pPr>
        <w:pStyle w:val="ListeParagraf"/>
        <w:numPr>
          <w:ilvl w:val="0"/>
          <w:numId w:val="2"/>
        </w:numPr>
        <w:spacing w:before="60" w:after="60"/>
      </w:pPr>
      <w:r>
        <w:rPr>
          <w:color w:val="1E293B"/>
        </w:rPr>
        <w:t>Kullanıcı ürün URL'si yapıştırır veya toptan alım belgesi yükler (PDF/Excel).</w:t>
      </w:r>
    </w:p>
    <w:p w:rsidR="009C7411" w:rsidRPr="0051285D" w:rsidRDefault="00913DE0">
      <w:pPr>
        <w:pStyle w:val="ListeParagraf"/>
        <w:numPr>
          <w:ilvl w:val="0"/>
          <w:numId w:val="2"/>
        </w:numPr>
        <w:spacing w:before="60" w:after="60"/>
      </w:pPr>
      <w:r>
        <w:rPr>
          <w:color w:val="1E293B"/>
        </w:rPr>
        <w:t>S</w:t>
      </w:r>
      <w:r>
        <w:rPr>
          <w:color w:val="1E293B"/>
        </w:rPr>
        <w:t>istem ürün adı, tahmini fiyat ve minimum miktar bilgilerini otomatik çeker (AI destekli).</w:t>
      </w:r>
    </w:p>
    <w:p w:rsidR="0051285D" w:rsidRPr="0051285D" w:rsidRDefault="0051285D" w:rsidP="0051285D">
      <w:pPr>
        <w:spacing w:before="60" w:after="60"/>
        <w:rPr>
          <w:color w:val="FF0000"/>
        </w:rPr>
      </w:pPr>
      <w:r w:rsidRPr="0051285D">
        <w:rPr>
          <w:color w:val="FF0000"/>
        </w:rPr>
        <w:t xml:space="preserve">Örnek olarak “ </w:t>
      </w:r>
      <w:hyperlink r:id="rId7" w:history="1">
        <w:r w:rsidRPr="0051285D">
          <w:rPr>
            <w:rStyle w:val="Kpr"/>
            <w:color w:val="FF0000"/>
          </w:rPr>
          <w:t>https://www.alibaba.com/product-detail/2026-High-Quality-Sneakers-Wholesale-Men_1601261811194.html?spm=a27aq.30321987.6380511580.2.4b4a1a82c4C7ZG</w:t>
        </w:r>
      </w:hyperlink>
      <w:r w:rsidRPr="0051285D">
        <w:rPr>
          <w:color w:val="FF0000"/>
        </w:rPr>
        <w:t xml:space="preserve"> “ url sini yapıtırdığımda bilgiler otomatik çekilemedi ve “ </w:t>
      </w:r>
      <w:r w:rsidRPr="0051285D">
        <w:rPr>
          <w:rFonts w:ascii="Segoe UI Symbol" w:hAnsi="Segoe UI Symbol" w:cs="Segoe UI Symbol"/>
          <w:color w:val="FF0000"/>
          <w:sz w:val="18"/>
          <w:szCs w:val="18"/>
          <w:shd w:val="clear" w:color="auto" w:fill="F4F6F9"/>
        </w:rPr>
        <w:t>❌</w:t>
      </w:r>
      <w:r w:rsidRPr="0051285D">
        <w:rPr>
          <w:color w:val="FF0000"/>
          <w:sz w:val="18"/>
          <w:szCs w:val="18"/>
          <w:shd w:val="clear" w:color="auto" w:fill="F4F6F9"/>
        </w:rPr>
        <w:t xml:space="preserve"> Bağlantı hatası oluştu.” Hatası verdi. Bunun için ne yapmam gerekiyor? Siteler ile görüşüp gerekli protokollere üye mi olmam gerekiyor? Farklı bir yol izler önerir misin?</w:t>
      </w:r>
    </w:p>
    <w:p w:rsidR="0051285D" w:rsidRDefault="0051285D" w:rsidP="00F26A90">
      <w:pPr>
        <w:spacing w:before="60" w:after="60"/>
      </w:pPr>
    </w:p>
    <w:p w:rsidR="009C7411" w:rsidRPr="00F26A90" w:rsidRDefault="00913DE0">
      <w:pPr>
        <w:pStyle w:val="ListeParagraf"/>
        <w:numPr>
          <w:ilvl w:val="0"/>
          <w:numId w:val="2"/>
        </w:numPr>
        <w:spacing w:before="60" w:after="60"/>
      </w:pPr>
      <w:r>
        <w:rPr>
          <w:color w:val="1E293B"/>
        </w:rPr>
        <w:t>K</w:t>
      </w:r>
      <w:r>
        <w:rPr>
          <w:color w:val="1E293B"/>
        </w:rPr>
        <w:t>ullanıcı hedef miktar, bitiş tarihi ve minimum katılımcı sayısını belirler.</w:t>
      </w:r>
    </w:p>
    <w:p w:rsidR="00F26A90" w:rsidRPr="00F26A90" w:rsidRDefault="00F26A90" w:rsidP="00F26A90">
      <w:pPr>
        <w:spacing w:before="60" w:after="60"/>
        <w:rPr>
          <w:color w:val="FF0000"/>
        </w:rPr>
      </w:pPr>
      <w:r w:rsidRPr="00F26A90">
        <w:rPr>
          <w:color w:val="FF0000"/>
        </w:rPr>
        <w:t xml:space="preserve">Minimum katılımcı sayısına gerek yok hedef miktarlar yeterli </w:t>
      </w:r>
      <w:r w:rsidR="00ED1BBD">
        <w:rPr>
          <w:color w:val="FF0000"/>
        </w:rPr>
        <w:t>.</w:t>
      </w:r>
    </w:p>
    <w:p w:rsidR="009C7411" w:rsidRDefault="00913DE0">
      <w:pPr>
        <w:pStyle w:val="ListeParagraf"/>
        <w:numPr>
          <w:ilvl w:val="0"/>
          <w:numId w:val="2"/>
        </w:numPr>
        <w:spacing w:before="60" w:after="60"/>
      </w:pPr>
      <w:r>
        <w:rPr>
          <w:color w:val="1E293B"/>
        </w:rPr>
        <w:t>M</w:t>
      </w:r>
      <w:r>
        <w:rPr>
          <w:color w:val="1E293B"/>
        </w:rPr>
        <w:t>oderasyon/onay süreci başlar (otomatik + manuel kontrol).</w:t>
      </w:r>
    </w:p>
    <w:p w:rsidR="009C7411" w:rsidRPr="00ED1BBD" w:rsidRDefault="00ED1BBD">
      <w:pPr>
        <w:spacing w:before="80"/>
        <w:rPr>
          <w:color w:val="FF0000"/>
        </w:rPr>
      </w:pPr>
      <w:r w:rsidRPr="00ED1BBD">
        <w:rPr>
          <w:color w:val="FF0000"/>
        </w:rPr>
        <w:t>Backendde bir bölüm kur. İhaleler orda olsun. Geçmiş ihaleler( gerçekleşme niktarları, kazanç ihaleyi oluşturanlar,ihaleye girenler, gibi ilerde gerekli bilgiler kayıt edilsin) . Aktif ihaleler. Ve onay bekleyen ihaleler olarak ayır</w:t>
      </w:r>
      <w:r>
        <w:rPr>
          <w:color w:val="FF0000"/>
        </w:rPr>
        <w:t xml:space="preserve"> (onayları ihalenin başlatılma türüne göre ayır. Belge yüklendiyse manuel onay. Anlaşmalı sistemler üzerinden otomatik onay olsun. Anlaşmalı protokol yapılan işletme ve alibaba gibi siteler admin tarafından sisteme tanıtılabilsin.)</w:t>
      </w:r>
      <w:r w:rsidRPr="00ED1BBD">
        <w:rPr>
          <w:color w:val="FF0000"/>
        </w:rPr>
        <w:t xml:space="preserve">. Hepsinde </w:t>
      </w:r>
      <w:r w:rsidR="00B85455">
        <w:rPr>
          <w:color w:val="FF0000"/>
        </w:rPr>
        <w:t xml:space="preserve">verileri ayrı katagoriler oluşturarak </w:t>
      </w:r>
      <w:r w:rsidRPr="00ED1BBD">
        <w:rPr>
          <w:color w:val="FF0000"/>
        </w:rPr>
        <w:t>değerlendir.</w:t>
      </w:r>
    </w:p>
    <w:p w:rsidR="009C7411" w:rsidRDefault="00913DE0">
      <w:pPr>
        <w:spacing w:before="200" w:after="80"/>
      </w:pPr>
      <w:r>
        <w:rPr>
          <w:b/>
          <w:bCs/>
          <w:color w:val="0EA5E9"/>
        </w:rPr>
        <w:t>Adım 2 — Onay &amp; Yayın</w:t>
      </w:r>
    </w:p>
    <w:p w:rsidR="009C7411" w:rsidRDefault="00913DE0">
      <w:pPr>
        <w:pStyle w:val="ListeParagraf"/>
        <w:numPr>
          <w:ilvl w:val="0"/>
          <w:numId w:val="2"/>
        </w:numPr>
        <w:spacing w:before="60" w:after="60"/>
      </w:pPr>
      <w:r>
        <w:rPr>
          <w:color w:val="1E293B"/>
        </w:rPr>
        <w:t>Platform ihalenin uygunluğunu doğrular (sahte ürün, yasaklı kategori kontrolü).</w:t>
      </w:r>
    </w:p>
    <w:p w:rsidR="009C7411" w:rsidRPr="00B85455" w:rsidRDefault="00913DE0">
      <w:pPr>
        <w:pStyle w:val="ListeParagraf"/>
        <w:numPr>
          <w:ilvl w:val="0"/>
          <w:numId w:val="2"/>
        </w:numPr>
        <w:spacing w:before="60" w:after="60"/>
      </w:pPr>
      <w:r>
        <w:rPr>
          <w:color w:val="1E293B"/>
        </w:rPr>
        <w:t>Onaylanan ihale c</w:t>
      </w:r>
      <w:r>
        <w:rPr>
          <w:color w:val="1E293B"/>
        </w:rPr>
        <w:t>anlıya alınır; otomatik paylaşım linkleri oluşturulur.</w:t>
      </w:r>
    </w:p>
    <w:p w:rsidR="00B85455" w:rsidRPr="00B85455" w:rsidRDefault="00B85455" w:rsidP="00B85455">
      <w:pPr>
        <w:spacing w:before="60" w:after="60"/>
        <w:rPr>
          <w:color w:val="FF0000"/>
        </w:rPr>
      </w:pPr>
      <w:bookmarkStart w:id="0" w:name="_GoBack"/>
      <w:bookmarkEnd w:id="0"/>
      <w:r w:rsidRPr="00B85455">
        <w:rPr>
          <w:color w:val="FF0000"/>
        </w:rPr>
        <w:t>Manuel onaylanan ihalelerde ihaleyi oluşturana bilgilendirme gitsin. Sistem üzerinden, mail, whatsapp, sms vbç seçenekler ihaleyi başlatana sorulsun. Bir veya daha fazla seçenek seçilebilsin.</w:t>
      </w:r>
    </w:p>
    <w:p w:rsidR="009C7411" w:rsidRDefault="00913DE0">
      <w:pPr>
        <w:pStyle w:val="ListeParagraf"/>
        <w:numPr>
          <w:ilvl w:val="0"/>
          <w:numId w:val="2"/>
        </w:numPr>
        <w:spacing w:before="60" w:after="60"/>
      </w:pPr>
      <w:r>
        <w:rPr>
          <w:color w:val="1E293B"/>
        </w:rPr>
        <w:t>W</w:t>
      </w:r>
      <w:r>
        <w:rPr>
          <w:color w:val="1E293B"/>
        </w:rPr>
        <w:t>hatsApp, Telegram, Instagram, X ve diğer platformlar için hazır paylaşım içerikleri sunulur.</w:t>
      </w:r>
    </w:p>
    <w:p w:rsidR="009C7411" w:rsidRDefault="009C7411">
      <w:pPr>
        <w:spacing w:before="80"/>
      </w:pPr>
    </w:p>
    <w:p w:rsidR="009C7411" w:rsidRDefault="00913DE0">
      <w:pPr>
        <w:spacing w:before="200" w:after="80"/>
      </w:pPr>
      <w:r>
        <w:rPr>
          <w:b/>
          <w:bCs/>
          <w:color w:val="0EA5E9"/>
        </w:rPr>
        <w:lastRenderedPageBreak/>
        <w:t>Adım 3 — Katılım &amp; Birleşme</w:t>
      </w:r>
    </w:p>
    <w:p w:rsidR="009C7411" w:rsidRDefault="00913DE0">
      <w:pPr>
        <w:pStyle w:val="ListeParagraf"/>
        <w:numPr>
          <w:ilvl w:val="0"/>
          <w:numId w:val="2"/>
        </w:numPr>
        <w:spacing w:before="60" w:after="60"/>
      </w:pPr>
      <w:r>
        <w:rPr>
          <w:color w:val="1E293B"/>
        </w:rPr>
        <w:t>Diğer kullanıcılar ihaleleri keşfeder, katılımı onaylar ve miktar belirtir.</w:t>
      </w:r>
    </w:p>
    <w:p w:rsidR="009C7411" w:rsidRDefault="00913DE0">
      <w:pPr>
        <w:pStyle w:val="ListeParagraf"/>
        <w:numPr>
          <w:ilvl w:val="0"/>
          <w:numId w:val="2"/>
        </w:numPr>
        <w:spacing w:before="60" w:after="60"/>
      </w:pPr>
      <w:r>
        <w:rPr>
          <w:color w:val="1E293B"/>
        </w:rPr>
        <w:t>Toplam miktar eşikleri aştıkça fiyat kademe kademe düşer (örn. 10 adet = %5, 50 adet = %15 indirim).</w:t>
      </w:r>
    </w:p>
    <w:p w:rsidR="009C7411" w:rsidRDefault="00913DE0">
      <w:pPr>
        <w:pStyle w:val="ListeParagraf"/>
        <w:numPr>
          <w:ilvl w:val="0"/>
          <w:numId w:val="2"/>
        </w:numPr>
        <w:spacing w:before="60" w:after="60"/>
      </w:pPr>
      <w:r>
        <w:rPr>
          <w:color w:val="1E293B"/>
        </w:rPr>
        <w:t>Katılımcılara anlık bildirimler gönderilir (yeni katılımcı, fiyat düşüşü, ihale kapanma uyarısı).</w:t>
      </w:r>
    </w:p>
    <w:p w:rsidR="009C7411" w:rsidRDefault="00913DE0">
      <w:pPr>
        <w:pStyle w:val="ListeParagraf"/>
        <w:numPr>
          <w:ilvl w:val="0"/>
          <w:numId w:val="2"/>
        </w:numPr>
        <w:spacing w:before="60" w:after="60"/>
      </w:pPr>
      <w:r>
        <w:rPr>
          <w:b/>
          <w:bCs/>
          <w:color w:val="1E293B"/>
        </w:rPr>
        <w:t xml:space="preserve">Depozito zorunluluğu: </w:t>
      </w:r>
      <w:r>
        <w:rPr>
          <w:color w:val="1E293B"/>
        </w:rPr>
        <w:t>Katılımı onaylayan her kullanıcı, t</w:t>
      </w:r>
      <w:r>
        <w:rPr>
          <w:color w:val="1E293B"/>
        </w:rPr>
        <w:t>ahmini sipariş bedelinin %30’unu depozito olarak sisteme yatırır. Depozito escrow hesabında tutulur; ihale tamamlanınca kalan %70 tahsil edilir. Kullanıcı ihaleden çekilirse depozito iade edilmez — bu mekanizma ciddi olmayan katılımları engeller ve tedarik</w:t>
      </w:r>
      <w:r>
        <w:rPr>
          <w:color w:val="1E293B"/>
        </w:rPr>
        <w:t>çiye güvence sağlar.</w:t>
      </w:r>
    </w:p>
    <w:p w:rsidR="009C7411" w:rsidRDefault="009C7411">
      <w:pPr>
        <w:spacing w:before="80"/>
      </w:pPr>
    </w:p>
    <w:p w:rsidR="009C7411" w:rsidRDefault="00913DE0">
      <w:pPr>
        <w:spacing w:before="200" w:after="80"/>
      </w:pPr>
      <w:r>
        <w:rPr>
          <w:b/>
          <w:bCs/>
          <w:color w:val="0EA5E9"/>
        </w:rPr>
        <w:t>Adım 4 — Ödeme &amp; Teslimat</w:t>
      </w:r>
    </w:p>
    <w:p w:rsidR="009C7411" w:rsidRDefault="00913DE0">
      <w:pPr>
        <w:pStyle w:val="ListeParagraf"/>
        <w:numPr>
          <w:ilvl w:val="0"/>
          <w:numId w:val="2"/>
        </w:numPr>
        <w:spacing w:before="60" w:after="60"/>
      </w:pPr>
      <w:r>
        <w:rPr>
          <w:color w:val="1E293B"/>
        </w:rPr>
        <w:t>İhale kapandığında escrow (emanet) ödemesi sisteme alınır.</w:t>
      </w:r>
    </w:p>
    <w:p w:rsidR="009C7411" w:rsidRDefault="00913DE0">
      <w:pPr>
        <w:pStyle w:val="ListeParagraf"/>
        <w:numPr>
          <w:ilvl w:val="0"/>
          <w:numId w:val="2"/>
        </w:numPr>
        <w:spacing w:before="60" w:after="60"/>
      </w:pPr>
      <w:r>
        <w:rPr>
          <w:color w:val="1E293B"/>
        </w:rPr>
        <w:t>Tedarikçi ile sipariş kesinleştirilir, kargo süreci başlar.</w:t>
      </w:r>
    </w:p>
    <w:p w:rsidR="009C7411" w:rsidRDefault="00913DE0">
      <w:pPr>
        <w:pStyle w:val="ListeParagraf"/>
        <w:numPr>
          <w:ilvl w:val="0"/>
          <w:numId w:val="2"/>
        </w:numPr>
        <w:spacing w:before="60" w:after="60"/>
      </w:pPr>
      <w:r>
        <w:rPr>
          <w:color w:val="1E293B"/>
        </w:rPr>
        <w:t>Her katılımcının adresi ayrı ayrı yönetilir veya toplu teslimat noktası belirlenir.</w:t>
      </w:r>
    </w:p>
    <w:p w:rsidR="009C7411" w:rsidRDefault="009C7411">
      <w:pPr>
        <w:pBdr>
          <w:bottom w:val="single" w:sz="4" w:space="1" w:color="BFDBFE"/>
        </w:pBdr>
        <w:spacing w:before="160" w:after="160"/>
      </w:pPr>
    </w:p>
    <w:p w:rsidR="009C7411" w:rsidRDefault="00913DE0">
      <w:pPr>
        <w:pStyle w:val="Balk1"/>
      </w:pPr>
      <w:r>
        <w:t>3. T</w:t>
      </w:r>
      <w:r>
        <w:t>emel Özellikler &amp; Ekranlar</w:t>
      </w:r>
    </w:p>
    <w:p w:rsidR="009C7411" w:rsidRDefault="00913DE0">
      <w:pPr>
        <w:spacing w:before="200" w:after="80"/>
      </w:pPr>
      <w:r>
        <w:rPr>
          <w:b/>
          <w:bCs/>
          <w:color w:val="0EA5E9"/>
        </w:rPr>
        <w:t>Kullanıcı Paneli</w:t>
      </w:r>
    </w:p>
    <w:p w:rsidR="009C7411" w:rsidRDefault="00913DE0">
      <w:pPr>
        <w:pStyle w:val="ListeParagraf"/>
        <w:numPr>
          <w:ilvl w:val="0"/>
          <w:numId w:val="2"/>
        </w:numPr>
        <w:spacing w:before="60" w:after="60"/>
      </w:pPr>
      <w:r>
        <w:rPr>
          <w:color w:val="1E293B"/>
        </w:rPr>
        <w:t>Aktif ihalelerim, geçmiş alımlarım, tasarruf özetim</w:t>
      </w:r>
    </w:p>
    <w:p w:rsidR="009C7411" w:rsidRDefault="00913DE0">
      <w:pPr>
        <w:pStyle w:val="ListeParagraf"/>
        <w:numPr>
          <w:ilvl w:val="0"/>
          <w:numId w:val="2"/>
        </w:numPr>
        <w:spacing w:before="60" w:after="60"/>
      </w:pPr>
      <w:r>
        <w:rPr>
          <w:color w:val="1E293B"/>
        </w:rPr>
        <w:t>Bildirim merkezi (yeni katılımcı, fiyat düşüşü, ihale bitti)</w:t>
      </w:r>
    </w:p>
    <w:p w:rsidR="009C7411" w:rsidRDefault="00913DE0">
      <w:pPr>
        <w:pStyle w:val="ListeParagraf"/>
        <w:numPr>
          <w:ilvl w:val="0"/>
          <w:numId w:val="2"/>
        </w:numPr>
        <w:spacing w:before="60" w:after="60"/>
      </w:pPr>
      <w:r>
        <w:rPr>
          <w:color w:val="1E293B"/>
        </w:rPr>
        <w:t>Profil &amp; güvenilirlik skoru</w:t>
      </w:r>
    </w:p>
    <w:p w:rsidR="009C7411" w:rsidRDefault="009C7411">
      <w:pPr>
        <w:spacing w:before="80"/>
      </w:pPr>
    </w:p>
    <w:p w:rsidR="009C7411" w:rsidRDefault="00913DE0">
      <w:pPr>
        <w:spacing w:before="200" w:after="80"/>
      </w:pPr>
      <w:r>
        <w:rPr>
          <w:b/>
          <w:bCs/>
          <w:color w:val="0EA5E9"/>
        </w:rPr>
        <w:t>İhale Keşif Sayfası</w:t>
      </w:r>
    </w:p>
    <w:p w:rsidR="009C7411" w:rsidRDefault="00913DE0">
      <w:pPr>
        <w:pStyle w:val="ListeParagraf"/>
        <w:numPr>
          <w:ilvl w:val="0"/>
          <w:numId w:val="2"/>
        </w:numPr>
        <w:spacing w:before="60" w:after="60"/>
      </w:pPr>
      <w:r>
        <w:rPr>
          <w:color w:val="1E293B"/>
        </w:rPr>
        <w:t>Kategori, konum, bitiş tarihi ve indirim oranına göre filtreleme</w:t>
      </w:r>
    </w:p>
    <w:p w:rsidR="009C7411" w:rsidRDefault="00913DE0">
      <w:pPr>
        <w:pStyle w:val="ListeParagraf"/>
        <w:numPr>
          <w:ilvl w:val="0"/>
          <w:numId w:val="2"/>
        </w:numPr>
        <w:spacing w:before="60" w:after="60"/>
      </w:pPr>
      <w:r>
        <w:rPr>
          <w:color w:val="1E293B"/>
        </w:rPr>
        <w:t>Harita görünümü (yerel toplu alımlar için)</w:t>
      </w:r>
    </w:p>
    <w:p w:rsidR="009C7411" w:rsidRDefault="00913DE0">
      <w:pPr>
        <w:pStyle w:val="ListeParagraf"/>
        <w:numPr>
          <w:ilvl w:val="0"/>
          <w:numId w:val="2"/>
        </w:numPr>
        <w:spacing w:before="60" w:after="60"/>
      </w:pPr>
      <w:r>
        <w:rPr>
          <w:color w:val="1E293B"/>
        </w:rPr>
        <w:t>Trend ihaleler &amp; öne çıkarılan fırsatlar</w:t>
      </w:r>
    </w:p>
    <w:p w:rsidR="009C7411" w:rsidRDefault="009C7411">
      <w:pPr>
        <w:spacing w:before="80"/>
      </w:pPr>
    </w:p>
    <w:p w:rsidR="009C7411" w:rsidRDefault="00913DE0">
      <w:pPr>
        <w:spacing w:before="200" w:after="80"/>
      </w:pPr>
      <w:r>
        <w:rPr>
          <w:b/>
          <w:bCs/>
          <w:color w:val="0EA5E9"/>
        </w:rPr>
        <w:t>İhale Detay Sayfası</w:t>
      </w:r>
    </w:p>
    <w:p w:rsidR="009C7411" w:rsidRDefault="00913DE0">
      <w:pPr>
        <w:pStyle w:val="ListeParagraf"/>
        <w:numPr>
          <w:ilvl w:val="0"/>
          <w:numId w:val="2"/>
        </w:numPr>
        <w:spacing w:before="60" w:after="60"/>
      </w:pPr>
      <w:r>
        <w:rPr>
          <w:color w:val="1E293B"/>
        </w:rPr>
        <w:t>Gerçek zamanlı katılımcı sayacı ve fiyat grafiği</w:t>
      </w:r>
    </w:p>
    <w:p w:rsidR="009C7411" w:rsidRDefault="00913DE0">
      <w:pPr>
        <w:pStyle w:val="ListeParagraf"/>
        <w:numPr>
          <w:ilvl w:val="0"/>
          <w:numId w:val="2"/>
        </w:numPr>
        <w:spacing w:before="60" w:after="60"/>
      </w:pPr>
      <w:r>
        <w:rPr>
          <w:color w:val="1E293B"/>
        </w:rPr>
        <w:t>Kalan süre sayacı</w:t>
      </w:r>
    </w:p>
    <w:p w:rsidR="009C7411" w:rsidRDefault="00913DE0">
      <w:pPr>
        <w:pStyle w:val="ListeParagraf"/>
        <w:numPr>
          <w:ilvl w:val="0"/>
          <w:numId w:val="2"/>
        </w:numPr>
        <w:spacing w:before="60" w:after="60"/>
      </w:pPr>
      <w:r>
        <w:rPr>
          <w:color w:val="1E293B"/>
        </w:rPr>
        <w:t>Sosyal paylaşım wid</w:t>
      </w:r>
      <w:r>
        <w:rPr>
          <w:color w:val="1E293B"/>
        </w:rPr>
        <w:t>get'ı (WhatsApp deep link, Telegram botu, kopyala-yapıştır)</w:t>
      </w:r>
    </w:p>
    <w:p w:rsidR="009C7411" w:rsidRDefault="00913DE0">
      <w:pPr>
        <w:pStyle w:val="ListeParagraf"/>
        <w:numPr>
          <w:ilvl w:val="0"/>
          <w:numId w:val="2"/>
        </w:numPr>
        <w:spacing w:before="60" w:after="60"/>
      </w:pPr>
      <w:r>
        <w:rPr>
          <w:color w:val="1E293B"/>
        </w:rPr>
        <w:t>Tedarikçi profili &amp; yorumlar</w:t>
      </w:r>
    </w:p>
    <w:p w:rsidR="009C7411" w:rsidRDefault="009C7411">
      <w:pPr>
        <w:spacing w:before="80"/>
      </w:pPr>
    </w:p>
    <w:p w:rsidR="009C7411" w:rsidRDefault="00913DE0">
      <w:pPr>
        <w:spacing w:before="200" w:after="80"/>
      </w:pPr>
      <w:r>
        <w:rPr>
          <w:b/>
          <w:bCs/>
          <w:color w:val="0EA5E9"/>
        </w:rPr>
        <w:t>Tedarikçi Paneli (Ayrı Rol)</w:t>
      </w:r>
    </w:p>
    <w:p w:rsidR="009C7411" w:rsidRDefault="00913DE0">
      <w:pPr>
        <w:pStyle w:val="ListeParagraf"/>
        <w:numPr>
          <w:ilvl w:val="0"/>
          <w:numId w:val="2"/>
        </w:numPr>
        <w:spacing w:before="60" w:after="60"/>
      </w:pPr>
      <w:r>
        <w:rPr>
          <w:color w:val="1E293B"/>
        </w:rPr>
        <w:t>Gelen toplu talepler listesi</w:t>
      </w:r>
    </w:p>
    <w:p w:rsidR="009C7411" w:rsidRDefault="00913DE0">
      <w:pPr>
        <w:pStyle w:val="ListeParagraf"/>
        <w:numPr>
          <w:ilvl w:val="0"/>
          <w:numId w:val="2"/>
        </w:numPr>
        <w:spacing w:before="60" w:after="60"/>
      </w:pPr>
      <w:r>
        <w:rPr>
          <w:color w:val="1E293B"/>
        </w:rPr>
        <w:t>Fiyat teklifi gönderme arayüzü</w:t>
      </w:r>
    </w:p>
    <w:p w:rsidR="009C7411" w:rsidRDefault="00913DE0">
      <w:pPr>
        <w:pStyle w:val="ListeParagraf"/>
        <w:numPr>
          <w:ilvl w:val="0"/>
          <w:numId w:val="2"/>
        </w:numPr>
        <w:spacing w:before="60" w:after="60"/>
      </w:pPr>
      <w:r>
        <w:rPr>
          <w:color w:val="1E293B"/>
        </w:rPr>
        <w:t>Sipariş yönetimi &amp; fatura oluşturma</w:t>
      </w:r>
    </w:p>
    <w:p w:rsidR="009C7411" w:rsidRDefault="009C7411">
      <w:pPr>
        <w:pBdr>
          <w:bottom w:val="single" w:sz="4" w:space="1" w:color="BFDBFE"/>
        </w:pBdr>
        <w:spacing w:before="160" w:after="160"/>
      </w:pPr>
    </w:p>
    <w:p w:rsidR="009C7411" w:rsidRDefault="00913DE0">
      <w:pPr>
        <w:pStyle w:val="Balk1"/>
      </w:pPr>
      <w:r>
        <w:t>4. Teknik Mimari &amp; Stack Önerisi</w:t>
      </w:r>
    </w:p>
    <w:p w:rsidR="009C7411" w:rsidRDefault="009C741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9C7411">
        <w:tblPrEx>
          <w:tblCellMar>
            <w:top w:w="0" w:type="dxa"/>
            <w:bottom w:w="0" w:type="dxa"/>
          </w:tblCellMar>
        </w:tblPrEx>
        <w:trPr>
          <w:tblHeader/>
        </w:trPr>
        <w:tc>
          <w:tcPr>
            <w:tcW w:w="2500" w:type="dxa"/>
            <w:tcBorders>
              <w:top w:val="single" w:sz="1" w:space="0" w:color="DBEAFE"/>
              <w:left w:val="single" w:sz="1" w:space="0" w:color="DBEAFE"/>
              <w:bottom w:val="single" w:sz="1" w:space="0" w:color="DBEAFE"/>
              <w:right w:val="single" w:sz="1" w:space="0" w:color="DBEAFE"/>
            </w:tcBorders>
            <w:shd w:val="clear" w:color="auto" w:fill="1E293B"/>
            <w:tcMar>
              <w:top w:w="100" w:type="dxa"/>
              <w:left w:w="120" w:type="dxa"/>
              <w:bottom w:w="100" w:type="dxa"/>
              <w:right w:w="120" w:type="dxa"/>
            </w:tcMar>
          </w:tcPr>
          <w:p w:rsidR="009C7411" w:rsidRDefault="00913DE0">
            <w:r>
              <w:rPr>
                <w:b/>
                <w:bCs/>
                <w:color w:val="FFFFFF"/>
              </w:rPr>
              <w:t>Katman</w:t>
            </w:r>
          </w:p>
        </w:tc>
        <w:tc>
          <w:tcPr>
            <w:tcW w:w="3500" w:type="dxa"/>
            <w:tcBorders>
              <w:top w:val="single" w:sz="1" w:space="0" w:color="DBEAFE"/>
              <w:left w:val="single" w:sz="1" w:space="0" w:color="DBEAFE"/>
              <w:bottom w:val="single" w:sz="1" w:space="0" w:color="DBEAFE"/>
              <w:right w:val="single" w:sz="1" w:space="0" w:color="DBEAFE"/>
            </w:tcBorders>
            <w:shd w:val="clear" w:color="auto" w:fill="1E293B"/>
            <w:tcMar>
              <w:top w:w="100" w:type="dxa"/>
              <w:left w:w="120" w:type="dxa"/>
              <w:bottom w:w="100" w:type="dxa"/>
              <w:right w:w="120" w:type="dxa"/>
            </w:tcMar>
          </w:tcPr>
          <w:p w:rsidR="009C7411" w:rsidRDefault="00913DE0">
            <w:r>
              <w:rPr>
                <w:b/>
                <w:bCs/>
                <w:color w:val="FFFFFF"/>
              </w:rPr>
              <w:t>Teknoloji</w:t>
            </w:r>
          </w:p>
        </w:tc>
        <w:tc>
          <w:tcPr>
            <w:tcW w:w="3360" w:type="dxa"/>
            <w:tcBorders>
              <w:top w:val="single" w:sz="1" w:space="0" w:color="DBEAFE"/>
              <w:left w:val="single" w:sz="1" w:space="0" w:color="DBEAFE"/>
              <w:bottom w:val="single" w:sz="1" w:space="0" w:color="DBEAFE"/>
              <w:right w:val="single" w:sz="1" w:space="0" w:color="DBEAFE"/>
            </w:tcBorders>
            <w:shd w:val="clear" w:color="auto" w:fill="1E293B"/>
            <w:tcMar>
              <w:top w:w="100" w:type="dxa"/>
              <w:left w:w="120" w:type="dxa"/>
              <w:bottom w:w="100" w:type="dxa"/>
              <w:right w:w="120" w:type="dxa"/>
            </w:tcMar>
          </w:tcPr>
          <w:p w:rsidR="009C7411" w:rsidRDefault="00913DE0">
            <w:r>
              <w:rPr>
                <w:b/>
                <w:bCs/>
                <w:color w:val="FFFFFF"/>
              </w:rPr>
              <w:t>Neden?</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b/>
                <w:bCs/>
                <w:color w:val="1A56DB"/>
                <w:sz w:val="20"/>
                <w:szCs w:val="20"/>
              </w:rPr>
              <w:t>Frontend Web</w:t>
            </w:r>
          </w:p>
        </w:tc>
        <w:tc>
          <w:tcPr>
            <w:tcW w:w="3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Next.js 14 + TypeScript + Tailwind CSS</w:t>
            </w:r>
          </w:p>
        </w:tc>
        <w:tc>
          <w:tcPr>
            <w:tcW w:w="336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SEO, SSR, hızlı yükleme</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A56DB"/>
                <w:sz w:val="20"/>
                <w:szCs w:val="20"/>
              </w:rPr>
              <w:t>Mobil (iOS/Android)</w:t>
            </w:r>
          </w:p>
        </w:tc>
        <w:tc>
          <w:tcPr>
            <w:tcW w:w="3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React Native (Expo)</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Tek kod tabanı, hızlı geliştirme</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b/>
                <w:bCs/>
                <w:color w:val="1A56DB"/>
                <w:sz w:val="20"/>
                <w:szCs w:val="20"/>
              </w:rPr>
              <w:t>Backend API</w:t>
            </w:r>
          </w:p>
        </w:tc>
        <w:tc>
          <w:tcPr>
            <w:tcW w:w="3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Node.js + NestJS</w:t>
            </w:r>
          </w:p>
        </w:tc>
        <w:tc>
          <w:tcPr>
            <w:tcW w:w="336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Modüler, TypeScript uyumlu</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A56DB"/>
                <w:sz w:val="20"/>
                <w:szCs w:val="20"/>
              </w:rPr>
              <w:t>Veritabanı</w:t>
            </w:r>
          </w:p>
        </w:tc>
        <w:tc>
          <w:tcPr>
            <w:tcW w:w="3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PostgreSQL + Redis</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İlişkisel veri + cache/real-time</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b/>
                <w:bCs/>
                <w:color w:val="1A56DB"/>
                <w:sz w:val="20"/>
                <w:szCs w:val="20"/>
              </w:rPr>
              <w:t>Real-time</w:t>
            </w:r>
          </w:p>
        </w:tc>
        <w:tc>
          <w:tcPr>
            <w:tcW w:w="3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Socket.io / Supabase Realtime</w:t>
            </w:r>
          </w:p>
        </w:tc>
        <w:tc>
          <w:tcPr>
            <w:tcW w:w="336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Canlı katılımcı sayacı</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A56DB"/>
                <w:sz w:val="20"/>
                <w:szCs w:val="20"/>
              </w:rPr>
              <w:t>Ödeme</w:t>
            </w:r>
          </w:p>
        </w:tc>
        <w:tc>
          <w:tcPr>
            <w:tcW w:w="3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İyzico veya Stripe + Escrow</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TR uyumlu, güvenli emanet</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b/>
                <w:bCs/>
                <w:color w:val="1A56DB"/>
                <w:sz w:val="20"/>
                <w:szCs w:val="20"/>
              </w:rPr>
              <w:t>AI/OCR</w:t>
            </w:r>
          </w:p>
        </w:tc>
        <w:tc>
          <w:tcPr>
            <w:tcW w:w="3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OpenAI GPT-4o + Tesseract.js</w:t>
            </w:r>
          </w:p>
        </w:tc>
        <w:tc>
          <w:tcPr>
            <w:tcW w:w="336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Doküman analizi, ürün çekme</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A56DB"/>
                <w:sz w:val="20"/>
                <w:szCs w:val="20"/>
              </w:rPr>
              <w:t>Depolama</w:t>
            </w:r>
          </w:p>
        </w:tc>
        <w:tc>
          <w:tcPr>
            <w:tcW w:w="3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AWS S3 / Cloudflare R2</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Doküman, fotoğraf</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b/>
                <w:bCs/>
                <w:color w:val="1A56DB"/>
                <w:sz w:val="20"/>
                <w:szCs w:val="20"/>
              </w:rPr>
              <w:t>Bildirimler</w:t>
            </w:r>
          </w:p>
        </w:tc>
        <w:tc>
          <w:tcPr>
            <w:tcW w:w="350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Firebase FCM + Twilio</w:t>
            </w:r>
          </w:p>
        </w:tc>
        <w:tc>
          <w:tcPr>
            <w:tcW w:w="3360" w:type="dxa"/>
            <w:tcBorders>
              <w:top w:val="single" w:sz="1" w:space="0" w:color="DBEAFE"/>
              <w:left w:val="single" w:sz="1" w:space="0" w:color="DBEAFE"/>
              <w:bottom w:val="single" w:sz="1" w:space="0" w:color="DBEAFE"/>
              <w:right w:val="single" w:sz="1" w:space="0" w:color="DBEAFE"/>
            </w:tcBorders>
            <w:shd w:val="clear" w:color="auto" w:fill="F8FAFC"/>
            <w:tcMar>
              <w:top w:w="80" w:type="dxa"/>
              <w:left w:w="120" w:type="dxa"/>
              <w:bottom w:w="80" w:type="dxa"/>
              <w:right w:w="120" w:type="dxa"/>
            </w:tcMar>
          </w:tcPr>
          <w:p w:rsidR="009C7411" w:rsidRDefault="00913DE0">
            <w:r>
              <w:rPr>
                <w:color w:val="1E293B"/>
                <w:sz w:val="20"/>
                <w:szCs w:val="20"/>
              </w:rPr>
              <w:t>Push, SMS, WhatsApp</w:t>
            </w:r>
          </w:p>
        </w:tc>
      </w:tr>
      <w:tr w:rsidR="009C7411">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A56DB"/>
                <w:sz w:val="20"/>
                <w:szCs w:val="20"/>
              </w:rPr>
              <w:t>DevOps</w:t>
            </w:r>
          </w:p>
        </w:tc>
        <w:tc>
          <w:tcPr>
            <w:tcW w:w="3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Docker + Vercel/Railway + GitHub Actions</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CI/CD, kolay deploy</w:t>
            </w:r>
          </w:p>
        </w:tc>
      </w:tr>
    </w:tbl>
    <w:p w:rsidR="009C7411" w:rsidRDefault="009C7411">
      <w:pPr>
        <w:pBdr>
          <w:bottom w:val="single" w:sz="4" w:space="1" w:color="BFDBFE"/>
        </w:pBdr>
        <w:spacing w:before="160" w:after="160"/>
      </w:pPr>
    </w:p>
    <w:p w:rsidR="009C7411" w:rsidRDefault="00913DE0">
      <w:pPr>
        <w:pStyle w:val="Balk1"/>
      </w:pPr>
      <w:r>
        <w:t>5. Geliştirme Faz Planı</w:t>
      </w:r>
    </w:p>
    <w:p w:rsidR="009C7411" w:rsidRDefault="009C741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2193"/>
        <w:gridCol w:w="3194"/>
        <w:gridCol w:w="2354"/>
      </w:tblGrid>
      <w:tr w:rsidR="009C7411">
        <w:tblPrEx>
          <w:tblCellMar>
            <w:top w:w="0" w:type="dxa"/>
            <w:bottom w:w="0" w:type="dxa"/>
          </w:tblCellMar>
        </w:tblPrEx>
        <w:trPr>
          <w:tblHeader/>
        </w:trPr>
        <w:tc>
          <w:tcPr>
            <w:tcW w:w="1600" w:type="dxa"/>
            <w:tcBorders>
              <w:top w:val="single" w:sz="1" w:space="0" w:color="DBEAFE"/>
              <w:left w:val="single" w:sz="1" w:space="0" w:color="DBEAFE"/>
              <w:bottom w:val="single" w:sz="1" w:space="0" w:color="DBEAFE"/>
              <w:right w:val="single" w:sz="1" w:space="0" w:color="DBEAFE"/>
            </w:tcBorders>
            <w:shd w:val="clear" w:color="auto" w:fill="1A56DB"/>
            <w:tcMar>
              <w:top w:w="100" w:type="dxa"/>
              <w:left w:w="120" w:type="dxa"/>
              <w:bottom w:w="100" w:type="dxa"/>
              <w:right w:w="120" w:type="dxa"/>
            </w:tcMar>
          </w:tcPr>
          <w:p w:rsidR="009C7411" w:rsidRDefault="00913DE0">
            <w:r>
              <w:rPr>
                <w:b/>
                <w:bCs/>
                <w:color w:val="FFFFFF"/>
              </w:rPr>
              <w:t>Faz</w:t>
            </w:r>
          </w:p>
        </w:tc>
        <w:tc>
          <w:tcPr>
            <w:tcW w:w="2200" w:type="dxa"/>
            <w:tcBorders>
              <w:top w:val="single" w:sz="1" w:space="0" w:color="DBEAFE"/>
              <w:left w:val="single" w:sz="1" w:space="0" w:color="DBEAFE"/>
              <w:bottom w:val="single" w:sz="1" w:space="0" w:color="DBEAFE"/>
              <w:right w:val="single" w:sz="1" w:space="0" w:color="DBEAFE"/>
            </w:tcBorders>
            <w:shd w:val="clear" w:color="auto" w:fill="1A56DB"/>
            <w:tcMar>
              <w:top w:w="100" w:type="dxa"/>
              <w:left w:w="120" w:type="dxa"/>
              <w:bottom w:w="100" w:type="dxa"/>
              <w:right w:w="120" w:type="dxa"/>
            </w:tcMar>
          </w:tcPr>
          <w:p w:rsidR="009C7411" w:rsidRDefault="00913DE0">
            <w:r>
              <w:rPr>
                <w:b/>
                <w:bCs/>
                <w:color w:val="FFFFFF"/>
              </w:rPr>
              <w:t>Süre</w:t>
            </w:r>
          </w:p>
        </w:tc>
        <w:tc>
          <w:tcPr>
            <w:tcW w:w="3200" w:type="dxa"/>
            <w:tcBorders>
              <w:top w:val="single" w:sz="1" w:space="0" w:color="DBEAFE"/>
              <w:left w:val="single" w:sz="1" w:space="0" w:color="DBEAFE"/>
              <w:bottom w:val="single" w:sz="1" w:space="0" w:color="DBEAFE"/>
              <w:right w:val="single" w:sz="1" w:space="0" w:color="DBEAFE"/>
            </w:tcBorders>
            <w:shd w:val="clear" w:color="auto" w:fill="1A56DB"/>
            <w:tcMar>
              <w:top w:w="100" w:type="dxa"/>
              <w:left w:w="120" w:type="dxa"/>
              <w:bottom w:w="100" w:type="dxa"/>
              <w:right w:w="120" w:type="dxa"/>
            </w:tcMar>
          </w:tcPr>
          <w:p w:rsidR="009C7411" w:rsidRDefault="00913DE0">
            <w:r>
              <w:rPr>
                <w:b/>
                <w:bCs/>
                <w:color w:val="FFFFFF"/>
              </w:rPr>
              <w:t>Hedef</w:t>
            </w:r>
          </w:p>
        </w:tc>
        <w:tc>
          <w:tcPr>
            <w:tcW w:w="2360" w:type="dxa"/>
            <w:tcBorders>
              <w:top w:val="single" w:sz="1" w:space="0" w:color="DBEAFE"/>
              <w:left w:val="single" w:sz="1" w:space="0" w:color="DBEAFE"/>
              <w:bottom w:val="single" w:sz="1" w:space="0" w:color="DBEAFE"/>
              <w:right w:val="single" w:sz="1" w:space="0" w:color="DBEAFE"/>
            </w:tcBorders>
            <w:shd w:val="clear" w:color="auto" w:fill="1A56DB"/>
            <w:tcMar>
              <w:top w:w="100" w:type="dxa"/>
              <w:left w:w="120" w:type="dxa"/>
              <w:bottom w:w="100" w:type="dxa"/>
              <w:right w:w="120" w:type="dxa"/>
            </w:tcMar>
          </w:tcPr>
          <w:p w:rsidR="009C7411" w:rsidRDefault="00913DE0">
            <w:r>
              <w:rPr>
                <w:b/>
                <w:bCs/>
                <w:color w:val="FFFFFF"/>
              </w:rPr>
              <w:t>Bütçe Tahmini</w:t>
            </w:r>
          </w:p>
        </w:tc>
      </w:tr>
      <w:tr w:rsidR="009C7411">
        <w:tblPrEx>
          <w:tblCellMar>
            <w:top w:w="0" w:type="dxa"/>
            <w:bottom w:w="0" w:type="dxa"/>
          </w:tblCellMar>
        </w:tblPrEx>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b/>
                <w:bCs/>
                <w:color w:val="1E293B"/>
                <w:sz w:val="20"/>
                <w:szCs w:val="20"/>
              </w:rPr>
              <w:t>Faz 1 MVP</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0 – 3. Ay</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Kullanıcı kaydı, ihale oluşturma/katılma, temel onay akışı, ödeme entegrasyonu, web uygulaması</w:t>
            </w:r>
          </w:p>
        </w:tc>
        <w:tc>
          <w:tcPr>
            <w:tcW w:w="23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~$12,000 – $18,000</w:t>
            </w:r>
          </w:p>
        </w:tc>
      </w:tr>
      <w:tr w:rsidR="009C7411">
        <w:tblPrEx>
          <w:tblCellMar>
            <w:top w:w="0" w:type="dxa"/>
            <w:bottom w:w="0" w:type="dxa"/>
          </w:tblCellMar>
        </w:tblPrEx>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E293B"/>
                <w:sz w:val="20"/>
                <w:szCs w:val="20"/>
              </w:rPr>
              <w:t>Faz 2 Büyüme</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4 – 6. Ay</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Mobil uygulama (React Native), sosyal paylaşım, tedarikçi paneli, bildirim sistemi, harita görünümü</w:t>
            </w:r>
          </w:p>
        </w:tc>
        <w:tc>
          <w:tcPr>
            <w:tcW w:w="2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~$15,000 – $22,000</w:t>
            </w:r>
          </w:p>
        </w:tc>
      </w:tr>
      <w:tr w:rsidR="009C7411">
        <w:tblPrEx>
          <w:tblCellMar>
            <w:top w:w="0" w:type="dxa"/>
            <w:bottom w:w="0" w:type="dxa"/>
          </w:tblCellMar>
        </w:tblPrEx>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b/>
                <w:bCs/>
                <w:color w:val="1E293B"/>
                <w:sz w:val="20"/>
                <w:szCs w:val="20"/>
              </w:rPr>
              <w:t>Faz 3 AI &amp; Otomasyon</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7 – 9. Ay</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AI ürün çekme (URL/OCR), otomatik moderasyon, fiyat eşiği optimizasyonu, analitik dashboard</w:t>
            </w:r>
          </w:p>
        </w:tc>
        <w:tc>
          <w:tcPr>
            <w:tcW w:w="23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~$10,000 – $16,000</w:t>
            </w:r>
          </w:p>
        </w:tc>
      </w:tr>
      <w:tr w:rsidR="009C7411">
        <w:tblPrEx>
          <w:tblCellMar>
            <w:top w:w="0" w:type="dxa"/>
            <w:bottom w:w="0" w:type="dxa"/>
          </w:tblCellMar>
        </w:tblPrEx>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b/>
                <w:bCs/>
                <w:color w:val="1E293B"/>
                <w:sz w:val="20"/>
                <w:szCs w:val="20"/>
              </w:rPr>
              <w:t>Faz 4 Ölçeklendirme</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10 – 12. Ay</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B2B özellikler, KOBİ aboneliği, API for tedarikçiler, çoklu dil/para birimi, pazar yeri entegrasyonu</w:t>
            </w:r>
          </w:p>
        </w:tc>
        <w:tc>
          <w:tcPr>
            <w:tcW w:w="2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~$12,000 – $20,000</w:t>
            </w:r>
          </w:p>
        </w:tc>
      </w:tr>
    </w:tbl>
    <w:p w:rsidR="009C7411" w:rsidRDefault="009C7411">
      <w:pPr>
        <w:spacing w:before="120"/>
      </w:pPr>
    </w:p>
    <w:p w:rsidR="009C7411" w:rsidRDefault="00913DE0">
      <w:pPr>
        <w:spacing w:before="80" w:after="80"/>
      </w:pPr>
      <w:r>
        <w:rPr>
          <w:i/>
          <w:iCs/>
          <w:color w:val="64748B"/>
        </w:rPr>
        <w:lastRenderedPageBreak/>
        <w:t>* Fiyatlar Türkiye bazlı freelance/küçük ajans takımı varsayılarak hesaplanmıştır. Tam zamanlı iç ekip maliyetleri farklılık gösterir.</w:t>
      </w:r>
    </w:p>
    <w:p w:rsidR="009C7411" w:rsidRDefault="009C7411">
      <w:pPr>
        <w:pBdr>
          <w:bottom w:val="single" w:sz="4" w:space="1" w:color="BFDBFE"/>
        </w:pBdr>
        <w:spacing w:before="160" w:after="160"/>
      </w:pPr>
    </w:p>
    <w:p w:rsidR="009C7411" w:rsidRDefault="00913DE0">
      <w:pPr>
        <w:pStyle w:val="Balk1"/>
      </w:pPr>
      <w:r>
        <w:t>6. Gelir Modeli</w:t>
      </w:r>
    </w:p>
    <w:p w:rsidR="009C7411" w:rsidRDefault="00913DE0">
      <w:pPr>
        <w:spacing w:before="200" w:after="80"/>
      </w:pPr>
      <w:r>
        <w:rPr>
          <w:b/>
          <w:bCs/>
          <w:color w:val="0EA5E9"/>
        </w:rPr>
        <w:t>İşlem Komisyonu (Ana Gelir)</w:t>
      </w:r>
    </w:p>
    <w:p w:rsidR="009C7411" w:rsidRDefault="00913DE0">
      <w:pPr>
        <w:pStyle w:val="ListeParagraf"/>
        <w:numPr>
          <w:ilvl w:val="0"/>
          <w:numId w:val="2"/>
        </w:numPr>
        <w:spacing w:before="60" w:after="60"/>
      </w:pPr>
      <w:r>
        <w:rPr>
          <w:color w:val="1E293B"/>
        </w:rPr>
        <w:t>Her tamamlanan ihaleden %2 – %4 platform komisyonu</w:t>
      </w:r>
    </w:p>
    <w:p w:rsidR="009C7411" w:rsidRDefault="00913DE0">
      <w:pPr>
        <w:pStyle w:val="ListeParagraf"/>
        <w:numPr>
          <w:ilvl w:val="0"/>
          <w:numId w:val="2"/>
        </w:numPr>
        <w:spacing w:before="60" w:after="60"/>
      </w:pPr>
      <w:r>
        <w:rPr>
          <w:color w:val="1E293B"/>
        </w:rPr>
        <w:t>Tedarikçiden %1 – %2 ek komisyon</w:t>
      </w:r>
    </w:p>
    <w:p w:rsidR="009C7411" w:rsidRDefault="009C7411">
      <w:pPr>
        <w:spacing w:before="80"/>
      </w:pPr>
    </w:p>
    <w:p w:rsidR="009C7411" w:rsidRDefault="00913DE0">
      <w:pPr>
        <w:spacing w:before="200" w:after="80"/>
      </w:pPr>
      <w:r>
        <w:rPr>
          <w:b/>
          <w:bCs/>
          <w:color w:val="0EA5E9"/>
        </w:rPr>
        <w:t>Premium Üyelik</w:t>
      </w:r>
    </w:p>
    <w:p w:rsidR="009C7411" w:rsidRDefault="00913DE0">
      <w:pPr>
        <w:pStyle w:val="ListeParagraf"/>
        <w:numPr>
          <w:ilvl w:val="0"/>
          <w:numId w:val="2"/>
        </w:numPr>
        <w:spacing w:before="60" w:after="60"/>
      </w:pPr>
      <w:r>
        <w:rPr>
          <w:color w:val="1E293B"/>
        </w:rPr>
        <w:t>Alıcı Premium: Erken katılım önceliği, özel fırsatlar, komisyon indirimi — Aylık ₺99</w:t>
      </w:r>
    </w:p>
    <w:p w:rsidR="009C7411" w:rsidRDefault="00913DE0">
      <w:pPr>
        <w:pStyle w:val="ListeParagraf"/>
        <w:numPr>
          <w:ilvl w:val="0"/>
          <w:numId w:val="2"/>
        </w:numPr>
        <w:spacing w:before="60" w:after="60"/>
      </w:pPr>
      <w:r>
        <w:rPr>
          <w:color w:val="1E293B"/>
        </w:rPr>
        <w:t>Tedarikçi Pro: Öne çıkarılma, analitik, toplu iletişim araçları — Aylık ₺299</w:t>
      </w:r>
    </w:p>
    <w:p w:rsidR="009C7411" w:rsidRDefault="009C7411">
      <w:pPr>
        <w:spacing w:before="80"/>
      </w:pPr>
    </w:p>
    <w:p w:rsidR="009C7411" w:rsidRDefault="00913DE0">
      <w:pPr>
        <w:spacing w:before="200" w:after="80"/>
      </w:pPr>
      <w:r>
        <w:rPr>
          <w:b/>
          <w:bCs/>
          <w:color w:val="0EA5E9"/>
        </w:rPr>
        <w:t>Reklam &amp; Sponsorluk</w:t>
      </w:r>
    </w:p>
    <w:p w:rsidR="009C7411" w:rsidRDefault="00913DE0">
      <w:pPr>
        <w:pStyle w:val="ListeParagraf"/>
        <w:numPr>
          <w:ilvl w:val="0"/>
          <w:numId w:val="2"/>
        </w:numPr>
        <w:spacing w:before="60" w:after="60"/>
      </w:pPr>
      <w:r>
        <w:rPr>
          <w:color w:val="1E293B"/>
        </w:rPr>
        <w:t>Tedarikçilerin belirli kategorilerde öne çıkması için ücretli slot</w:t>
      </w:r>
    </w:p>
    <w:p w:rsidR="009C7411" w:rsidRDefault="00913DE0">
      <w:pPr>
        <w:pStyle w:val="ListeParagraf"/>
        <w:numPr>
          <w:ilvl w:val="0"/>
          <w:numId w:val="2"/>
        </w:numPr>
        <w:spacing w:before="60" w:after="60"/>
      </w:pPr>
      <w:r>
        <w:rPr>
          <w:color w:val="1E293B"/>
        </w:rPr>
        <w:t>E-ticaret platformlarıyla affiliate anlaşmaları</w:t>
      </w:r>
    </w:p>
    <w:p w:rsidR="009C7411" w:rsidRDefault="009C7411">
      <w:pPr>
        <w:pBdr>
          <w:bottom w:val="single" w:sz="4" w:space="1" w:color="BFDBFE"/>
        </w:pBdr>
        <w:spacing w:before="160" w:after="160"/>
      </w:pPr>
    </w:p>
    <w:p w:rsidR="009C7411" w:rsidRDefault="00913DE0">
      <w:pPr>
        <w:pStyle w:val="Balk1"/>
      </w:pPr>
      <w:r>
        <w:t>7. İhale Onay &amp; Güven Mekanizmaları</w:t>
      </w:r>
    </w:p>
    <w:p w:rsidR="009C7411" w:rsidRDefault="00913DE0">
      <w:pPr>
        <w:pStyle w:val="ListeParagraf"/>
        <w:numPr>
          <w:ilvl w:val="0"/>
          <w:numId w:val="2"/>
        </w:numPr>
        <w:spacing w:before="60" w:after="60"/>
      </w:pPr>
      <w:r>
        <w:rPr>
          <w:color w:val="1E293B"/>
        </w:rPr>
        <w:t>Otomat</w:t>
      </w:r>
      <w:r>
        <w:rPr>
          <w:color w:val="1E293B"/>
        </w:rPr>
        <w:t>ik kontrol: Yasaklı kategori tespiti, sahte URL engelleme, spam filtresi</w:t>
      </w:r>
    </w:p>
    <w:p w:rsidR="009C7411" w:rsidRDefault="00913DE0">
      <w:pPr>
        <w:pStyle w:val="ListeParagraf"/>
        <w:numPr>
          <w:ilvl w:val="0"/>
          <w:numId w:val="2"/>
        </w:numPr>
        <w:spacing w:before="60" w:after="60"/>
      </w:pPr>
      <w:r>
        <w:rPr>
          <w:color w:val="1E293B"/>
        </w:rPr>
        <w:t>Manuel moderasyon: İlk 3 ayda tüm ihalelere insan onayı; sonrası risk skoruna göre</w:t>
      </w:r>
    </w:p>
    <w:p w:rsidR="009C7411" w:rsidRDefault="00913DE0">
      <w:pPr>
        <w:pStyle w:val="ListeParagraf"/>
        <w:numPr>
          <w:ilvl w:val="0"/>
          <w:numId w:val="2"/>
        </w:numPr>
        <w:spacing w:before="60" w:after="60"/>
      </w:pPr>
      <w:r>
        <w:rPr>
          <w:color w:val="1E293B"/>
        </w:rPr>
        <w:t>Tedarikçi doğrulama: Vergi levhası, ticaret sicil belgesi zorunluluğu</w:t>
      </w:r>
    </w:p>
    <w:p w:rsidR="009C7411" w:rsidRDefault="00913DE0">
      <w:pPr>
        <w:pStyle w:val="ListeParagraf"/>
        <w:numPr>
          <w:ilvl w:val="0"/>
          <w:numId w:val="2"/>
        </w:numPr>
        <w:spacing w:before="60" w:after="60"/>
      </w:pPr>
      <w:r>
        <w:rPr>
          <w:color w:val="1E293B"/>
        </w:rPr>
        <w:t>Alıcı güvenilirlik skoru: Tama</w:t>
      </w:r>
      <w:r>
        <w:rPr>
          <w:color w:val="1E293B"/>
        </w:rPr>
        <w:t>mlanan ihale sayısı, ödeme geçmişi, yorumlar</w:t>
      </w:r>
    </w:p>
    <w:p w:rsidR="009C7411" w:rsidRDefault="00913DE0">
      <w:pPr>
        <w:pStyle w:val="ListeParagraf"/>
        <w:numPr>
          <w:ilvl w:val="0"/>
          <w:numId w:val="2"/>
        </w:numPr>
        <w:spacing w:before="60" w:after="60"/>
      </w:pPr>
      <w:r>
        <w:rPr>
          <w:color w:val="1E293B"/>
        </w:rPr>
        <w:t>Escrow sistemi: Para, teslimat onaylanana kadar platformda bekler</w:t>
      </w:r>
    </w:p>
    <w:p w:rsidR="009C7411" w:rsidRDefault="00913DE0">
      <w:pPr>
        <w:pStyle w:val="ListeParagraf"/>
        <w:numPr>
          <w:ilvl w:val="0"/>
          <w:numId w:val="2"/>
        </w:numPr>
        <w:spacing w:before="60" w:after="60"/>
      </w:pPr>
      <w:r>
        <w:rPr>
          <w:color w:val="1E293B"/>
        </w:rPr>
        <w:t>Anlaşmazlık çözüm merkezi: 48 saat içinde müdahale garantisi</w:t>
      </w:r>
    </w:p>
    <w:p w:rsidR="009C7411" w:rsidRDefault="009C7411">
      <w:pPr>
        <w:pBdr>
          <w:bottom w:val="single" w:sz="4" w:space="1" w:color="BFDBFE"/>
        </w:pBdr>
        <w:spacing w:before="160" w:after="160"/>
      </w:pPr>
    </w:p>
    <w:p w:rsidR="009C7411" w:rsidRDefault="00913DE0">
      <w:pPr>
        <w:pStyle w:val="Balk1"/>
      </w:pPr>
      <w:r>
        <w:t>8. Sosyal Yayılım Mekanizmaları</w:t>
      </w:r>
    </w:p>
    <w:p w:rsidR="009C7411" w:rsidRDefault="00913DE0">
      <w:pPr>
        <w:spacing w:before="80" w:after="80"/>
      </w:pPr>
      <w:r>
        <w:rPr>
          <w:color w:val="1E293B"/>
        </w:rPr>
        <w:t>Platformun büyümesi, ağ etkisine dayanır. Her ihale</w:t>
      </w:r>
      <w:r>
        <w:rPr>
          <w:color w:val="1E293B"/>
        </w:rPr>
        <w:t xml:space="preserve"> aynı zamanda bir pazarlama kanalıdır.</w:t>
      </w:r>
    </w:p>
    <w:p w:rsidR="009C7411" w:rsidRDefault="009C7411">
      <w:pPr>
        <w:spacing w:before="60"/>
      </w:pPr>
    </w:p>
    <w:p w:rsidR="009C7411" w:rsidRDefault="00913DE0">
      <w:pPr>
        <w:pStyle w:val="ListeParagraf"/>
        <w:numPr>
          <w:ilvl w:val="0"/>
          <w:numId w:val="2"/>
        </w:numPr>
        <w:spacing w:before="60" w:after="60"/>
      </w:pPr>
      <w:r>
        <w:rPr>
          <w:b/>
          <w:bCs/>
          <w:color w:val="1E293B"/>
        </w:rPr>
        <w:t>WhatsApp Entegrasyonu</w:t>
      </w:r>
    </w:p>
    <w:p w:rsidR="009C7411" w:rsidRDefault="00913DE0">
      <w:pPr>
        <w:pStyle w:val="ListeParagraf"/>
        <w:numPr>
          <w:ilvl w:val="0"/>
          <w:numId w:val="3"/>
        </w:numPr>
        <w:spacing w:before="40" w:after="40"/>
      </w:pPr>
      <w:r>
        <w:rPr>
          <w:color w:val="64748B"/>
          <w:sz w:val="20"/>
          <w:szCs w:val="20"/>
        </w:rPr>
        <w:t>Tek tıkla hazır mesaj şablonu ile ihale linki paylaşımı</w:t>
      </w:r>
    </w:p>
    <w:p w:rsidR="009C7411" w:rsidRDefault="00913DE0">
      <w:pPr>
        <w:pStyle w:val="ListeParagraf"/>
        <w:numPr>
          <w:ilvl w:val="0"/>
          <w:numId w:val="3"/>
        </w:numPr>
        <w:spacing w:before="40" w:after="40"/>
      </w:pPr>
      <w:r>
        <w:rPr>
          <w:color w:val="64748B"/>
          <w:sz w:val="20"/>
          <w:szCs w:val="20"/>
        </w:rPr>
        <w:t>WhatsApp Business API ile bot bildirimleri (opsiyonel)</w:t>
      </w:r>
    </w:p>
    <w:p w:rsidR="009C7411" w:rsidRDefault="00913DE0">
      <w:pPr>
        <w:pStyle w:val="ListeParagraf"/>
        <w:numPr>
          <w:ilvl w:val="0"/>
          <w:numId w:val="2"/>
        </w:numPr>
        <w:spacing w:before="60" w:after="60"/>
      </w:pPr>
      <w:r>
        <w:rPr>
          <w:b/>
          <w:bCs/>
          <w:color w:val="1E293B"/>
        </w:rPr>
        <w:t>Telegram Botu</w:t>
      </w:r>
    </w:p>
    <w:p w:rsidR="009C7411" w:rsidRDefault="00913DE0">
      <w:pPr>
        <w:pStyle w:val="ListeParagraf"/>
        <w:numPr>
          <w:ilvl w:val="0"/>
          <w:numId w:val="3"/>
        </w:numPr>
        <w:spacing w:before="40" w:after="40"/>
      </w:pPr>
      <w:r>
        <w:rPr>
          <w:color w:val="64748B"/>
          <w:sz w:val="20"/>
          <w:szCs w:val="20"/>
        </w:rPr>
        <w:t>Kullanıcı botı grubuna ekler; otomatik ihale duyuruları gelir</w:t>
      </w:r>
    </w:p>
    <w:p w:rsidR="009C7411" w:rsidRDefault="00913DE0">
      <w:pPr>
        <w:pStyle w:val="ListeParagraf"/>
        <w:numPr>
          <w:ilvl w:val="0"/>
          <w:numId w:val="3"/>
        </w:numPr>
        <w:spacing w:before="40" w:after="40"/>
      </w:pPr>
      <w:r>
        <w:rPr>
          <w:color w:val="64748B"/>
          <w:sz w:val="20"/>
          <w:szCs w:val="20"/>
        </w:rPr>
        <w:t>/katil komutu ile doğrudan katılım</w:t>
      </w:r>
    </w:p>
    <w:p w:rsidR="009C7411" w:rsidRDefault="00913DE0">
      <w:pPr>
        <w:pStyle w:val="ListeParagraf"/>
        <w:numPr>
          <w:ilvl w:val="0"/>
          <w:numId w:val="2"/>
        </w:numPr>
        <w:spacing w:before="60" w:after="60"/>
      </w:pPr>
      <w:r>
        <w:rPr>
          <w:b/>
          <w:bCs/>
          <w:color w:val="1E293B"/>
        </w:rPr>
        <w:t>Instagram / TikTok</w:t>
      </w:r>
    </w:p>
    <w:p w:rsidR="009C7411" w:rsidRDefault="00913DE0">
      <w:pPr>
        <w:pStyle w:val="ListeParagraf"/>
        <w:numPr>
          <w:ilvl w:val="0"/>
          <w:numId w:val="3"/>
        </w:numPr>
        <w:spacing w:before="40" w:after="40"/>
      </w:pPr>
      <w:r>
        <w:rPr>
          <w:color w:val="64748B"/>
          <w:sz w:val="20"/>
          <w:szCs w:val="20"/>
        </w:rPr>
        <w:lastRenderedPageBreak/>
        <w:t>Otomatik oluşturulan paylaşım görseli (ürün + indirim yüzdesi + kalan süre)</w:t>
      </w:r>
    </w:p>
    <w:p w:rsidR="009C7411" w:rsidRDefault="00913DE0">
      <w:pPr>
        <w:pStyle w:val="ListeParagraf"/>
        <w:numPr>
          <w:ilvl w:val="0"/>
          <w:numId w:val="2"/>
        </w:numPr>
        <w:spacing w:before="60" w:after="60"/>
      </w:pPr>
      <w:r>
        <w:rPr>
          <w:b/>
          <w:bCs/>
          <w:color w:val="1E293B"/>
        </w:rPr>
        <w:t>QR Kod</w:t>
      </w:r>
    </w:p>
    <w:p w:rsidR="009C7411" w:rsidRDefault="00913DE0">
      <w:pPr>
        <w:pStyle w:val="ListeParagraf"/>
        <w:numPr>
          <w:ilvl w:val="0"/>
          <w:numId w:val="3"/>
        </w:numPr>
        <w:spacing w:before="40" w:after="40"/>
      </w:pPr>
      <w:r>
        <w:rPr>
          <w:color w:val="64748B"/>
          <w:sz w:val="20"/>
          <w:szCs w:val="20"/>
        </w:rPr>
        <w:t>Her ihale için benzersiz QR; fiziksel ortamlarda (pano, kartvizit) kullanılabilir</w:t>
      </w:r>
    </w:p>
    <w:p w:rsidR="009C7411" w:rsidRDefault="00913DE0">
      <w:pPr>
        <w:pStyle w:val="ListeParagraf"/>
        <w:numPr>
          <w:ilvl w:val="0"/>
          <w:numId w:val="2"/>
        </w:numPr>
        <w:spacing w:before="60" w:after="60"/>
      </w:pPr>
      <w:r>
        <w:rPr>
          <w:b/>
          <w:bCs/>
          <w:color w:val="1E293B"/>
        </w:rPr>
        <w:t>Referans Sistemi</w:t>
      </w:r>
    </w:p>
    <w:p w:rsidR="009C7411" w:rsidRDefault="00913DE0">
      <w:pPr>
        <w:pStyle w:val="ListeParagraf"/>
        <w:numPr>
          <w:ilvl w:val="0"/>
          <w:numId w:val="3"/>
        </w:numPr>
        <w:spacing w:before="40" w:after="40"/>
      </w:pPr>
      <w:r>
        <w:rPr>
          <w:color w:val="64748B"/>
          <w:sz w:val="20"/>
          <w:szCs w:val="20"/>
        </w:rPr>
        <w:t>Davet ettiğin kişi katılırsa komisyon indirimi veya puan kazanma</w:t>
      </w:r>
    </w:p>
    <w:p w:rsidR="009C7411" w:rsidRDefault="009C7411">
      <w:pPr>
        <w:pBdr>
          <w:bottom w:val="single" w:sz="4" w:space="1" w:color="BFDBFE"/>
        </w:pBdr>
        <w:spacing w:before="160" w:after="160"/>
      </w:pPr>
    </w:p>
    <w:p w:rsidR="009C7411" w:rsidRDefault="00913DE0">
      <w:pPr>
        <w:pStyle w:val="Balk1"/>
      </w:pPr>
      <w:r>
        <w:t>9. Başarı Metrikleri (KPI)</w:t>
      </w:r>
    </w:p>
    <w:p w:rsidR="009C7411" w:rsidRDefault="009C741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C7411">
        <w:tblPrEx>
          <w:tblCellMar>
            <w:top w:w="0" w:type="dxa"/>
            <w:bottom w:w="0" w:type="dxa"/>
          </w:tblCellMar>
        </w:tblPrEx>
        <w:trPr>
          <w:tblHeader/>
        </w:trPr>
        <w:tc>
          <w:tcPr>
            <w:tcW w:w="3120" w:type="dxa"/>
            <w:tcBorders>
              <w:top w:val="single" w:sz="1" w:space="0" w:color="DBEAFE"/>
              <w:left w:val="single" w:sz="1" w:space="0" w:color="DBEAFE"/>
              <w:bottom w:val="single" w:sz="1" w:space="0" w:color="DBEAFE"/>
              <w:right w:val="single" w:sz="1" w:space="0" w:color="DBEAFE"/>
            </w:tcBorders>
            <w:shd w:val="clear" w:color="auto" w:fill="0EA5E9"/>
            <w:tcMar>
              <w:top w:w="100" w:type="dxa"/>
              <w:left w:w="120" w:type="dxa"/>
              <w:bottom w:w="100" w:type="dxa"/>
              <w:right w:w="120" w:type="dxa"/>
            </w:tcMar>
          </w:tcPr>
          <w:p w:rsidR="009C7411" w:rsidRDefault="00913DE0">
            <w:r>
              <w:rPr>
                <w:b/>
                <w:bCs/>
                <w:color w:val="FFFFFF"/>
              </w:rPr>
              <w:t>Metrik</w:t>
            </w:r>
          </w:p>
        </w:tc>
        <w:tc>
          <w:tcPr>
            <w:tcW w:w="3120" w:type="dxa"/>
            <w:tcBorders>
              <w:top w:val="single" w:sz="1" w:space="0" w:color="DBEAFE"/>
              <w:left w:val="single" w:sz="1" w:space="0" w:color="DBEAFE"/>
              <w:bottom w:val="single" w:sz="1" w:space="0" w:color="DBEAFE"/>
              <w:right w:val="single" w:sz="1" w:space="0" w:color="DBEAFE"/>
            </w:tcBorders>
            <w:shd w:val="clear" w:color="auto" w:fill="0EA5E9"/>
            <w:tcMar>
              <w:top w:w="100" w:type="dxa"/>
              <w:left w:w="120" w:type="dxa"/>
              <w:bottom w:w="100" w:type="dxa"/>
              <w:right w:w="120" w:type="dxa"/>
            </w:tcMar>
          </w:tcPr>
          <w:p w:rsidR="009C7411" w:rsidRDefault="00913DE0">
            <w:r>
              <w:rPr>
                <w:b/>
                <w:bCs/>
                <w:color w:val="FFFFFF"/>
              </w:rPr>
              <w:t>3. Ay Hedefi</w:t>
            </w:r>
          </w:p>
        </w:tc>
        <w:tc>
          <w:tcPr>
            <w:tcW w:w="3120" w:type="dxa"/>
            <w:tcBorders>
              <w:top w:val="single" w:sz="1" w:space="0" w:color="DBEAFE"/>
              <w:left w:val="single" w:sz="1" w:space="0" w:color="DBEAFE"/>
              <w:bottom w:val="single" w:sz="1" w:space="0" w:color="DBEAFE"/>
              <w:right w:val="single" w:sz="1" w:space="0" w:color="DBEAFE"/>
            </w:tcBorders>
            <w:shd w:val="clear" w:color="auto" w:fill="0EA5E9"/>
            <w:tcMar>
              <w:top w:w="100" w:type="dxa"/>
              <w:left w:w="120" w:type="dxa"/>
              <w:bottom w:w="100" w:type="dxa"/>
              <w:right w:w="120" w:type="dxa"/>
            </w:tcMar>
          </w:tcPr>
          <w:p w:rsidR="009C7411" w:rsidRDefault="00913DE0">
            <w:r>
              <w:rPr>
                <w:b/>
                <w:bCs/>
                <w:color w:val="FFFFFF"/>
              </w:rPr>
              <w:t>12. Ay Hedefi</w:t>
            </w:r>
          </w:p>
        </w:tc>
      </w:tr>
      <w:tr w:rsidR="009C7411">
        <w:tblPrEx>
          <w:tblCellMar>
            <w:top w:w="0" w:type="dxa"/>
            <w:bottom w:w="0" w:type="dxa"/>
          </w:tblCellMar>
        </w:tblPrEx>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Aktif İhale Sayısı</w:t>
            </w:r>
          </w:p>
        </w:tc>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50+</w:t>
            </w:r>
          </w:p>
        </w:tc>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500+</w:t>
            </w:r>
          </w:p>
        </w:tc>
      </w:tr>
      <w:tr w:rsidR="009C7411">
        <w:tblPrEx>
          <w:tblCellMar>
            <w:top w:w="0" w:type="dxa"/>
            <w:bottom w:w="0" w:type="dxa"/>
          </w:tblCellMar>
        </w:tblPrEx>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Kayıtlı Kullanıcı</w:t>
            </w:r>
          </w:p>
        </w:tc>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1.000</w:t>
            </w:r>
          </w:p>
        </w:tc>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25.000</w:t>
            </w:r>
          </w:p>
        </w:tc>
      </w:tr>
      <w:tr w:rsidR="009C7411">
        <w:tblPrEx>
          <w:tblCellMar>
            <w:top w:w="0" w:type="dxa"/>
            <w:bottom w:w="0" w:type="dxa"/>
          </w:tblCellMar>
        </w:tblPrEx>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Tamamlanan İhale</w:t>
            </w:r>
          </w:p>
        </w:tc>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30</w:t>
            </w:r>
          </w:p>
        </w:tc>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350</w:t>
            </w:r>
          </w:p>
        </w:tc>
      </w:tr>
      <w:tr w:rsidR="009C7411">
        <w:tblPrEx>
          <w:tblCellMar>
            <w:top w:w="0" w:type="dxa"/>
            <w:bottom w:w="0" w:type="dxa"/>
          </w:tblCellMar>
        </w:tblPrEx>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Ortalama İndirim Oranı</w:t>
            </w:r>
          </w:p>
        </w:tc>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%8</w:t>
            </w:r>
          </w:p>
        </w:tc>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%15</w:t>
            </w:r>
          </w:p>
        </w:tc>
      </w:tr>
      <w:tr w:rsidR="009C7411">
        <w:tblPrEx>
          <w:tblCellMar>
            <w:top w:w="0" w:type="dxa"/>
            <w:bottom w:w="0" w:type="dxa"/>
          </w:tblCellMar>
        </w:tblPrEx>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Aylık İşlem Hacmi</w:t>
            </w:r>
          </w:p>
        </w:tc>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w:t>
            </w:r>
            <w:r>
              <w:rPr>
                <w:color w:val="1E293B"/>
                <w:sz w:val="20"/>
                <w:szCs w:val="20"/>
              </w:rPr>
              <w:t>250.000</w:t>
            </w:r>
          </w:p>
        </w:tc>
        <w:tc>
          <w:tcPr>
            <w:tcW w:w="312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rsidR="009C7411" w:rsidRDefault="00913DE0">
            <w:r>
              <w:rPr>
                <w:color w:val="1E293B"/>
                <w:sz w:val="20"/>
                <w:szCs w:val="20"/>
              </w:rPr>
              <w:t>₺</w:t>
            </w:r>
            <w:r>
              <w:rPr>
                <w:color w:val="1E293B"/>
                <w:sz w:val="20"/>
                <w:szCs w:val="20"/>
              </w:rPr>
              <w:t>5.000.000</w:t>
            </w:r>
          </w:p>
        </w:tc>
      </w:tr>
      <w:tr w:rsidR="009C7411">
        <w:tblPrEx>
          <w:tblCellMar>
            <w:top w:w="0" w:type="dxa"/>
            <w:bottom w:w="0" w:type="dxa"/>
          </w:tblCellMar>
        </w:tblPrEx>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Uygulama Mağaza Puanı</w:t>
            </w:r>
          </w:p>
        </w:tc>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4.2+</w:t>
            </w:r>
          </w:p>
        </w:tc>
        <w:tc>
          <w:tcPr>
            <w:tcW w:w="31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rsidR="009C7411" w:rsidRDefault="00913DE0">
            <w:r>
              <w:rPr>
                <w:color w:val="1E293B"/>
                <w:sz w:val="20"/>
                <w:szCs w:val="20"/>
              </w:rPr>
              <w:t>4.5+</w:t>
            </w:r>
          </w:p>
        </w:tc>
      </w:tr>
    </w:tbl>
    <w:p w:rsidR="009C7411" w:rsidRDefault="009C7411">
      <w:pPr>
        <w:pBdr>
          <w:bottom w:val="single" w:sz="4" w:space="1" w:color="BFDBFE"/>
        </w:pBdr>
        <w:spacing w:before="160" w:after="160"/>
      </w:pPr>
    </w:p>
    <w:p w:rsidR="009C7411" w:rsidRDefault="00913DE0">
      <w:pPr>
        <w:pStyle w:val="Balk1"/>
      </w:pPr>
      <w:r>
        <w:t>10. Riskler &amp; Azaltma Stratejileri</w:t>
      </w:r>
    </w:p>
    <w:p w:rsidR="009C7411" w:rsidRDefault="00913DE0">
      <w:pPr>
        <w:pStyle w:val="ListeParagraf"/>
        <w:numPr>
          <w:ilvl w:val="0"/>
          <w:numId w:val="2"/>
        </w:numPr>
        <w:spacing w:before="60" w:after="60"/>
      </w:pPr>
      <w:r>
        <w:rPr>
          <w:color w:val="1E293B"/>
        </w:rPr>
        <w:t>Tedarikçi bulunamama riski → İlk 3 ayda kurucu ekip doğrudan tedarikçi ilişkisi kurar; 20+ tedarikçi ile ön anlaşma yapılır.</w:t>
      </w:r>
    </w:p>
    <w:p w:rsidR="009C7411" w:rsidRDefault="00913DE0">
      <w:pPr>
        <w:pStyle w:val="ListeParagraf"/>
        <w:numPr>
          <w:ilvl w:val="0"/>
          <w:numId w:val="2"/>
        </w:numPr>
        <w:spacing w:before="60" w:after="60"/>
      </w:pPr>
      <w:r>
        <w:rPr>
          <w:color w:val="1E293B"/>
        </w:rPr>
        <w:t>Kritik kitle sorunu (chicken-egg) → Başlangıçta belirli bir şehir veya kategoriye odaklan (örn. İstanbul — elektronik).</w:t>
      </w:r>
    </w:p>
    <w:p w:rsidR="009C7411" w:rsidRDefault="00913DE0">
      <w:pPr>
        <w:pStyle w:val="ListeParagraf"/>
        <w:numPr>
          <w:ilvl w:val="0"/>
          <w:numId w:val="2"/>
        </w:numPr>
        <w:spacing w:before="60" w:after="60"/>
      </w:pPr>
      <w:r>
        <w:rPr>
          <w:color w:val="1E293B"/>
        </w:rPr>
        <w:t>Ödeme güveni → Escrow zorunluluğu ve tedarikçi doğrulaması ilk günden uygulanır.</w:t>
      </w:r>
    </w:p>
    <w:p w:rsidR="009C7411" w:rsidRDefault="00913DE0">
      <w:pPr>
        <w:pStyle w:val="ListeParagraf"/>
        <w:numPr>
          <w:ilvl w:val="0"/>
          <w:numId w:val="2"/>
        </w:numPr>
        <w:spacing w:before="60" w:after="60"/>
      </w:pPr>
      <w:r>
        <w:rPr>
          <w:color w:val="1E293B"/>
        </w:rPr>
        <w:t>Yasal uyum → Mesafeli satış yönetmeliği, KVKK ve e-ticaret mevzuatı için hukuki danışman alınır.</w:t>
      </w:r>
    </w:p>
    <w:p w:rsidR="009C7411" w:rsidRDefault="00913DE0">
      <w:pPr>
        <w:pStyle w:val="ListeParagraf"/>
        <w:numPr>
          <w:ilvl w:val="0"/>
          <w:numId w:val="2"/>
        </w:numPr>
        <w:spacing w:before="60" w:after="60"/>
      </w:pPr>
      <w:r>
        <w:rPr>
          <w:color w:val="1E293B"/>
        </w:rPr>
        <w:t>Rekabet (Trendyol Grup Alım vb.) → Niş kategoriler ve küçük esnaf odağı ile farklılaş.</w:t>
      </w:r>
    </w:p>
    <w:p w:rsidR="009C7411" w:rsidRDefault="009C7411">
      <w:pPr>
        <w:pBdr>
          <w:bottom w:val="single" w:sz="4" w:space="1" w:color="BFDBFE"/>
        </w:pBdr>
        <w:spacing w:before="160" w:after="160"/>
      </w:pPr>
    </w:p>
    <w:p w:rsidR="009C7411" w:rsidRDefault="00913DE0">
      <w:pPr>
        <w:pStyle w:val="Balk1"/>
      </w:pPr>
      <w:r>
        <w:t>11. Hemen Atılacak Adımlar</w:t>
      </w:r>
    </w:p>
    <w:p w:rsidR="009C7411" w:rsidRDefault="00913DE0">
      <w:pPr>
        <w:pStyle w:val="ListeParagraf"/>
        <w:numPr>
          <w:ilvl w:val="0"/>
          <w:numId w:val="4"/>
        </w:numPr>
        <w:spacing w:before="80" w:after="60"/>
      </w:pPr>
      <w:r>
        <w:rPr>
          <w:color w:val="1E293B"/>
        </w:rPr>
        <w:t>Ürün tasarımı (Figma wireframe) — 2 hafta</w:t>
      </w:r>
    </w:p>
    <w:p w:rsidR="009C7411" w:rsidRDefault="00913DE0">
      <w:pPr>
        <w:pStyle w:val="ListeParagraf"/>
        <w:numPr>
          <w:ilvl w:val="0"/>
          <w:numId w:val="4"/>
        </w:numPr>
        <w:spacing w:before="60" w:after="60"/>
      </w:pPr>
      <w:r>
        <w:rPr>
          <w:color w:val="1E293B"/>
        </w:rPr>
        <w:t>10</w:t>
      </w:r>
      <w:r>
        <w:rPr>
          <w:color w:val="1E293B"/>
        </w:rPr>
        <w:t xml:space="preserve"> hedef kullanıcı ile keşif görüşmesi — 2 hafta</w:t>
      </w:r>
    </w:p>
    <w:p w:rsidR="009C7411" w:rsidRDefault="00913DE0">
      <w:pPr>
        <w:pStyle w:val="ListeParagraf"/>
        <w:numPr>
          <w:ilvl w:val="0"/>
          <w:numId w:val="4"/>
        </w:numPr>
        <w:spacing w:before="60" w:after="60"/>
      </w:pPr>
      <w:r>
        <w:rPr>
          <w:color w:val="1E293B"/>
        </w:rPr>
        <w:t>5 potansiyel tedarikçi ile ön anlaşma görüşmesi</w:t>
      </w:r>
    </w:p>
    <w:p w:rsidR="009C7411" w:rsidRDefault="00913DE0">
      <w:pPr>
        <w:pStyle w:val="ListeParagraf"/>
        <w:numPr>
          <w:ilvl w:val="0"/>
          <w:numId w:val="4"/>
        </w:numPr>
        <w:spacing w:before="60" w:after="60"/>
      </w:pPr>
      <w:r>
        <w:rPr>
          <w:color w:val="1E293B"/>
        </w:rPr>
        <w:t>Geliştirici ekibini veya ajansı belirle, Faz 1 için teklif al</w:t>
      </w:r>
    </w:p>
    <w:p w:rsidR="009C7411" w:rsidRDefault="00913DE0">
      <w:pPr>
        <w:pStyle w:val="ListeParagraf"/>
        <w:numPr>
          <w:ilvl w:val="0"/>
          <w:numId w:val="4"/>
        </w:numPr>
        <w:spacing w:before="60" w:after="60"/>
      </w:pPr>
      <w:r>
        <w:rPr>
          <w:color w:val="1E293B"/>
        </w:rPr>
        <w:t>Şirket kuruluşu ve KVKK/e-ticaret hukuki hazırlığı</w:t>
      </w:r>
    </w:p>
    <w:p w:rsidR="009C7411" w:rsidRDefault="00913DE0">
      <w:pPr>
        <w:pStyle w:val="ListeParagraf"/>
        <w:numPr>
          <w:ilvl w:val="0"/>
          <w:numId w:val="4"/>
        </w:numPr>
        <w:spacing w:before="60" w:after="60"/>
      </w:pPr>
      <w:r>
        <w:rPr>
          <w:color w:val="1E293B"/>
        </w:rPr>
        <w:t>MVP için minimum bütçe ve finansman planı oluştur</w:t>
      </w:r>
    </w:p>
    <w:p w:rsidR="009C7411" w:rsidRDefault="009C7411">
      <w:pPr>
        <w:spacing w:before="240"/>
      </w:pPr>
    </w:p>
    <w:p w:rsidR="009C7411" w:rsidRDefault="00913DE0">
      <w:pPr>
        <w:pBdr>
          <w:top w:val="single" w:sz="4" w:space="1" w:color="1A56DB"/>
        </w:pBdr>
        <w:spacing w:before="240" w:after="60"/>
        <w:jc w:val="center"/>
      </w:pPr>
      <w:r>
        <w:rPr>
          <w:i/>
          <w:iCs/>
          <w:color w:val="64748B"/>
          <w:sz w:val="20"/>
          <w:szCs w:val="20"/>
        </w:rPr>
        <w:t>Bu doküman bir başlangıç noktasıdır. Her faz sonunda revize edilmesi önerilir.</w:t>
      </w:r>
    </w:p>
    <w:sectPr w:rsidR="009C7411">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3DE0" w:rsidRDefault="00913DE0">
      <w:r>
        <w:separator/>
      </w:r>
    </w:p>
  </w:endnote>
  <w:endnote w:type="continuationSeparator" w:id="0">
    <w:p w:rsidR="00913DE0" w:rsidRDefault="00913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411" w:rsidRDefault="00913DE0">
    <w:pPr>
      <w:pBdr>
        <w:top w:val="single" w:sz="4" w:space="1" w:color="BFDBFE"/>
      </w:pBdr>
      <w:tabs>
        <w:tab w:val="right" w:pos="9026"/>
      </w:tabs>
    </w:pPr>
    <w:r>
      <w:rPr>
        <w:color w:val="64748B"/>
        <w:sz w:val="18"/>
        <w:szCs w:val="18"/>
      </w:rPr>
      <w:t>Gizli</w:t>
    </w:r>
    <w:r>
      <w:rPr>
        <w:color w:val="64748B"/>
        <w:sz w:val="18"/>
        <w:szCs w:val="18"/>
      </w:rPr>
      <w:t xml:space="preserve"> &amp; Ticari Sır  |  2025</w:t>
    </w:r>
    <w:r>
      <w:rPr>
        <w:color w:val="64748B"/>
        <w:sz w:val="18"/>
        <w:szCs w:val="18"/>
      </w:rPr>
      <w:tab/>
      <w:t xml:space="preserve">Sayfa </w:t>
    </w:r>
    <w:r>
      <w:rPr>
        <w:color w:val="64748B"/>
        <w:sz w:val="18"/>
        <w:szCs w:val="18"/>
      </w:rPr>
      <w:fldChar w:fldCharType="begin"/>
    </w:r>
    <w:r>
      <w:rPr>
        <w:color w:val="64748B"/>
        <w:sz w:val="18"/>
        <w:szCs w:val="18"/>
      </w:rPr>
      <w:instrText>PAGE</w:instrText>
    </w:r>
    <w:r w:rsidR="0051285D">
      <w:rPr>
        <w:color w:val="64748B"/>
        <w:sz w:val="18"/>
        <w:szCs w:val="18"/>
      </w:rPr>
      <w:fldChar w:fldCharType="separate"/>
    </w:r>
    <w:r w:rsidR="000F4E14">
      <w:rPr>
        <w:noProof/>
        <w:color w:val="64748B"/>
        <w:sz w:val="18"/>
        <w:szCs w:val="18"/>
      </w:rPr>
      <w:t>6</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3DE0" w:rsidRDefault="00913DE0">
      <w:r>
        <w:separator/>
      </w:r>
    </w:p>
  </w:footnote>
  <w:footnote w:type="continuationSeparator" w:id="0">
    <w:p w:rsidR="00913DE0" w:rsidRDefault="00913D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411" w:rsidRDefault="00913DE0">
    <w:pPr>
      <w:pBdr>
        <w:bottom w:val="single" w:sz="4" w:space="1" w:color="1A56DB"/>
      </w:pBdr>
    </w:pPr>
    <w:r>
      <w:rPr>
        <w:b/>
        <w:bCs/>
        <w:color w:val="1A56DB"/>
        <w:sz w:val="18"/>
        <w:szCs w:val="18"/>
      </w:rPr>
      <w:t>TOPLU SATIN ALMA PLATFORMU</w:t>
    </w:r>
    <w:r>
      <w:rPr>
        <w:color w:val="64748B"/>
        <w:sz w:val="18"/>
        <w:szCs w:val="18"/>
      </w:rPr>
      <w:t xml:space="preserve">   |   Ürün Yol Haritası</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44506"/>
    <w:multiLevelType w:val="hybridMultilevel"/>
    <w:tmpl w:val="8806DD94"/>
    <w:lvl w:ilvl="0" w:tplc="17DCDBD6">
      <w:start w:val="1"/>
      <w:numFmt w:val="bullet"/>
      <w:lvlText w:val="●"/>
      <w:lvlJc w:val="left"/>
      <w:pPr>
        <w:ind w:left="720" w:hanging="360"/>
      </w:pPr>
    </w:lvl>
    <w:lvl w:ilvl="1" w:tplc="198EE422">
      <w:start w:val="1"/>
      <w:numFmt w:val="bullet"/>
      <w:lvlText w:val="○"/>
      <w:lvlJc w:val="left"/>
      <w:pPr>
        <w:ind w:left="1440" w:hanging="360"/>
      </w:pPr>
    </w:lvl>
    <w:lvl w:ilvl="2" w:tplc="9FAAD632">
      <w:start w:val="1"/>
      <w:numFmt w:val="bullet"/>
      <w:lvlText w:val="■"/>
      <w:lvlJc w:val="left"/>
      <w:pPr>
        <w:ind w:left="2160" w:hanging="360"/>
      </w:pPr>
    </w:lvl>
    <w:lvl w:ilvl="3" w:tplc="E38E6A5C">
      <w:start w:val="1"/>
      <w:numFmt w:val="bullet"/>
      <w:lvlText w:val="●"/>
      <w:lvlJc w:val="left"/>
      <w:pPr>
        <w:ind w:left="2880" w:hanging="360"/>
      </w:pPr>
    </w:lvl>
    <w:lvl w:ilvl="4" w:tplc="A2C26976">
      <w:start w:val="1"/>
      <w:numFmt w:val="bullet"/>
      <w:lvlText w:val="○"/>
      <w:lvlJc w:val="left"/>
      <w:pPr>
        <w:ind w:left="3600" w:hanging="360"/>
      </w:pPr>
    </w:lvl>
    <w:lvl w:ilvl="5" w:tplc="60FACC36">
      <w:start w:val="1"/>
      <w:numFmt w:val="bullet"/>
      <w:lvlText w:val="■"/>
      <w:lvlJc w:val="left"/>
      <w:pPr>
        <w:ind w:left="4320" w:hanging="360"/>
      </w:pPr>
    </w:lvl>
    <w:lvl w:ilvl="6" w:tplc="B8AC41CC">
      <w:start w:val="1"/>
      <w:numFmt w:val="bullet"/>
      <w:lvlText w:val="●"/>
      <w:lvlJc w:val="left"/>
      <w:pPr>
        <w:ind w:left="5040" w:hanging="360"/>
      </w:pPr>
    </w:lvl>
    <w:lvl w:ilvl="7" w:tplc="C4E64CCE">
      <w:start w:val="1"/>
      <w:numFmt w:val="bullet"/>
      <w:lvlText w:val="●"/>
      <w:lvlJc w:val="left"/>
      <w:pPr>
        <w:ind w:left="5760" w:hanging="360"/>
      </w:pPr>
    </w:lvl>
    <w:lvl w:ilvl="8" w:tplc="FAB8FED8">
      <w:start w:val="1"/>
      <w:numFmt w:val="bullet"/>
      <w:lvlText w:val="●"/>
      <w:lvlJc w:val="left"/>
      <w:pPr>
        <w:ind w:left="6480" w:hanging="360"/>
      </w:pPr>
    </w:lvl>
  </w:abstractNum>
  <w:abstractNum w:abstractNumId="1" w15:restartNumberingAfterBreak="0">
    <w:nsid w:val="250E47F9"/>
    <w:multiLevelType w:val="hybridMultilevel"/>
    <w:tmpl w:val="E3B05B0E"/>
    <w:lvl w:ilvl="0" w:tplc="B3A42906">
      <w:start w:val="1"/>
      <w:numFmt w:val="decimal"/>
      <w:lvlText w:val="%1."/>
      <w:lvlJc w:val="left"/>
      <w:pPr>
        <w:ind w:left="640" w:hanging="320"/>
      </w:pPr>
    </w:lvl>
    <w:lvl w:ilvl="1" w:tplc="22F0BB1E">
      <w:numFmt w:val="decimal"/>
      <w:lvlText w:val=""/>
      <w:lvlJc w:val="left"/>
    </w:lvl>
    <w:lvl w:ilvl="2" w:tplc="0C44CD7E">
      <w:numFmt w:val="decimal"/>
      <w:lvlText w:val=""/>
      <w:lvlJc w:val="left"/>
    </w:lvl>
    <w:lvl w:ilvl="3" w:tplc="03181FE2">
      <w:numFmt w:val="decimal"/>
      <w:lvlText w:val=""/>
      <w:lvlJc w:val="left"/>
    </w:lvl>
    <w:lvl w:ilvl="4" w:tplc="6AC6C01C">
      <w:numFmt w:val="decimal"/>
      <w:lvlText w:val=""/>
      <w:lvlJc w:val="left"/>
    </w:lvl>
    <w:lvl w:ilvl="5" w:tplc="AC14EB3C">
      <w:numFmt w:val="decimal"/>
      <w:lvlText w:val=""/>
      <w:lvlJc w:val="left"/>
    </w:lvl>
    <w:lvl w:ilvl="6" w:tplc="EC948B1E">
      <w:numFmt w:val="decimal"/>
      <w:lvlText w:val=""/>
      <w:lvlJc w:val="left"/>
    </w:lvl>
    <w:lvl w:ilvl="7" w:tplc="9D7AC300">
      <w:numFmt w:val="decimal"/>
      <w:lvlText w:val=""/>
      <w:lvlJc w:val="left"/>
    </w:lvl>
    <w:lvl w:ilvl="8" w:tplc="623C37F4">
      <w:numFmt w:val="decimal"/>
      <w:lvlText w:val=""/>
      <w:lvlJc w:val="left"/>
    </w:lvl>
  </w:abstractNum>
  <w:abstractNum w:abstractNumId="2" w15:restartNumberingAfterBreak="0">
    <w:nsid w:val="29584C2E"/>
    <w:multiLevelType w:val="hybridMultilevel"/>
    <w:tmpl w:val="9122669A"/>
    <w:lvl w:ilvl="0" w:tplc="B1208EA4">
      <w:start w:val="1"/>
      <w:numFmt w:val="bullet"/>
      <w:lvlText w:val="●"/>
      <w:lvlJc w:val="left"/>
      <w:pPr>
        <w:ind w:left="640" w:hanging="320"/>
      </w:pPr>
    </w:lvl>
    <w:lvl w:ilvl="1" w:tplc="BFAEFF96">
      <w:numFmt w:val="decimal"/>
      <w:lvlText w:val=""/>
      <w:lvlJc w:val="left"/>
    </w:lvl>
    <w:lvl w:ilvl="2" w:tplc="B9EE962E">
      <w:numFmt w:val="decimal"/>
      <w:lvlText w:val=""/>
      <w:lvlJc w:val="left"/>
    </w:lvl>
    <w:lvl w:ilvl="3" w:tplc="FB245754">
      <w:numFmt w:val="decimal"/>
      <w:lvlText w:val=""/>
      <w:lvlJc w:val="left"/>
    </w:lvl>
    <w:lvl w:ilvl="4" w:tplc="C290A510">
      <w:numFmt w:val="decimal"/>
      <w:lvlText w:val=""/>
      <w:lvlJc w:val="left"/>
    </w:lvl>
    <w:lvl w:ilvl="5" w:tplc="D034EBFA">
      <w:numFmt w:val="decimal"/>
      <w:lvlText w:val=""/>
      <w:lvlJc w:val="left"/>
    </w:lvl>
    <w:lvl w:ilvl="6" w:tplc="5DE22648">
      <w:numFmt w:val="decimal"/>
      <w:lvlText w:val=""/>
      <w:lvlJc w:val="left"/>
    </w:lvl>
    <w:lvl w:ilvl="7" w:tplc="0BCE620A">
      <w:numFmt w:val="decimal"/>
      <w:lvlText w:val=""/>
      <w:lvlJc w:val="left"/>
    </w:lvl>
    <w:lvl w:ilvl="8" w:tplc="9028C8C8">
      <w:numFmt w:val="decimal"/>
      <w:lvlText w:val=""/>
      <w:lvlJc w:val="left"/>
    </w:lvl>
  </w:abstractNum>
  <w:abstractNum w:abstractNumId="3" w15:restartNumberingAfterBreak="0">
    <w:nsid w:val="2A914454"/>
    <w:multiLevelType w:val="hybridMultilevel"/>
    <w:tmpl w:val="070A81FE"/>
    <w:lvl w:ilvl="0" w:tplc="63A4F4B4">
      <w:start w:val="1"/>
      <w:numFmt w:val="bullet"/>
      <w:lvlText w:val="○"/>
      <w:lvlJc w:val="left"/>
      <w:pPr>
        <w:ind w:left="1000" w:hanging="320"/>
      </w:pPr>
    </w:lvl>
    <w:lvl w:ilvl="1" w:tplc="5C0C9F6A">
      <w:numFmt w:val="decimal"/>
      <w:lvlText w:val=""/>
      <w:lvlJc w:val="left"/>
    </w:lvl>
    <w:lvl w:ilvl="2" w:tplc="25A47CB6">
      <w:numFmt w:val="decimal"/>
      <w:lvlText w:val=""/>
      <w:lvlJc w:val="left"/>
    </w:lvl>
    <w:lvl w:ilvl="3" w:tplc="E5DE037E">
      <w:numFmt w:val="decimal"/>
      <w:lvlText w:val=""/>
      <w:lvlJc w:val="left"/>
    </w:lvl>
    <w:lvl w:ilvl="4" w:tplc="55DC3BBA">
      <w:numFmt w:val="decimal"/>
      <w:lvlText w:val=""/>
      <w:lvlJc w:val="left"/>
    </w:lvl>
    <w:lvl w:ilvl="5" w:tplc="C8FC1FE6">
      <w:numFmt w:val="decimal"/>
      <w:lvlText w:val=""/>
      <w:lvlJc w:val="left"/>
    </w:lvl>
    <w:lvl w:ilvl="6" w:tplc="40CC663C">
      <w:numFmt w:val="decimal"/>
      <w:lvlText w:val=""/>
      <w:lvlJc w:val="left"/>
    </w:lvl>
    <w:lvl w:ilvl="7" w:tplc="AA701996">
      <w:numFmt w:val="decimal"/>
      <w:lvlText w:val=""/>
      <w:lvlJc w:val="left"/>
    </w:lvl>
    <w:lvl w:ilvl="8" w:tplc="0E3EAED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411"/>
    <w:rsid w:val="000F4E14"/>
    <w:rsid w:val="0051285D"/>
    <w:rsid w:val="00913DE0"/>
    <w:rsid w:val="009C7411"/>
    <w:rsid w:val="00B85455"/>
    <w:rsid w:val="00ED1BBD"/>
    <w:rsid w:val="00F26A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0C1A"/>
  <w15:docId w15:val="{2194BBEC-77F6-4F85-ABE8-D1E0274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color w:val="1A56DB"/>
      <w:sz w:val="32"/>
      <w:szCs w:val="32"/>
    </w:rPr>
  </w:style>
  <w:style w:type="paragraph" w:styleId="Balk2">
    <w:name w:val="heading 2"/>
    <w:qFormat/>
    <w:pPr>
      <w:spacing w:before="280" w:after="120"/>
      <w:outlineLvl w:val="1"/>
    </w:pPr>
    <w:rPr>
      <w:b/>
      <w:bCs/>
      <w:color w:val="1E293B"/>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libaba.com/product-detail/2026-High-Quality-Sneakers-Wholesale-Men_1601261811194.html?spm=a27aq.30321987.6380511580.2.4b4a1a82c4C7Z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1261</Words>
  <Characters>7194</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ronaldinho424</cp:lastModifiedBy>
  <cp:revision>2</cp:revision>
  <dcterms:created xsi:type="dcterms:W3CDTF">2026-02-27T09:12:00Z</dcterms:created>
  <dcterms:modified xsi:type="dcterms:W3CDTF">2026-03-07T13:42:00Z</dcterms:modified>
</cp:coreProperties>
</file>