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CD64" w14:textId="2FB97B69" w:rsidR="009235E6" w:rsidRDefault="0008684B" w:rsidP="0008684B">
      <w:pPr>
        <w:pStyle w:val="Balk1"/>
        <w:rPr>
          <w:shd w:val="clear" w:color="auto" w:fill="FFFFFF"/>
        </w:rPr>
      </w:pPr>
      <w:proofErr w:type="gramStart"/>
      <w:r>
        <w:rPr>
          <w:shd w:val="clear" w:color="auto" w:fill="FFFFFF"/>
        </w:rPr>
        <w:t>.Net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Core</w:t>
      </w:r>
      <w:proofErr w:type="spellEnd"/>
      <w:r>
        <w:rPr>
          <w:shd w:val="clear" w:color="auto" w:fill="FFFFFF"/>
        </w:rPr>
        <w:t xml:space="preserve"> Asenkron- </w:t>
      </w:r>
      <w:proofErr w:type="spellStart"/>
      <w:r>
        <w:rPr>
          <w:shd w:val="clear" w:color="auto" w:fill="FFFFFF"/>
        </w:rPr>
        <w:t>Multithread</w:t>
      </w:r>
      <w:proofErr w:type="spellEnd"/>
      <w:r>
        <w:rPr>
          <w:shd w:val="clear" w:color="auto" w:fill="FFFFFF"/>
        </w:rPr>
        <w:t xml:space="preserve"> Programlama (TASK,TPL,PLINQ)</w:t>
      </w:r>
    </w:p>
    <w:p w14:paraId="79C03B04" w14:textId="0FA425BF" w:rsidR="0008684B" w:rsidRDefault="00A7224A" w:rsidP="00A7224A">
      <w:pPr>
        <w:pStyle w:val="Balk2"/>
        <w:rPr>
          <w:shd w:val="clear" w:color="auto" w:fill="FFFFFF"/>
        </w:rPr>
      </w:pPr>
      <w:r>
        <w:rPr>
          <w:shd w:val="clear" w:color="auto" w:fill="FFFFFF"/>
        </w:rPr>
        <w:t>Bölüm 1: Giriş</w:t>
      </w:r>
    </w:p>
    <w:p w14:paraId="2748CB22" w14:textId="1ED9038C" w:rsidR="00A7224A" w:rsidRDefault="00782C12" w:rsidP="00782C12">
      <w:pPr>
        <w:pStyle w:val="Balk3"/>
        <w:rPr>
          <w:shd w:val="clear" w:color="auto" w:fill="FFFFFF"/>
        </w:rPr>
      </w:pPr>
      <w:r>
        <w:rPr>
          <w:shd w:val="clear" w:color="auto" w:fill="FFFFFF"/>
        </w:rPr>
        <w:t>1. Giriş</w:t>
      </w:r>
    </w:p>
    <w:p w14:paraId="0669D0A7" w14:textId="5B65B8E2" w:rsidR="00782C12" w:rsidRDefault="00C528AF" w:rsidP="00C528AF">
      <w:pPr>
        <w:pStyle w:val="Balk3"/>
        <w:rPr>
          <w:shd w:val="clear" w:color="auto" w:fill="FFFFFF"/>
        </w:rPr>
      </w:pPr>
      <w:r>
        <w:rPr>
          <w:shd w:val="clear" w:color="auto" w:fill="FFFFFF"/>
        </w:rPr>
        <w:t xml:space="preserve">2. </w:t>
      </w:r>
      <w:proofErr w:type="gramStart"/>
      <w:r>
        <w:rPr>
          <w:shd w:val="clear" w:color="auto" w:fill="FFFFFF"/>
        </w:rPr>
        <w:t>Asenkron(</w:t>
      </w:r>
      <w:proofErr w:type="spellStart"/>
      <w:proofErr w:type="gramEnd"/>
      <w:r>
        <w:rPr>
          <w:shd w:val="clear" w:color="auto" w:fill="FFFFFF"/>
        </w:rPr>
        <w:t>Asynchronous</w:t>
      </w:r>
      <w:proofErr w:type="spellEnd"/>
      <w:r>
        <w:rPr>
          <w:shd w:val="clear" w:color="auto" w:fill="FFFFFF"/>
        </w:rPr>
        <w:t xml:space="preserve">) programlama nedir ? Multi </w:t>
      </w:r>
      <w:proofErr w:type="spellStart"/>
      <w:r>
        <w:rPr>
          <w:shd w:val="clear" w:color="auto" w:fill="FFFFFF"/>
        </w:rPr>
        <w:t>Thread</w:t>
      </w:r>
      <w:proofErr w:type="spellEnd"/>
      <w:r>
        <w:rPr>
          <w:shd w:val="clear" w:color="auto" w:fill="FFFFFF"/>
        </w:rPr>
        <w:t xml:space="preserve"> Programlama </w:t>
      </w:r>
      <w:proofErr w:type="gramStart"/>
      <w:r>
        <w:rPr>
          <w:shd w:val="clear" w:color="auto" w:fill="FFFFFF"/>
        </w:rPr>
        <w:t>nedir ?</w:t>
      </w:r>
      <w:proofErr w:type="gramEnd"/>
    </w:p>
    <w:p w14:paraId="687299C1" w14:textId="77777777" w:rsidR="00E83F00" w:rsidRPr="00E83F00" w:rsidRDefault="00E83F00" w:rsidP="00E83F00"/>
    <w:p w14:paraId="1D906752" w14:textId="19003779" w:rsidR="00897CCD" w:rsidRDefault="00897CCD" w:rsidP="00E83F00">
      <w:pPr>
        <w:pStyle w:val="Balk4"/>
      </w:pPr>
      <w:proofErr w:type="gramStart"/>
      <w:r>
        <w:t>Asenkron(</w:t>
      </w:r>
      <w:proofErr w:type="spellStart"/>
      <w:proofErr w:type="gramEnd"/>
      <w:r>
        <w:t>Asynchronous</w:t>
      </w:r>
      <w:proofErr w:type="spellEnd"/>
      <w:r>
        <w:t>) programlama nedir?</w:t>
      </w:r>
    </w:p>
    <w:p w14:paraId="385CD6BA" w14:textId="2C8E00CA" w:rsidR="00897CCD" w:rsidRDefault="00897CCD" w:rsidP="00897CCD">
      <w:proofErr w:type="spellStart"/>
      <w:r>
        <w:t>Non-blocking</w:t>
      </w:r>
      <w:proofErr w:type="spellEnd"/>
      <w:r>
        <w:t xml:space="preserve"> ya da </w:t>
      </w:r>
      <w:proofErr w:type="spellStart"/>
      <w:r>
        <w:t>Thread</w:t>
      </w:r>
      <w:proofErr w:type="spellEnd"/>
      <w:r>
        <w:t xml:space="preserve"> ‘in </w:t>
      </w:r>
      <w:proofErr w:type="spellStart"/>
      <w:r>
        <w:t>bloklanmadığı</w:t>
      </w:r>
      <w:proofErr w:type="spellEnd"/>
      <w:r>
        <w:t xml:space="preserve"> programlardır. Asenkron programlamada illa ki birden fazla </w:t>
      </w:r>
      <w:proofErr w:type="spellStart"/>
      <w:r>
        <w:t>Thread</w:t>
      </w:r>
      <w:proofErr w:type="spellEnd"/>
      <w:r>
        <w:t xml:space="preserve"> kullanılacağı anlamına gelmez. Birden fazla </w:t>
      </w:r>
      <w:proofErr w:type="spellStart"/>
      <w:r>
        <w:t>Thread</w:t>
      </w:r>
      <w:proofErr w:type="spellEnd"/>
      <w:r>
        <w:t xml:space="preserve"> ‘de kullanılabilir.</w:t>
      </w:r>
    </w:p>
    <w:p w14:paraId="538B4842" w14:textId="157ECF2E" w:rsidR="00897CCD" w:rsidRDefault="00897CCD" w:rsidP="00E83F00">
      <w:pPr>
        <w:pStyle w:val="Balk4"/>
      </w:pPr>
      <w:r>
        <w:t xml:space="preserve">Multi </w:t>
      </w:r>
      <w:proofErr w:type="spellStart"/>
      <w:r>
        <w:t>Thread</w:t>
      </w:r>
      <w:proofErr w:type="spellEnd"/>
      <w:r>
        <w:t xml:space="preserve"> Programlama nedir?</w:t>
      </w:r>
    </w:p>
    <w:p w14:paraId="3B9BAF0A" w14:textId="69980B1E" w:rsidR="00E83F00" w:rsidRPr="00897CCD" w:rsidRDefault="00E83F00" w:rsidP="00897CCD">
      <w:r>
        <w:t xml:space="preserve">İşlerin birden fazla </w:t>
      </w:r>
      <w:proofErr w:type="spellStart"/>
      <w:r>
        <w:t>Thread</w:t>
      </w:r>
      <w:proofErr w:type="spellEnd"/>
      <w:r>
        <w:t xml:space="preserve"> tarafından </w:t>
      </w:r>
      <w:r w:rsidR="008E70B3">
        <w:t xml:space="preserve">eş zamanlı olarak </w:t>
      </w:r>
      <w:r>
        <w:t xml:space="preserve">gerçekleştirilmesidir. </w:t>
      </w:r>
    </w:p>
    <w:p w14:paraId="3AE4B355" w14:textId="39647830" w:rsidR="00C528AF" w:rsidRDefault="00A87C59" w:rsidP="00C528AF">
      <w:proofErr w:type="spellStart"/>
      <w:r w:rsidRPr="008E70B3">
        <w:rPr>
          <w:rStyle w:val="Balk4Char"/>
        </w:rPr>
        <w:t>Thread</w:t>
      </w:r>
      <w:proofErr w:type="spellEnd"/>
      <w:r>
        <w:t>: İş yapan parça.</w:t>
      </w:r>
    </w:p>
    <w:p w14:paraId="5E63A1DA" w14:textId="30A32406" w:rsidR="00A87C59" w:rsidRDefault="00A87C59" w:rsidP="00C528AF"/>
    <w:p w14:paraId="28017F0B" w14:textId="77777777" w:rsidR="00966294" w:rsidRDefault="008E70B3" w:rsidP="008E70B3">
      <w:r>
        <w:t xml:space="preserve">Uygulamalar çalışmaya başladığı anda Main </w:t>
      </w:r>
      <w:proofErr w:type="spellStart"/>
      <w:r>
        <w:t>Thread</w:t>
      </w:r>
      <w:proofErr w:type="spellEnd"/>
      <w:r>
        <w:t xml:space="preserve"> ile ayağa kalkarlar. Windows uygulamalarında Main </w:t>
      </w:r>
      <w:proofErr w:type="spellStart"/>
      <w:r>
        <w:t>Thread’a</w:t>
      </w:r>
      <w:proofErr w:type="spellEnd"/>
      <w:r>
        <w:t xml:space="preserve"> UI </w:t>
      </w:r>
      <w:proofErr w:type="spellStart"/>
      <w:r>
        <w:t>thread</w:t>
      </w:r>
      <w:proofErr w:type="spellEnd"/>
      <w:r>
        <w:t xml:space="preserve"> denir. Web API ‘</w:t>
      </w:r>
      <w:proofErr w:type="spellStart"/>
      <w:r>
        <w:t>lerinde</w:t>
      </w:r>
      <w:proofErr w:type="spellEnd"/>
      <w:r>
        <w:t xml:space="preserve"> Main </w:t>
      </w:r>
      <w:proofErr w:type="spellStart"/>
      <w:r>
        <w:t>Thread</w:t>
      </w:r>
      <w:proofErr w:type="spellEnd"/>
      <w:r>
        <w:t xml:space="preserve"> </w:t>
      </w:r>
      <w:proofErr w:type="gramStart"/>
      <w:r>
        <w:t>yada</w:t>
      </w:r>
      <w:proofErr w:type="gram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denebilir.</w:t>
      </w:r>
    </w:p>
    <w:p w14:paraId="7DA9BEF3" w14:textId="77777777" w:rsidR="008E70B3" w:rsidRDefault="008E70B3" w:rsidP="00C528AF"/>
    <w:p w14:paraId="24982A1E" w14:textId="57246C7D" w:rsidR="008E70B3" w:rsidRDefault="008E70B3" w:rsidP="00C528AF">
      <w:r>
        <w:rPr>
          <w:noProof/>
        </w:rPr>
        <w:drawing>
          <wp:inline distT="0" distB="0" distL="0" distR="0" wp14:anchorId="3F6D32F7" wp14:editId="3D4DB16F">
            <wp:extent cx="5760720" cy="258508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D4B3" w14:textId="1518C037" w:rsidR="00966294" w:rsidRDefault="00966294" w:rsidP="00C528AF">
      <w:proofErr w:type="spellStart"/>
      <w:r>
        <w:t>Yukarudaki</w:t>
      </w:r>
      <w:proofErr w:type="spellEnd"/>
      <w:r>
        <w:t xml:space="preserve"> Windows uygulamasında UI </w:t>
      </w:r>
      <w:proofErr w:type="spellStart"/>
      <w:proofErr w:type="gramStart"/>
      <w:r>
        <w:t>Thread</w:t>
      </w:r>
      <w:proofErr w:type="spellEnd"/>
      <w:r>
        <w:t>(</w:t>
      </w:r>
      <w:proofErr w:type="gramEnd"/>
      <w:r>
        <w:t xml:space="preserve">Main </w:t>
      </w:r>
      <w:proofErr w:type="spellStart"/>
      <w:r>
        <w:t>Thread</w:t>
      </w:r>
      <w:proofErr w:type="spellEnd"/>
      <w:r>
        <w:t xml:space="preserve">) </w:t>
      </w:r>
      <w:proofErr w:type="spellStart"/>
      <w:r>
        <w:t>kullanıcadan</w:t>
      </w:r>
      <w:proofErr w:type="spellEnd"/>
      <w:r>
        <w:t xml:space="preserve"> gelen istekleri karşılar. </w:t>
      </w:r>
    </w:p>
    <w:p w14:paraId="7192B25A" w14:textId="7A6212D2" w:rsidR="00966294" w:rsidRDefault="00966294" w:rsidP="00C528AF">
      <w:r>
        <w:t xml:space="preserve">Tarama işlemi için farklı bir </w:t>
      </w:r>
      <w:proofErr w:type="spellStart"/>
      <w:r>
        <w:t>Thread</w:t>
      </w:r>
      <w:proofErr w:type="spellEnd"/>
      <w:r>
        <w:t xml:space="preserve"> kullanılabilir.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‘dan bir ya da birden fazla </w:t>
      </w:r>
      <w:proofErr w:type="spellStart"/>
      <w:r>
        <w:t>Thread</w:t>
      </w:r>
      <w:proofErr w:type="spellEnd"/>
      <w:r>
        <w:t xml:space="preserve"> </w:t>
      </w:r>
      <w:proofErr w:type="gramStart"/>
      <w:r>
        <w:t>alınabilir.(</w:t>
      </w:r>
      <w:proofErr w:type="gramEnd"/>
      <w:r>
        <w:t xml:space="preserve">C,D,E,F sürücülerini ayrı </w:t>
      </w:r>
      <w:proofErr w:type="spellStart"/>
      <w:r>
        <w:t>Thread</w:t>
      </w:r>
      <w:proofErr w:type="spellEnd"/>
      <w:r>
        <w:t xml:space="preserve"> ‘</w:t>
      </w:r>
      <w:proofErr w:type="spellStart"/>
      <w:r>
        <w:t>lerda</w:t>
      </w:r>
      <w:proofErr w:type="spellEnd"/>
      <w:r>
        <w:t xml:space="preserve"> tarasın.) Tarama vb. Main </w:t>
      </w:r>
      <w:proofErr w:type="spellStart"/>
      <w:r>
        <w:t>Thread</w:t>
      </w:r>
      <w:proofErr w:type="spellEnd"/>
      <w:r>
        <w:t xml:space="preserve"> ‘den farklı iş yapan </w:t>
      </w:r>
      <w:proofErr w:type="spellStart"/>
      <w:r>
        <w:t>Thread’lere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denir.</w:t>
      </w:r>
    </w:p>
    <w:p w14:paraId="1F7907AA" w14:textId="13296028" w:rsidR="00966294" w:rsidRDefault="00966294" w:rsidP="00C528AF"/>
    <w:p w14:paraId="355A8E43" w14:textId="52674DDC" w:rsidR="00E72A39" w:rsidRDefault="00E72A39" w:rsidP="00C528AF">
      <w:r>
        <w:rPr>
          <w:noProof/>
        </w:rPr>
        <w:lastRenderedPageBreak/>
        <w:drawing>
          <wp:inline distT="0" distB="0" distL="0" distR="0" wp14:anchorId="43074EC6" wp14:editId="6E9E8528">
            <wp:extent cx="5760720" cy="308102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D45A" w14:textId="64F827EB" w:rsidR="00E72A39" w:rsidRDefault="00E72A39" w:rsidP="00C528AF">
      <w:r>
        <w:t>B tarafı senkron çalışıyor. A tarafı asenkron.</w:t>
      </w:r>
    </w:p>
    <w:p w14:paraId="1F203D1D" w14:textId="20F839F9" w:rsidR="00E72A39" w:rsidRDefault="00E72A39" w:rsidP="00C528AF">
      <w:r>
        <w:t xml:space="preserve">B tarafına 20 istek gelirse, 8 </w:t>
      </w:r>
      <w:proofErr w:type="spellStart"/>
      <w:r>
        <w:t>Thread</w:t>
      </w:r>
      <w:proofErr w:type="spellEnd"/>
      <w:r>
        <w:t xml:space="preserve"> işlem yapar ve 12 tanesi kuyrukta bekler. İşlem yapan 8 </w:t>
      </w:r>
      <w:proofErr w:type="spellStart"/>
      <w:r>
        <w:t>Thread</w:t>
      </w:r>
      <w:proofErr w:type="spellEnd"/>
      <w:r>
        <w:t xml:space="preserve"> ‘de tüm işlem bitene kadar </w:t>
      </w:r>
      <w:proofErr w:type="spellStart"/>
      <w:r>
        <w:t>bloklanır</w:t>
      </w:r>
      <w:proofErr w:type="spellEnd"/>
      <w:r>
        <w:t xml:space="preserve">. </w:t>
      </w:r>
    </w:p>
    <w:p w14:paraId="18C6012F" w14:textId="77777777" w:rsidR="00E72A39" w:rsidRDefault="00E72A39" w:rsidP="00C528AF">
      <w:r>
        <w:t xml:space="preserve">A tarafına 20 istek gelirse, 8 </w:t>
      </w:r>
      <w:proofErr w:type="spellStart"/>
      <w:r>
        <w:t>Thread</w:t>
      </w:r>
      <w:proofErr w:type="spellEnd"/>
      <w:r>
        <w:t xml:space="preserve"> işlem yapar ve 12 tanesi kuyrukta bekler. </w:t>
      </w:r>
      <w:proofErr w:type="spellStart"/>
      <w:r>
        <w:t>Thread</w:t>
      </w:r>
      <w:proofErr w:type="spellEnd"/>
      <w:r>
        <w:t xml:space="preserve"> ‘</w:t>
      </w:r>
      <w:proofErr w:type="spellStart"/>
      <w:r>
        <w:t>lerden</w:t>
      </w:r>
      <w:proofErr w:type="spellEnd"/>
      <w:r>
        <w:t xml:space="preserve"> biri çalışmaya başladığında gelen isteği alır, işler ve kendinden sonraki kısma örneğin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kısmına iletir. Ve bir sonraki isteği alır.</w:t>
      </w:r>
    </w:p>
    <w:p w14:paraId="22D6F02F" w14:textId="3F188480" w:rsidR="005E767A" w:rsidRDefault="00E72A39" w:rsidP="00C528AF">
      <w:r>
        <w:t xml:space="preserve">Restoranda </w:t>
      </w:r>
      <w:r w:rsidR="005E767A">
        <w:t>8</w:t>
      </w:r>
      <w:r>
        <w:t xml:space="preserve"> garson ve </w:t>
      </w:r>
      <w:r w:rsidR="005E767A">
        <w:t>8</w:t>
      </w:r>
      <w:r>
        <w:t xml:space="preserve"> müşteri geldi.</w:t>
      </w:r>
      <w:r w:rsidR="005E767A">
        <w:t xml:space="preserve"> Garsonlar müşteriden isteklerini aldılar ve şefe gittiler. </w:t>
      </w:r>
    </w:p>
    <w:p w14:paraId="6DD4BF60" w14:textId="1F1A5BCC" w:rsidR="00E72A39" w:rsidRDefault="005E767A" w:rsidP="00C528AF">
      <w:r>
        <w:t xml:space="preserve">Senkron programlamada Garsonlar </w:t>
      </w:r>
      <w:proofErr w:type="gramStart"/>
      <w:r>
        <w:t xml:space="preserve">Şefe </w:t>
      </w:r>
      <w:r w:rsidR="00E72A39">
        <w:t xml:space="preserve"> </w:t>
      </w:r>
      <w:r>
        <w:t>gittikten</w:t>
      </w:r>
      <w:proofErr w:type="gramEnd"/>
      <w:r>
        <w:t xml:space="preserve"> sonra bekliyorlar. Şef yemeği hazır edene kadar yanında bekliyorlar. Başka bir iş yapmadan.</w:t>
      </w:r>
    </w:p>
    <w:p w14:paraId="51405E7A" w14:textId="2D753F18" w:rsidR="005E767A" w:rsidRDefault="005E767A" w:rsidP="00C528AF"/>
    <w:p w14:paraId="06024E38" w14:textId="3E565AF7" w:rsidR="005E767A" w:rsidRDefault="005E767A" w:rsidP="00C528AF">
      <w:r>
        <w:t>Garsonlar şefe siparişleri verdikten sonra masaları temizleyebilir, başka siparişleri de alabilir.</w:t>
      </w:r>
    </w:p>
    <w:p w14:paraId="11EC8A1A" w14:textId="393DFE37" w:rsidR="005E767A" w:rsidRDefault="005E767A" w:rsidP="00C528AF">
      <w:r>
        <w:t xml:space="preserve">Şef 3 </w:t>
      </w:r>
      <w:proofErr w:type="spellStart"/>
      <w:r>
        <w:t>nolu</w:t>
      </w:r>
      <w:proofErr w:type="spellEnd"/>
      <w:r>
        <w:t xml:space="preserve"> yemek hazır dediği zaman yemeği alıp müşteriye götürebilir.</w:t>
      </w:r>
    </w:p>
    <w:p w14:paraId="5FC5904F" w14:textId="1A4E63D1" w:rsidR="005E767A" w:rsidRDefault="005E767A" w:rsidP="00C528AF"/>
    <w:p w14:paraId="718B0F64" w14:textId="07C8EE38" w:rsidR="005E767A" w:rsidRDefault="005E767A" w:rsidP="00C528AF">
      <w:r>
        <w:t xml:space="preserve">Asenkron programlamada, garsonlar şefe müşteri isteklerini ilettikten sonra başka </w:t>
      </w:r>
      <w:proofErr w:type="gramStart"/>
      <w:r>
        <w:t>işlerle(</w:t>
      </w:r>
      <w:proofErr w:type="gramEnd"/>
      <w:r>
        <w:t>masa temizliği vb.) ya da yeni siparişleri de alabilirler.</w:t>
      </w:r>
    </w:p>
    <w:p w14:paraId="426789A0" w14:textId="19178A35" w:rsidR="005E767A" w:rsidRDefault="005E767A" w:rsidP="00C528AF"/>
    <w:p w14:paraId="371DC6E1" w14:textId="76548997" w:rsidR="005E767A" w:rsidRDefault="005E767A" w:rsidP="005E767A">
      <w:pPr>
        <w:pStyle w:val="Balk2"/>
        <w:rPr>
          <w:shd w:val="clear" w:color="auto" w:fill="FFFFFF"/>
        </w:rPr>
      </w:pPr>
      <w:r>
        <w:rPr>
          <w:shd w:val="clear" w:color="auto" w:fill="FFFFFF"/>
        </w:rPr>
        <w:t>Bölüm 2: TASK</w:t>
      </w:r>
    </w:p>
    <w:p w14:paraId="242F53C7" w14:textId="57A1165E" w:rsidR="005E767A" w:rsidRDefault="005E767A" w:rsidP="005E767A">
      <w:pPr>
        <w:pStyle w:val="Balk3"/>
        <w:rPr>
          <w:shd w:val="clear" w:color="auto" w:fill="FFFFFF"/>
        </w:rPr>
      </w:pPr>
      <w:r>
        <w:rPr>
          <w:shd w:val="clear" w:color="auto" w:fill="FFFFFF"/>
        </w:rPr>
        <w:t xml:space="preserve">3. </w:t>
      </w:r>
      <w:proofErr w:type="spellStart"/>
      <w:r>
        <w:rPr>
          <w:shd w:val="clear" w:color="auto" w:fill="FFFFFF"/>
        </w:rPr>
        <w:t>Task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( </w:t>
      </w:r>
      <w:proofErr w:type="spellStart"/>
      <w:r>
        <w:rPr>
          <w:shd w:val="clear" w:color="auto" w:fill="FFFFFF"/>
        </w:rPr>
        <w:t>async</w:t>
      </w:r>
      <w:proofErr w:type="gramEnd"/>
      <w:r>
        <w:rPr>
          <w:shd w:val="clear" w:color="auto" w:fill="FFFFFF"/>
        </w:rPr>
        <w:t>-await</w:t>
      </w:r>
      <w:proofErr w:type="spellEnd"/>
      <w:r>
        <w:rPr>
          <w:shd w:val="clear" w:color="auto" w:fill="FFFFFF"/>
        </w:rPr>
        <w:t>)-1</w:t>
      </w:r>
    </w:p>
    <w:p w14:paraId="59E3E5D2" w14:textId="7BB544F2" w:rsidR="001C69C4" w:rsidRDefault="001C69C4" w:rsidP="001C69C4">
      <w:pPr>
        <w:pStyle w:val="AralkYok"/>
      </w:pPr>
      <w:proofErr w:type="spellStart"/>
      <w:r>
        <w:t>Task</w:t>
      </w:r>
      <w:proofErr w:type="spellEnd"/>
      <w:r>
        <w:t xml:space="preserve"> ‘</w:t>
      </w:r>
      <w:proofErr w:type="spellStart"/>
      <w:r>
        <w:t>ın</w:t>
      </w:r>
      <w:proofErr w:type="spellEnd"/>
      <w:r>
        <w:t xml:space="preserve"> amacı bir söz, bir taahhüttür. Yani bir işlemi, bir görevi yerine getirmekle ilgili bir taahhüttür. </w:t>
      </w:r>
    </w:p>
    <w:p w14:paraId="7422E9F4" w14:textId="420A6B83" w:rsidR="001C69C4" w:rsidRDefault="001C69C4" w:rsidP="001C69C4">
      <w:pPr>
        <w:pStyle w:val="AralkYok"/>
      </w:pPr>
      <w:r>
        <w:t xml:space="preserve">Bir metodumuz var ve geriye </w:t>
      </w:r>
      <w:proofErr w:type="spellStart"/>
      <w:r>
        <w:t>string</w:t>
      </w:r>
      <w:proofErr w:type="spellEnd"/>
      <w:r>
        <w:t xml:space="preserve"> dönüyor. Senkron yapıda bu </w:t>
      </w:r>
      <w:proofErr w:type="spellStart"/>
      <w:r>
        <w:t>metod</w:t>
      </w:r>
      <w:proofErr w:type="spellEnd"/>
      <w:r>
        <w:t xml:space="preserve"> çağrıldığı yere </w:t>
      </w:r>
      <w:proofErr w:type="spellStart"/>
      <w:r>
        <w:t>string</w:t>
      </w:r>
      <w:proofErr w:type="spellEnd"/>
      <w:r>
        <w:t xml:space="preserve"> döner.</w:t>
      </w:r>
    </w:p>
    <w:p w14:paraId="24CB5B68" w14:textId="5ADD77C3" w:rsidR="001C69C4" w:rsidRDefault="001C69C4" w:rsidP="001C69C4">
      <w:pPr>
        <w:pStyle w:val="AralkYok"/>
      </w:pPr>
      <w:r>
        <w:t xml:space="preserve">Bu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Task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dönüyorsa bu bir söz, taahhüt demektir. Yani çağrıldığı yerde, ben sana bir </w:t>
      </w:r>
      <w:proofErr w:type="spellStart"/>
      <w:r>
        <w:t>string</w:t>
      </w:r>
      <w:proofErr w:type="spellEnd"/>
      <w:r>
        <w:t xml:space="preserve"> ifade </w:t>
      </w:r>
      <w:proofErr w:type="spellStart"/>
      <w:r>
        <w:t>dönücem</w:t>
      </w:r>
      <w:proofErr w:type="spellEnd"/>
      <w:r>
        <w:t xml:space="preserve"> ama hemen şimdi </w:t>
      </w:r>
      <w:proofErr w:type="gramStart"/>
      <w:r>
        <w:t>değil(</w:t>
      </w:r>
      <w:proofErr w:type="gramEnd"/>
      <w:r>
        <w:t xml:space="preserve">senkron ‘dan farklı olarak) eğer beklersen bir müddet sonra ben sana datanı </w:t>
      </w:r>
      <w:proofErr w:type="spellStart"/>
      <w:r>
        <w:t>dönücem</w:t>
      </w:r>
      <w:proofErr w:type="spellEnd"/>
      <w:r>
        <w:t xml:space="preserve">. </w:t>
      </w:r>
      <w:proofErr w:type="spellStart"/>
      <w:r>
        <w:t>Task</w:t>
      </w:r>
      <w:proofErr w:type="spellEnd"/>
      <w:r>
        <w:t xml:space="preserve"> ile işlem hemen gerçekleştirilmiyor, başladığı anda bir taahhüt verilmiş oluyor, bittiği anda bir bilgi </w:t>
      </w:r>
      <w:proofErr w:type="spellStart"/>
      <w:r>
        <w:t>vericem</w:t>
      </w:r>
      <w:proofErr w:type="spellEnd"/>
      <w:r>
        <w:t xml:space="preserve"> denmiş oluyor. Senkron ‘da </w:t>
      </w:r>
      <w:proofErr w:type="spellStart"/>
      <w:r>
        <w:t>thread</w:t>
      </w:r>
      <w:proofErr w:type="spellEnd"/>
      <w:r>
        <w:t xml:space="preserve"> bekliyor. </w:t>
      </w:r>
    </w:p>
    <w:p w14:paraId="654058A9" w14:textId="51E56839" w:rsidR="001C69C4" w:rsidRDefault="001C69C4" w:rsidP="001C69C4">
      <w:pPr>
        <w:pStyle w:val="AralkYok"/>
      </w:pPr>
      <w:proofErr w:type="spellStart"/>
      <w:proofErr w:type="gramStart"/>
      <w:r>
        <w:lastRenderedPageBreak/>
        <w:t>async</w:t>
      </w:r>
      <w:proofErr w:type="gramEnd"/>
      <w:r>
        <w:t>-await</w:t>
      </w:r>
      <w:proofErr w:type="spellEnd"/>
      <w:r>
        <w:t xml:space="preserve">; bir metodun içerisinde asenkron bir </w:t>
      </w:r>
      <w:proofErr w:type="spellStart"/>
      <w:r>
        <w:t>metod</w:t>
      </w:r>
      <w:proofErr w:type="spellEnd"/>
      <w:r>
        <w:t xml:space="preserve"> çağrısı yapılacaksa bu ikili zorunlu.</w:t>
      </w:r>
    </w:p>
    <w:p w14:paraId="68DC22A7" w14:textId="5AF6D67C" w:rsidR="001C69C4" w:rsidRDefault="001C69C4" w:rsidP="001C69C4">
      <w:pPr>
        <w:pStyle w:val="AralkYok"/>
      </w:pPr>
      <w:r>
        <w:t xml:space="preserve">Eğer bir </w:t>
      </w:r>
      <w:proofErr w:type="spellStart"/>
      <w:r>
        <w:t>metod</w:t>
      </w:r>
      <w:proofErr w:type="spellEnd"/>
      <w:r>
        <w:t xml:space="preserve">, içerisinde asenkron bir çağrım yapmayacak, geriye bir </w:t>
      </w:r>
      <w:proofErr w:type="spellStart"/>
      <w:r>
        <w:t>Task</w:t>
      </w:r>
      <w:proofErr w:type="spellEnd"/>
      <w:r>
        <w:t xml:space="preserve"> dönecekse, bu ikilinin olmasına gerek yok.</w:t>
      </w:r>
    </w:p>
    <w:p w14:paraId="4A8F3FEB" w14:textId="7493F149" w:rsidR="00916F5C" w:rsidRDefault="00916F5C" w:rsidP="001C69C4">
      <w:pPr>
        <w:pStyle w:val="AralkYok"/>
      </w:pPr>
    </w:p>
    <w:p w14:paraId="6A9C7255" w14:textId="77777777" w:rsidR="00916F5C" w:rsidRDefault="00916F5C" w:rsidP="001C69C4">
      <w:pPr>
        <w:pStyle w:val="AralkYok"/>
      </w:pPr>
    </w:p>
    <w:p w14:paraId="63B090FC" w14:textId="77777777" w:rsidR="001C69C4" w:rsidRDefault="001C69C4" w:rsidP="001C69C4">
      <w:pPr>
        <w:pStyle w:val="AralkYok"/>
      </w:pPr>
    </w:p>
    <w:p w14:paraId="7D4849EE" w14:textId="2B61E2A3" w:rsidR="001C69C4" w:rsidRDefault="001C69C4" w:rsidP="001C69C4">
      <w:pPr>
        <w:pStyle w:val="AralkYok"/>
      </w:pPr>
      <w:r>
        <w:t xml:space="preserve"> </w:t>
      </w:r>
    </w:p>
    <w:p w14:paraId="18B1FAE5" w14:textId="77777777" w:rsidR="001C69C4" w:rsidRDefault="001C69C4" w:rsidP="001C69C4">
      <w:pPr>
        <w:pStyle w:val="AralkYok"/>
      </w:pPr>
    </w:p>
    <w:p w14:paraId="4596B77F" w14:textId="77777777" w:rsidR="001C69C4" w:rsidRPr="001C69C4" w:rsidRDefault="001C69C4" w:rsidP="001C69C4">
      <w:pPr>
        <w:pStyle w:val="AralkYok"/>
      </w:pPr>
    </w:p>
    <w:p w14:paraId="42282456" w14:textId="77777777" w:rsidR="009A6CB2" w:rsidRPr="009A6CB2" w:rsidRDefault="009A6CB2" w:rsidP="009A6CB2"/>
    <w:p w14:paraId="2D9F13CD" w14:textId="77777777" w:rsidR="005E767A" w:rsidRPr="005E767A" w:rsidRDefault="005E767A" w:rsidP="005E767A"/>
    <w:p w14:paraId="6E92F849" w14:textId="174BFF6F" w:rsidR="005E767A" w:rsidRDefault="005E767A" w:rsidP="00C528AF">
      <w:r>
        <w:t xml:space="preserve"> </w:t>
      </w:r>
    </w:p>
    <w:p w14:paraId="053908A2" w14:textId="77777777" w:rsidR="005E767A" w:rsidRPr="00C528AF" w:rsidRDefault="005E767A" w:rsidP="00C528AF"/>
    <w:sectPr w:rsidR="005E767A" w:rsidRPr="00C52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C8"/>
    <w:rsid w:val="0008684B"/>
    <w:rsid w:val="001C69C4"/>
    <w:rsid w:val="005E767A"/>
    <w:rsid w:val="00782C12"/>
    <w:rsid w:val="00897CCD"/>
    <w:rsid w:val="008E70B3"/>
    <w:rsid w:val="00916F5C"/>
    <w:rsid w:val="009235E6"/>
    <w:rsid w:val="00966294"/>
    <w:rsid w:val="009A6CB2"/>
    <w:rsid w:val="00A7224A"/>
    <w:rsid w:val="00A87C59"/>
    <w:rsid w:val="00C528AF"/>
    <w:rsid w:val="00E34EC6"/>
    <w:rsid w:val="00E72A39"/>
    <w:rsid w:val="00E83F00"/>
    <w:rsid w:val="00F7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1452"/>
  <w15:chartTrackingRefBased/>
  <w15:docId w15:val="{D45CEA07-936B-4491-93C0-B9027F9D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86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72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82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E83F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6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A72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782C12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782C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E83F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ralkYok">
    <w:name w:val="No Spacing"/>
    <w:uiPriority w:val="1"/>
    <w:qFormat/>
    <w:rsid w:val="001C69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11</cp:revision>
  <dcterms:created xsi:type="dcterms:W3CDTF">2021-09-24T05:16:00Z</dcterms:created>
  <dcterms:modified xsi:type="dcterms:W3CDTF">2021-10-02T21:34:00Z</dcterms:modified>
</cp:coreProperties>
</file>