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0"/>
        <w:rPr>
          <w:rFonts w:asciiTheme="minorHAnsi" w:hAnsiTheme="minorHAnsi" w:cstheme="minorHAnsi"/>
          <w:sz w:val="32"/>
          <w:szCs w:val="32"/>
          <w:lang w:val="fr-FR"/>
        </w:rPr>
      </w:pPr>
      <w:r>
        <w:rPr>
          <w:rFonts w:asciiTheme="minorHAnsi" w:hAnsiTheme="minorHAnsi" w:cstheme="minorHAnsi"/>
          <w:sz w:val="32"/>
          <w:szCs w:val="32"/>
          <w:lang w:val="fr-FR"/>
        </w:rPr>
        <w:t xml:space="preserve">List of input variables and measured variables for French data set</w:t>
      </w:r>
      <w:r>
        <w:rPr>
          <w:rFonts w:asciiTheme="minorHAnsi" w:hAnsiTheme="minorHAnsi" w:cstheme="minorHAnsi"/>
          <w:sz w:val="32"/>
          <w:szCs w:val="32"/>
          <w:lang w:val="fr-FR"/>
        </w:rPr>
        <w:t xml:space="preserve"> – Phase 4</w:t>
      </w:r>
      <w:r>
        <w:rPr>
          <w:rFonts w:asciiTheme="minorHAnsi" w:hAnsiTheme="minorHAnsi" w:cstheme="minorHAnsi"/>
          <w:sz w:val="32"/>
          <w:szCs w:val="32"/>
          <w:lang w:val="fr-FR"/>
        </w:rPr>
      </w:r>
      <w:r>
        <w:rPr>
          <w:rFonts w:asciiTheme="minorHAnsi" w:hAnsiTheme="minorHAnsi" w:cstheme="minorHAnsi"/>
          <w:sz w:val="32"/>
          <w:szCs w:val="32"/>
          <w:lang w:val="fr-FR"/>
        </w:rPr>
      </w:r>
    </w:p>
    <w:p>
      <w:pPr>
        <w:ind w:firstLine="0"/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lang w:val="fr-FR"/>
        </w:rPr>
        <w:t xml:space="preserve">Variables in </w:t>
      </w:r>
      <w:r>
        <w:rPr>
          <w:rFonts w:asciiTheme="minorHAnsi" w:hAnsiTheme="minorHAnsi" w:cstheme="minorHAnsi"/>
          <w:color w:val="4f81bd" w:themeColor="accent1"/>
          <w:lang w:val="fr-FR"/>
        </w:rPr>
        <w:t xml:space="preserve">blue</w:t>
      </w:r>
      <w:r>
        <w:rPr>
          <w:rFonts w:asciiTheme="minorHAnsi" w:hAnsiTheme="minorHAnsi" w:cstheme="minorHAnsi"/>
          <w:lang w:val="fr-FR"/>
        </w:rPr>
        <w:t xml:space="preserve"> are </w:t>
      </w:r>
      <w:r>
        <w:rPr>
          <w:rFonts w:asciiTheme="minorHAnsi" w:hAnsiTheme="minorHAnsi" w:cstheme="minorHAnsi"/>
          <w:lang w:val="fr-FR"/>
        </w:rPr>
        <w:t xml:space="preserve">the measrements available </w:t>
      </w:r>
      <w:r>
        <w:rPr>
          <w:rFonts w:asciiTheme="minorHAnsi" w:hAnsiTheme="minorHAnsi" w:cstheme="minorHAnsi"/>
          <w:lang w:val="fr-FR"/>
        </w:rPr>
        <w:t xml:space="preserve">for calibration</w:t>
      </w:r>
      <w:r>
        <w:rPr>
          <w:rFonts w:asciiTheme="minorHAnsi" w:hAnsiTheme="minorHAnsi" w:cstheme="minorHAnsi"/>
          <w:lang w:val="fr-FR"/>
        </w:rPr>
      </w:r>
      <w:r>
        <w:rPr>
          <w:rFonts w:asciiTheme="minorHAnsi" w:hAnsiTheme="minorHAnsi" w:cstheme="minorHAnsi"/>
          <w:lang w:val="fr-FR"/>
        </w:rPr>
      </w:r>
    </w:p>
    <w:tbl>
      <w:tblPr>
        <w:tblStyle w:val="837"/>
        <w:tblW w:w="9209" w:type="dxa"/>
        <w:tblLook w:val="04A0" w:firstRow="1" w:lastRow="0" w:firstColumn="1" w:lastColumn="0" w:noHBand="0" w:noVBand="1"/>
      </w:tblPr>
      <w:tblGrid>
        <w:gridCol w:w="3236"/>
        <w:gridCol w:w="4511"/>
        <w:gridCol w:w="1462"/>
      </w:tblGrid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Column name 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Where information is repeated for several layers or doses, just one is given here 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explanation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Unit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Number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ID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Site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Name of location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Harvest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Y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ear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Harvest year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YYYY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Sowing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D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ate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Sowing date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DD/MM/YYYY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Variety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Crop v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ariety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Postal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code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Zip code of location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, connection to weather stations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Longitude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Longitude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Latitude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Latitude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Altitude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Altitude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m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Soil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type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Soil type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val="fr-FR"/>
              </w:rPr>
              <w:t xml:space="preserve">Soil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  <w:lang w:val="fr-FR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  <w:lang w:val="fr-FR"/>
              </w:rPr>
              <w:t xml:space="preserve">code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val="fr-FR"/>
              </w:rPr>
              <w:t xml:space="preserve">Soil code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val="fr-FR"/>
              </w:rPr>
              <w:t xml:space="preserve">code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  <w:lang w:val="fr-FR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Arvalis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name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for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soil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  <w:lang w:val="fr-FR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  <w:lang w:val="fr-FR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  <w:lang w:val="fr-FR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Arvalis name for soil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  <w:lang w:val="fr-FR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  <w:lang w:val="fr-FR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  <w:lang w:val="fr-FR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  <w:lang w:val="fr-FR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  <w:lang w:val="fr-FR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  <w:lang w:val="fr-FR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Water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regime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Water regime;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  <w:p>
            <w:pPr>
              <w:ind w:firstLine="0"/>
              <w:spacing w:after="0"/>
              <w:rPr>
                <w:rFonts w:asciiTheme="minorHAnsi" w:hAnsiTheme="minorHAnsi" w:cstheme="minorHAnsi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1:</w:t>
            </w:r>
            <w:r>
              <w:rPr>
                <w:rFonts w:asciiTheme="minorHAnsi" w:hAnsiTheme="minorHAnsi" w:cstheme="minorHAnsi"/>
                <w:sz w:val="22"/>
              </w:rPr>
              <w:t xml:space="preserve"> rapid drainage: coarse structure or high porosity</w:t>
            </w:r>
            <w:r>
              <w:rPr>
                <w:rFonts w:asciiTheme="minorHAnsi" w:hAnsiTheme="minorHAnsi" w:cstheme="minorHAnsi"/>
                <w:sz w:val="22"/>
              </w:rPr>
            </w:r>
            <w:r>
              <w:rPr>
                <w:rFonts w:asciiTheme="minorHAnsi" w:hAnsiTheme="minorHAnsi" w:cstheme="minorHAnsi"/>
                <w:sz w:val="22"/>
              </w:rPr>
            </w:r>
          </w:p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2: favorable drainage: no risk of excess water below 90 cm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.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N_Horizons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Number of soil layers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Thickness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H1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Thickness of layer 1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cm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Field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capacity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H1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Gravimetric field capacity by layer in %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lang w:val="fr-FR"/>
              </w:rPr>
              <w:t xml:space="preserve">(g/100g)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Wilting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point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H1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lang w:val="fr-FR"/>
              </w:rPr>
              <w:t xml:space="preserve">Gravimetric </w:t>
            </w:r>
            <w:r>
              <w:rPr>
                <w:rFonts w:asciiTheme="minorHAnsi" w:hAnsiTheme="minorHAnsi" w:cstheme="minorHAnsi"/>
                <w:sz w:val="22"/>
                <w:lang w:val="fr-FR"/>
              </w:rPr>
              <w:t xml:space="preserve">Wilting point layer 1</w:t>
            </w:r>
            <w:r>
              <w:rPr>
                <w:rFonts w:asciiTheme="minorHAnsi" w:hAnsiTheme="minorHAnsi" w:cstheme="minorHAnsi"/>
                <w:sz w:val="22"/>
                <w:lang w:val="fr-FR"/>
              </w:rPr>
              <w:t xml:space="preserve"> in %</w:t>
            </w:r>
            <w:r>
              <w:rPr>
                <w:rFonts w:asciiTheme="minorHAnsi" w:hAnsiTheme="minorHAnsi" w:cstheme="minorHAnsi"/>
                <w:sz w:val="22"/>
              </w:rPr>
            </w:r>
            <w:r>
              <w:rPr>
                <w:rFonts w:asciiTheme="minorHAnsi" w:hAnsiTheme="minorHAnsi" w:cstheme="minorHAnsi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lang w:val="fr-FR"/>
              </w:rPr>
              <w:t xml:space="preserve">(g/100g) (pF 4.2)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  <w:lang w:val="fr-FR"/>
              </w:rPr>
              <w:t xml:space="preserve"> 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Apparent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density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H1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asciiTheme="minorHAnsi" w:hAnsiTheme="minorHAnsi" w:cstheme="minorHAnsi"/>
                <w:sz w:val="22"/>
                <w:lang w:val="fr-FR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Apparent density of soil </w:t>
            </w:r>
            <w:r>
              <w:rPr>
                <w:rFonts w:asciiTheme="minorHAnsi" w:hAnsiTheme="minorHAnsi" w:cstheme="minorHAnsi"/>
                <w:sz w:val="22"/>
              </w:rPr>
              <w:t xml:space="preserve">layer 1</w:t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  <w:lang w:val="fr-FR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kg/dm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  <w:vertAlign w:val="superscript"/>
              </w:rPr>
              <w:t xml:space="preserve">3 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(=g/cm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  <w:vertAlign w:val="superscript"/>
              </w:rPr>
              <w:t xml:space="preserve">3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)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  <w:lang w:val="fr-FR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  <w:lang w:val="fr-FR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Available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water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H1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Available water </w:t>
            </w:r>
            <w:r>
              <w:rPr>
                <w:rFonts w:asciiTheme="minorHAnsi" w:hAnsiTheme="minorHAnsi" w:cstheme="minorHAnsi"/>
                <w:sz w:val="22"/>
                <w:lang w:val="fr-FR"/>
              </w:rPr>
              <w:t xml:space="preserve">layer 1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See formula below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 (mm)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Clay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H1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Clay layer 1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% by weight</w:t>
            </w:r>
            <w:r>
              <w:rPr>
                <w:rFonts w:asciiTheme="minorHAnsi" w:hAnsiTheme="minorHAnsi" w:cstheme="minorHAnsi"/>
                <w:sz w:val="22"/>
                <w:lang w:val="fr-FR"/>
              </w:rPr>
              <w:t xml:space="preserve"> (g/100g)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Fine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silt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H1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Fine silt</w:t>
            </w:r>
            <w:r>
              <w:rPr>
                <w:rFonts w:asciiTheme="minorHAnsi" w:hAnsiTheme="minorHAnsi" w:cstheme="minorHAnsi"/>
                <w:sz w:val="22"/>
                <w:lang w:val="fr-FR"/>
              </w:rPr>
              <w:t xml:space="preserve"> layer 1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% by weight</w:t>
            </w:r>
            <w:r>
              <w:rPr>
                <w:rFonts w:asciiTheme="minorHAnsi" w:hAnsiTheme="minorHAnsi" w:cstheme="minorHAnsi"/>
                <w:sz w:val="22"/>
                <w:lang w:val="fr-FR"/>
              </w:rPr>
              <w:t xml:space="preserve"> (g/100g)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Coarse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silt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H1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Coarse silt</w:t>
            </w:r>
            <w:r>
              <w:rPr>
                <w:rFonts w:asciiTheme="minorHAnsi" w:hAnsiTheme="minorHAnsi" w:cstheme="minorHAnsi"/>
                <w:sz w:val="22"/>
                <w:lang w:val="fr-FR"/>
              </w:rPr>
              <w:t xml:space="preserve"> layer 1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% by weight</w:t>
            </w:r>
            <w:r>
              <w:rPr>
                <w:rFonts w:asciiTheme="minorHAnsi" w:hAnsiTheme="minorHAnsi" w:cstheme="minorHAnsi"/>
                <w:sz w:val="22"/>
                <w:lang w:val="fr-FR"/>
              </w:rPr>
              <w:t xml:space="preserve"> (g/100g)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Fine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sand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H1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Fine sand</w:t>
            </w:r>
            <w:r>
              <w:rPr>
                <w:rFonts w:asciiTheme="minorHAnsi" w:hAnsiTheme="minorHAnsi" w:cstheme="minorHAnsi"/>
                <w:sz w:val="22"/>
                <w:lang w:val="fr-FR"/>
              </w:rPr>
              <w:t xml:space="preserve"> layer 1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% by weight</w:t>
            </w:r>
            <w:r>
              <w:rPr>
                <w:rFonts w:asciiTheme="minorHAnsi" w:hAnsiTheme="minorHAnsi" w:cstheme="minorHAnsi"/>
                <w:sz w:val="22"/>
                <w:lang w:val="fr-FR"/>
              </w:rPr>
              <w:t xml:space="preserve"> (g/100g)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Coarse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sand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H1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Coarse sand</w:t>
            </w:r>
            <w:r>
              <w:rPr>
                <w:rFonts w:asciiTheme="minorHAnsi" w:hAnsiTheme="minorHAnsi" w:cstheme="minorHAnsi"/>
                <w:sz w:val="22"/>
                <w:lang w:val="fr-FR"/>
              </w:rPr>
              <w:t xml:space="preserve"> layer 1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% by weight</w:t>
            </w:r>
            <w:r>
              <w:rPr>
                <w:rFonts w:asciiTheme="minorHAnsi" w:hAnsiTheme="minorHAnsi" w:cstheme="minorHAnsi"/>
                <w:sz w:val="22"/>
                <w:lang w:val="fr-FR"/>
              </w:rPr>
              <w:t xml:space="preserve"> (g/100g)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Clay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without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CaCO3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H1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Clay without CaCO3</w:t>
            </w:r>
            <w:r>
              <w:rPr>
                <w:rFonts w:asciiTheme="minorHAnsi" w:hAnsiTheme="minorHAnsi" w:cstheme="minorHAnsi"/>
                <w:sz w:val="22"/>
                <w:lang w:val="fr-FR"/>
              </w:rPr>
              <w:t xml:space="preserve"> layer 1</w:t>
            </w:r>
            <w:r>
              <w:rPr>
                <w:rFonts w:asciiTheme="minorHAnsi" w:hAnsiTheme="minorHAnsi" w:cstheme="minorHAnsi"/>
                <w:sz w:val="22"/>
                <w:lang w:val="fr-FR"/>
              </w:rPr>
              <w:br/>
            </w:r>
            <w:r>
              <w:rPr>
                <w:rFonts w:asciiTheme="minorHAnsi" w:hAnsiTheme="minorHAnsi" w:cstheme="minorHAnsi"/>
                <w:sz w:val="22"/>
              </w:rPr>
              <w:t xml:space="preserve">0 means missing data.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% by weight</w:t>
            </w:r>
            <w:r>
              <w:rPr>
                <w:rFonts w:asciiTheme="minorHAnsi" w:hAnsiTheme="minorHAnsi" w:cstheme="minorHAnsi"/>
                <w:sz w:val="22"/>
              </w:rPr>
              <w:t xml:space="preserve"> (g/100g)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Fine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silt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without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CaCO3</w:t>
            </w:r>
            <w:r>
              <w:rPr>
                <w:rFonts w:asciiTheme="minorHAnsi" w:hAnsiTheme="minorHAnsi" w:cstheme="minorHAnsi"/>
                <w:sz w:val="22"/>
              </w:rPr>
              <w:t xml:space="preserve">_</w:t>
            </w:r>
            <w:r>
              <w:rPr>
                <w:rFonts w:asciiTheme="minorHAnsi" w:hAnsiTheme="minorHAnsi" w:cstheme="minorHAnsi"/>
                <w:sz w:val="22"/>
              </w:rPr>
              <w:t xml:space="preserve">H1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asciiTheme="minorHAnsi" w:hAnsiTheme="minorHAnsi" w:cstheme="minorHAnsi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Fine silt without CaCO3</w:t>
            </w:r>
            <w:r>
              <w:rPr>
                <w:rFonts w:asciiTheme="minorHAnsi" w:hAnsiTheme="minorHAnsi" w:cstheme="minorHAnsi"/>
                <w:sz w:val="22"/>
              </w:rPr>
              <w:t xml:space="preserve"> layer 1</w:t>
            </w:r>
            <w:r>
              <w:rPr>
                <w:rFonts w:asciiTheme="minorHAnsi" w:hAnsiTheme="minorHAnsi" w:cstheme="minorHAnsi"/>
                <w:sz w:val="22"/>
              </w:rPr>
            </w:r>
            <w:r>
              <w:rPr>
                <w:rFonts w:asciiTheme="minorHAnsi" w:hAnsiTheme="minorHAnsi" w:cstheme="minorHAnsi"/>
                <w:sz w:val="22"/>
              </w:rPr>
            </w:r>
          </w:p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0 means missing data.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% by weight</w:t>
            </w:r>
            <w:r>
              <w:rPr>
                <w:rFonts w:asciiTheme="minorHAnsi" w:hAnsiTheme="minorHAnsi" w:cstheme="minorHAnsi"/>
                <w:sz w:val="22"/>
              </w:rPr>
              <w:t xml:space="preserve"> (g/100g) 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Coarse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silt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without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CaCO3</w:t>
            </w:r>
            <w:r>
              <w:rPr>
                <w:rFonts w:asciiTheme="minorHAnsi" w:hAnsiTheme="minorHAnsi" w:cstheme="minorHAnsi"/>
                <w:sz w:val="22"/>
              </w:rPr>
              <w:t xml:space="preserve">_</w:t>
            </w:r>
            <w:r>
              <w:rPr>
                <w:rFonts w:asciiTheme="minorHAnsi" w:hAnsiTheme="minorHAnsi" w:cstheme="minorHAnsi"/>
                <w:sz w:val="22"/>
              </w:rPr>
              <w:t xml:space="preserve">H1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asciiTheme="minorHAnsi" w:hAnsiTheme="minorHAnsi" w:cstheme="minorHAnsi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Coarse silt without CaCO3</w:t>
            </w:r>
            <w:r>
              <w:rPr>
                <w:rFonts w:asciiTheme="minorHAnsi" w:hAnsiTheme="minorHAnsi" w:cstheme="minorHAnsi"/>
                <w:sz w:val="22"/>
              </w:rPr>
              <w:t xml:space="preserve"> layer 1</w:t>
            </w:r>
            <w:r>
              <w:rPr>
                <w:rFonts w:asciiTheme="minorHAnsi" w:hAnsiTheme="minorHAnsi" w:cstheme="minorHAnsi"/>
                <w:sz w:val="22"/>
              </w:rPr>
            </w:r>
            <w:r>
              <w:rPr>
                <w:rFonts w:asciiTheme="minorHAnsi" w:hAnsiTheme="minorHAnsi" w:cstheme="minorHAnsi"/>
                <w:sz w:val="22"/>
              </w:rPr>
            </w:r>
          </w:p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0 means missing data.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% by weight</w:t>
            </w:r>
            <w:r>
              <w:rPr>
                <w:rFonts w:asciiTheme="minorHAnsi" w:hAnsiTheme="minorHAnsi" w:cstheme="minorHAnsi"/>
                <w:sz w:val="22"/>
              </w:rPr>
              <w:t xml:space="preserve"> (g/100g) 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Fine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sand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without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CaCO3</w:t>
            </w:r>
            <w:r>
              <w:rPr>
                <w:rFonts w:asciiTheme="minorHAnsi" w:hAnsiTheme="minorHAnsi" w:cstheme="minorHAnsi"/>
                <w:sz w:val="22"/>
              </w:rPr>
              <w:t xml:space="preserve">_</w:t>
            </w:r>
            <w:r>
              <w:rPr>
                <w:rFonts w:asciiTheme="minorHAnsi" w:hAnsiTheme="minorHAnsi" w:cstheme="minorHAnsi"/>
                <w:sz w:val="22"/>
              </w:rPr>
              <w:t xml:space="preserve">H1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asciiTheme="minorHAnsi" w:hAnsiTheme="minorHAnsi" w:cstheme="minorHAnsi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Fine sand without CaCO3</w:t>
            </w:r>
            <w:r>
              <w:rPr>
                <w:rFonts w:asciiTheme="minorHAnsi" w:hAnsiTheme="minorHAnsi" w:cstheme="minorHAnsi"/>
                <w:sz w:val="22"/>
              </w:rPr>
              <w:t xml:space="preserve"> layer 1</w:t>
            </w:r>
            <w:r>
              <w:rPr>
                <w:rFonts w:asciiTheme="minorHAnsi" w:hAnsiTheme="minorHAnsi" w:cstheme="minorHAnsi"/>
                <w:sz w:val="22"/>
              </w:rPr>
            </w:r>
            <w:r>
              <w:rPr>
                <w:rFonts w:asciiTheme="minorHAnsi" w:hAnsiTheme="minorHAnsi" w:cstheme="minorHAnsi"/>
                <w:sz w:val="22"/>
              </w:rPr>
            </w:r>
          </w:p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0 means missing data.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% by weight</w:t>
            </w:r>
            <w:r>
              <w:rPr>
                <w:rFonts w:asciiTheme="minorHAnsi" w:hAnsiTheme="minorHAnsi" w:cstheme="minorHAnsi"/>
                <w:sz w:val="22"/>
              </w:rPr>
              <w:t xml:space="preserve"> (g/100g) 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Coarse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sand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without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CaCO3</w:t>
            </w:r>
            <w:r>
              <w:rPr>
                <w:rFonts w:asciiTheme="minorHAnsi" w:hAnsiTheme="minorHAnsi" w:cstheme="minorHAnsi"/>
                <w:sz w:val="22"/>
              </w:rPr>
              <w:t xml:space="preserve">_</w:t>
            </w:r>
            <w:r>
              <w:rPr>
                <w:rFonts w:asciiTheme="minorHAnsi" w:hAnsiTheme="minorHAnsi" w:cstheme="minorHAnsi"/>
                <w:sz w:val="22"/>
              </w:rPr>
              <w:t xml:space="preserve">H1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asciiTheme="minorHAnsi" w:hAnsiTheme="minorHAnsi" w:cstheme="minorHAnsi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Coarse sand without CaCO3</w:t>
            </w:r>
            <w:r>
              <w:rPr>
                <w:rFonts w:asciiTheme="minorHAnsi" w:hAnsiTheme="minorHAnsi" w:cstheme="minorHAnsi"/>
                <w:sz w:val="22"/>
              </w:rPr>
              <w:t xml:space="preserve"> layer 1</w:t>
            </w:r>
            <w:r>
              <w:rPr>
                <w:rFonts w:asciiTheme="minorHAnsi" w:hAnsiTheme="minorHAnsi" w:cstheme="minorHAnsi"/>
                <w:sz w:val="22"/>
              </w:rPr>
            </w:r>
            <w:r>
              <w:rPr>
                <w:rFonts w:asciiTheme="minorHAnsi" w:hAnsiTheme="minorHAnsi" w:cstheme="minorHAnsi"/>
                <w:sz w:val="22"/>
              </w:rPr>
            </w:r>
          </w:p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0 means missing data.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% by weight</w:t>
            </w:r>
            <w:r>
              <w:rPr>
                <w:rFonts w:asciiTheme="minorHAnsi" w:hAnsiTheme="minorHAnsi" w:cstheme="minorHAnsi"/>
                <w:sz w:val="22"/>
              </w:rPr>
              <w:t xml:space="preserve"> (g/100g) 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CaCO3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total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H1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asciiTheme="minorHAnsi" w:hAnsiTheme="minorHAnsi" w:cstheme="minorHAnsi"/>
                <w:sz w:val="22"/>
                <w:lang w:val="fr-FR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Total CaCO3</w:t>
            </w:r>
            <w:r>
              <w:rPr>
                <w:rFonts w:asciiTheme="minorHAnsi" w:hAnsiTheme="minorHAnsi" w:cstheme="minorHAnsi"/>
                <w:sz w:val="22"/>
                <w:lang w:val="fr-FR"/>
              </w:rPr>
              <w:t xml:space="preserve"> layer 1</w:t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</w:p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0 means missing data.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% by weight</w:t>
            </w:r>
            <w:r>
              <w:rPr>
                <w:rFonts w:asciiTheme="minorHAnsi" w:hAnsiTheme="minorHAnsi" w:cstheme="minorHAnsi"/>
                <w:sz w:val="22"/>
              </w:rPr>
              <w:t xml:space="preserve"> (g/100g) 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Organic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matter</w:t>
            </w:r>
            <w:r>
              <w:rPr>
                <w:rFonts w:asciiTheme="minorHAnsi" w:hAnsiTheme="minorHAnsi" w:cstheme="minorHAnsi"/>
                <w:sz w:val="22"/>
                <w:lang w:val="fr-FR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H1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Organic matter</w:t>
            </w:r>
            <w:r>
              <w:rPr>
                <w:rFonts w:asciiTheme="minorHAnsi" w:hAnsiTheme="minorHAnsi" w:cstheme="minorHAnsi"/>
                <w:sz w:val="22"/>
                <w:lang w:val="fr-FR"/>
              </w:rPr>
              <w:t xml:space="preserve"> layer 1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% by weight</w:t>
            </w:r>
            <w:r>
              <w:rPr>
                <w:rFonts w:asciiTheme="minorHAnsi" w:hAnsiTheme="minorHAnsi" w:cstheme="minorHAnsi"/>
                <w:sz w:val="22"/>
                <w:lang w:val="fr-FR"/>
              </w:rPr>
              <w:t xml:space="preserve"> (g/100g)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Stones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H1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Stones </w:t>
            </w:r>
            <w:r>
              <w:rPr>
                <w:rFonts w:asciiTheme="minorHAnsi" w:hAnsiTheme="minorHAnsi" w:cstheme="minorHAnsi"/>
                <w:sz w:val="22"/>
                <w:lang w:val="fr-FR"/>
              </w:rPr>
              <w:t xml:space="preserve"> layer 1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% vol 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Stone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size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H1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Stone size</w:t>
            </w:r>
            <w:r>
              <w:rPr>
                <w:rFonts w:asciiTheme="minorHAnsi" w:hAnsiTheme="minorHAnsi" w:cstheme="minorHAnsi"/>
                <w:sz w:val="22"/>
                <w:lang w:val="fr-FR"/>
              </w:rPr>
              <w:t xml:space="preserve"> layer 1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cm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Water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pH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H1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Water pH layer 1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Initial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available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soil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water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Initial available soil water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Ignore this value!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Available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soil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water,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volumetric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A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vailable soil water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, volumetric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See formula below.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mm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  <w:lang w:val="fr-FR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Local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station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  <w:lang w:val="fr-FR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  <w:lang w:val="fr-FR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Local station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code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Historic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station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Historic station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code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Protocol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Protocol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code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Experiment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code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Experiment code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code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Species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Species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Sowing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density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Sowing density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Number of grains/m²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Number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of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fertilizer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doses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Number of fertilizer applications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Total_amount_of_fertilizer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Total amount of fertilizer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kg N/ha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Date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fertilization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_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1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Date of first application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000000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  <w:t xml:space="preserve">DD/MM/YYYY</w:t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000000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sz w:val="22"/>
              </w:rPr>
            </w:pPr>
            <w:r>
              <w:rPr>
                <w:rFonts w:eastAsia="Times New Roman" w:asciiTheme="minorHAnsi" w:hAnsiTheme="minorHAnsi" w:cstheme="minorHAnsi"/>
                <w:sz w:val="22"/>
              </w:rPr>
              <w:t xml:space="preserve">Amount_fertilization_1</w:t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sz w:val="22"/>
              </w:rPr>
            </w:pPr>
            <w:r>
              <w:rPr>
                <w:rFonts w:eastAsia="Times New Roman" w:asciiTheme="minorHAnsi" w:hAnsiTheme="minorHAnsi" w:cstheme="minorHAnsi"/>
                <w:sz w:val="22"/>
              </w:rPr>
              <w:t xml:space="preserve">Amount of first application</w:t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sz w:val="22"/>
              </w:rPr>
            </w:pPr>
            <w:r>
              <w:rPr>
                <w:rFonts w:eastAsia="Times New Roman" w:asciiTheme="minorHAnsi" w:hAnsiTheme="minorHAnsi" w:cstheme="minorHAnsi"/>
                <w:sz w:val="22"/>
              </w:rPr>
              <w:t xml:space="preserve">kg N/ha</w:t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sz w:val="22"/>
              </w:rPr>
            </w:pPr>
            <w:r>
              <w:rPr>
                <w:rFonts w:eastAsia="Times New Roman" w:asciiTheme="minorHAnsi" w:hAnsiTheme="minorHAnsi" w:cstheme="minorHAnsi"/>
                <w:sz w:val="22"/>
              </w:rPr>
              <w:t xml:space="preserve">Product_fertilization_1</w:t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sz w:val="22"/>
              </w:rPr>
            </w:pPr>
            <w:r>
              <w:rPr>
                <w:rFonts w:eastAsia="Times New Roman" w:asciiTheme="minorHAnsi" w:hAnsiTheme="minorHAnsi" w:cstheme="minorHAnsi"/>
                <w:sz w:val="22"/>
              </w:rPr>
              <w:t xml:space="preserve">See details below</w:t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sz w:val="22"/>
              </w:rPr>
            </w:pPr>
            <w:r>
              <w:rPr>
                <w:rFonts w:eastAsia="Times New Roman" w:asciiTheme="minorHAnsi" w:hAnsiTheme="minorHAnsi" w:cstheme="minorHAnsi"/>
                <w:sz w:val="22"/>
              </w:rPr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sz w:val="22"/>
              </w:rPr>
            </w:pPr>
            <w:r>
              <w:rPr>
                <w:rFonts w:eastAsia="Times New Roman" w:asciiTheme="minorHAnsi" w:hAnsiTheme="minorHAnsi" w:cstheme="minorHAnsi"/>
                <w:sz w:val="22"/>
              </w:rPr>
              <w:t xml:space="preserve">Number_of_irrigations</w:t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sz w:val="22"/>
              </w:rPr>
            </w:pPr>
            <w:r>
              <w:rPr>
                <w:rFonts w:eastAsia="Times New Roman" w:asciiTheme="minorHAnsi" w:hAnsiTheme="minorHAnsi" w:cstheme="minorHAnsi"/>
                <w:sz w:val="22"/>
              </w:rPr>
              <w:t xml:space="preserve">Number of irrigations</w:t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sz w:val="22"/>
              </w:rPr>
            </w:pPr>
            <w:r>
              <w:rPr>
                <w:rFonts w:eastAsia="Times New Roman" w:asciiTheme="minorHAnsi" w:hAnsiTheme="minorHAnsi" w:cstheme="minorHAnsi"/>
                <w:sz w:val="22"/>
              </w:rPr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sz w:val="22"/>
              </w:rPr>
            </w:pPr>
            <w:r>
              <w:rPr>
                <w:rFonts w:eastAsia="Times New Roman" w:asciiTheme="minorHAnsi" w:hAnsiTheme="minorHAnsi" w:cstheme="minorHAnsi"/>
                <w:sz w:val="22"/>
              </w:rPr>
              <w:t xml:space="preserve">Total_irrigation</w:t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sz w:val="22"/>
              </w:rPr>
            </w:pPr>
            <w:r>
              <w:rPr>
                <w:rFonts w:eastAsia="Times New Roman" w:asciiTheme="minorHAnsi" w:hAnsiTheme="minorHAnsi" w:cstheme="minorHAnsi"/>
                <w:sz w:val="22"/>
              </w:rPr>
              <w:t xml:space="preserve">Total amount of water for irrigation</w:t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sz w:val="22"/>
              </w:rPr>
            </w:pPr>
            <w:r>
              <w:rPr>
                <w:rFonts w:eastAsia="Times New Roman" w:asciiTheme="minorHAnsi" w:hAnsiTheme="minorHAnsi" w:cstheme="minorHAnsi"/>
                <w:sz w:val="22"/>
              </w:rPr>
              <w:t xml:space="preserve">mm</w:t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sz w:val="22"/>
              </w:rPr>
            </w:pPr>
            <w:r>
              <w:rPr>
                <w:rFonts w:eastAsia="Times New Roman" w:asciiTheme="minorHAnsi" w:hAnsiTheme="minorHAnsi" w:cstheme="minorHAnsi"/>
                <w:sz w:val="22"/>
              </w:rPr>
              <w:t xml:space="preserve">Date_irrigation_1</w:t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sz w:val="22"/>
              </w:rPr>
            </w:pPr>
            <w:r>
              <w:rPr>
                <w:rFonts w:eastAsia="Times New Roman" w:asciiTheme="minorHAnsi" w:hAnsiTheme="minorHAnsi" w:cstheme="minorHAnsi"/>
                <w:sz w:val="22"/>
              </w:rPr>
              <w:t xml:space="preserve">Date of first irrigation</w:t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sz w:val="22"/>
              </w:rPr>
            </w:pPr>
            <w:r>
              <w:rPr>
                <w:rFonts w:eastAsia="Times New Roman" w:asciiTheme="minorHAnsi" w:hAnsiTheme="minorHAnsi" w:cstheme="minorHAnsi"/>
                <w:sz w:val="22"/>
              </w:rPr>
              <w:t xml:space="preserve">DD/MM/YYYY</w:t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sz w:val="22"/>
              </w:rPr>
            </w:pPr>
            <w:r>
              <w:rPr>
                <w:rFonts w:eastAsia="Times New Roman" w:asciiTheme="minorHAnsi" w:hAnsiTheme="minorHAnsi" w:cstheme="minorHAnsi"/>
                <w:sz w:val="22"/>
              </w:rPr>
              <w:t xml:space="preserve">Amount_irrigation_1</w:t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sz w:val="22"/>
              </w:rPr>
            </w:pPr>
            <w:r>
              <w:rPr>
                <w:rFonts w:eastAsia="Times New Roman" w:asciiTheme="minorHAnsi" w:hAnsiTheme="minorHAnsi" w:cstheme="minorHAnsi"/>
                <w:sz w:val="22"/>
              </w:rPr>
              <w:t xml:space="preserve">Amount of first irrigation</w:t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sz w:val="22"/>
              </w:rPr>
            </w:pPr>
            <w:r>
              <w:rPr>
                <w:rFonts w:eastAsia="Times New Roman" w:asciiTheme="minorHAnsi" w:hAnsiTheme="minorHAnsi" w:cstheme="minorHAnsi"/>
                <w:sz w:val="22"/>
              </w:rPr>
              <w:t xml:space="preserve">mm</w:t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%N_in_grain_at_harvest</w:t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Nitrogen content in grain</w:t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sz w:val="22"/>
              </w:rPr>
            </w:pPr>
            <w:r>
              <w:rPr>
                <w:rFonts w:eastAsia="Times New Roman" w:asciiTheme="minorHAnsi" w:hAnsiTheme="minorHAnsi" w:cstheme="minorHAnsi"/>
                <w:sz w:val="22"/>
              </w:rPr>
              <w:t xml:space="preserve">%</w:t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sz w:val="22"/>
              </w:rPr>
            </w:pPr>
            <w:r>
              <w:rPr>
                <w:rFonts w:eastAsia="Times New Roman" w:asciiTheme="minorHAnsi" w:hAnsiTheme="minorHAnsi" w:cstheme="minorHAnsi"/>
                <w:sz w:val="22"/>
              </w:rPr>
              <w:t xml:space="preserve">Biomass_straw_at_harvest</w:t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sz w:val="22"/>
              </w:rPr>
            </w:pPr>
            <w:r>
              <w:rPr>
                <w:rFonts w:eastAsia="Times New Roman" w:asciiTheme="minorHAnsi" w:hAnsiTheme="minorHAnsi" w:cstheme="minorHAnsi"/>
                <w:sz w:val="22"/>
              </w:rPr>
              <w:t xml:space="preserve">Biomass of straw at harvest</w:t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sz w:val="22"/>
              </w:rPr>
            </w:pPr>
            <w:r>
              <w:rPr>
                <w:rFonts w:eastAsia="Times New Roman" w:asciiTheme="minorHAnsi" w:hAnsiTheme="minorHAnsi" w:cstheme="minorHAnsi"/>
                <w:sz w:val="22"/>
              </w:rPr>
              <w:t xml:space="preserve">g/m</w:t>
            </w:r>
            <w:r>
              <w:rPr>
                <w:rFonts w:eastAsia="Times New Roman" w:asciiTheme="minorHAnsi" w:hAnsiTheme="minorHAnsi" w:cstheme="minorHAnsi"/>
                <w:sz w:val="22"/>
                <w:vertAlign w:val="superscript"/>
              </w:rPr>
              <w:t xml:space="preserve">2</w:t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sz w:val="22"/>
              </w:rPr>
            </w:pPr>
            <w:r>
              <w:rPr>
                <w:rFonts w:eastAsia="Times New Roman" w:asciiTheme="minorHAnsi" w:hAnsiTheme="minorHAnsi" w:cstheme="minorHAnsi"/>
                <w:sz w:val="22"/>
              </w:rPr>
              <w:t xml:space="preserve">%_N_in_straw_at_harvest</w:t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sz w:val="22"/>
              </w:rPr>
            </w:pPr>
            <w:r>
              <w:rPr>
                <w:rFonts w:eastAsia="Times New Roman" w:asciiTheme="minorHAnsi" w:hAnsiTheme="minorHAnsi" w:cstheme="minorHAnsi"/>
                <w:sz w:val="22"/>
              </w:rPr>
              <w:t xml:space="preserve">Nitrogen content in straw</w:t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sz w:val="22"/>
              </w:rPr>
            </w:pPr>
            <w:r>
              <w:rPr>
                <w:rFonts w:eastAsia="Times New Roman" w:asciiTheme="minorHAnsi" w:hAnsiTheme="minorHAnsi" w:cstheme="minorHAnsi"/>
                <w:sz w:val="22"/>
              </w:rPr>
              <w:t xml:space="preserve">%</w:t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sz w:val="22"/>
              </w:rPr>
            </w:pPr>
            <w:r>
              <w:rPr>
                <w:rFonts w:eastAsia="Times New Roman" w:asciiTheme="minorHAnsi" w:hAnsiTheme="minorHAnsi" w:cstheme="minorHAnsi"/>
                <w:sz w:val="22"/>
              </w:rPr>
              <w:t xml:space="preserve">Harvest_Index</w:t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sz w:val="22"/>
              </w:rPr>
            </w:pPr>
            <w:r>
              <w:rPr>
                <w:rFonts w:eastAsia="Times New Roman" w:asciiTheme="minorHAnsi" w:hAnsiTheme="minorHAnsi" w:cstheme="minorHAnsi"/>
                <w:sz w:val="22"/>
              </w:rPr>
              <w:t xml:space="preserve">Biomass of grain devided by biomass of straw at harvest</w:t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sz w:val="22"/>
              </w:rPr>
            </w:pPr>
            <w:r>
              <w:rPr>
                <w:rFonts w:eastAsia="Times New Roman" w:asciiTheme="minorHAnsi" w:hAnsiTheme="minorHAnsi" w:cstheme="minorHAnsi"/>
                <w:sz w:val="22"/>
              </w:rPr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sz w:val="22"/>
              </w:rPr>
            </w:pPr>
            <w:r>
              <w:rPr>
                <w:rFonts w:eastAsia="Times New Roman" w:asciiTheme="minorHAnsi" w:hAnsiTheme="minorHAnsi" w:cstheme="minorHAnsi"/>
                <w:sz w:val="22"/>
              </w:rPr>
              <w:t xml:space="preserve">HarvestDate</w:t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sz w:val="22"/>
              </w:rPr>
            </w:pPr>
            <w:r>
              <w:rPr>
                <w:rFonts w:eastAsia="Times New Roman" w:asciiTheme="minorHAnsi" w:hAnsiTheme="minorHAnsi" w:cstheme="minorHAnsi"/>
                <w:sz w:val="22"/>
              </w:rPr>
              <w:t xml:space="preserve">Date of machine harvest</w:t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sz w:val="22"/>
              </w:rPr>
            </w:pPr>
            <w:r>
              <w:rPr>
                <w:rFonts w:eastAsia="Times New Roman" w:asciiTheme="minorHAnsi" w:hAnsiTheme="minorHAnsi" w:cstheme="minorHAnsi"/>
                <w:sz w:val="22"/>
              </w:rPr>
              <w:t xml:space="preserve">DD/MM/YYYY</w:t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</w:p>
        </w:tc>
      </w:tr>
    </w:tbl>
    <w:p>
      <w:r>
        <w:br w:type="page" w:clear="all"/>
      </w:r>
      <w:r/>
    </w:p>
    <w:tbl>
      <w:tblPr>
        <w:tblStyle w:val="837"/>
        <w:tblW w:w="9209" w:type="dxa"/>
        <w:tblLook w:val="04A0" w:firstRow="1" w:lastRow="0" w:firstColumn="1" w:lastColumn="0" w:noHBand="0" w:noVBand="1"/>
      </w:tblPr>
      <w:tblGrid>
        <w:gridCol w:w="3236"/>
        <w:gridCol w:w="4511"/>
        <w:gridCol w:w="1462"/>
      </w:tblGrid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  <w:t xml:space="preserve">Observations</w:t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  <w:r>
              <w:rPr>
                <w:rFonts w:eastAsia="Times New Roman" w:asciiTheme="minorHAnsi" w:hAnsiTheme="minorHAnsi" w:cstheme="minorHAnsi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  <w:t xml:space="preserve">Explanation</w:t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  <w:t xml:space="preserve">Unit</w:t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  <w:t xml:space="preserve">useCat</w:t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  <w:t xml:space="preserve">Category for which dataset is used (training or evaluation)</w:t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  <w:t xml:space="preserve">Date</w:t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  <w:t xml:space="preserve">Date of observation</w:t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  <w:t xml:space="preserve">DD/MM/YYYY</w:t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  <w:t xml:space="preserve">Date_BBCH10</w:t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  <w:t xml:space="preserve">Date of observed stage BBCH10 (beginning of stem elongation), was not observed in the experiment</w:t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  <w:t xml:space="preserve">DD/MM/YYYY</w:t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  <w:t xml:space="preserve">Date_BBCH30</w:t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  <w:t xml:space="preserve">Date observed stem 1 cm</w:t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</w:p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  <w:t xml:space="preserve">This is stage BBCH30 (beginning of stem elongation)</w:t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  <w:t xml:space="preserve">DD/MM/YYYY</w:t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  <w:t xml:space="preserve">Date_BBCH55</w:t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  <w:t xml:space="preserve">Date of observed stage BBCH55 (50% heading)</w:t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  <w:t xml:space="preserve">DD/MM/YYYY</w:t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  <w:t xml:space="preserve">Date_BBCH90</w:t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  <w:t xml:space="preserve">Date of observed stage BBCH90 (maturity)</w:t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  <w:t xml:space="preserve">: </w:t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  <w:t xml:space="preserve">Maturity data was not measured, but was </w:t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  <w:t xml:space="preserve">set to 15 days</w:t>
            </w:r>
            <w:bookmarkStart w:id="0" w:name="_GoBack"/>
            <w:r/>
            <w:bookmarkEnd w:id="0"/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  <w:t xml:space="preserve"> before harvest</w:t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  <w:t xml:space="preserve">. We ask all participants to use this date, to avoid having each team do a different estimation of maturity date and thereby add extra variability to the results</w:t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  <w:t xml:space="preserve">.</w:t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  <w:t xml:space="preserve">DD/MM/YYYY</w:t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  <w:t xml:space="preserve">Biomass</w:t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  <w:t xml:space="preserve">Above ground Biomass measured at “Date”</w:t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  <w:t xml:space="preserve">g/m</w:t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  <w:vertAlign w:val="superscript"/>
              </w:rPr>
              <w:t xml:space="preserve">2</w:t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  <w:t xml:space="preserve">EarsPerSqm</w:t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  <w:t xml:space="preserve">Ears per m</w:t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  <w:vertAlign w:val="superscript"/>
              </w:rPr>
              <w:t xml:space="preserve">2</w:t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  <w:t xml:space="preserve">1/m</w:t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  <w:vertAlign w:val="superscript"/>
              </w:rPr>
              <w:t xml:space="preserve">2</w:t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  <w:t xml:space="preserve">Grain_Number</w:t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  <w:t xml:space="preserve">Grains per m</w:t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  <w:vertAlign w:val="superscript"/>
              </w:rPr>
              <w:t xml:space="preserve">2</w:t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  <w:t xml:space="preserve">Grains/m</w:t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  <w:vertAlign w:val="superscript"/>
              </w:rPr>
              <w:t xml:space="preserve">2</w:t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  <w:t xml:space="preserve">ProteinContentGrain</w:t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  <w:t xml:space="preserve">Protein content in grain at harvest</w:t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</w:p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  <w:t xml:space="preserve">0 means missing data.</w:t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  <w:t xml:space="preserve">%</w:t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  <w:lang w:val="en-GB"/>
              </w:rPr>
              <w:t xml:space="preserve">N_in_biomassHarvest</w:t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  <w:lang w:val="en-GB"/>
              </w:rPr>
              <w:t xml:space="preserve">Airborne nitrogen content at machine harvest</w:t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4f81bd" w:themeColor="accent1"/>
                <w:sz w:val="22"/>
                <w:vertAlign w:val="superscript"/>
              </w:rPr>
            </w:pP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  <w:lang w:val="en-GB"/>
              </w:rPr>
              <w:t xml:space="preserve">%</w:t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  <w:vertAlign w:val="superscript"/>
              </w:rPr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  <w:vertAlign w:val="superscript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  <w:t xml:space="preserve">Grain_Yield</w:t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  <w:t xml:space="preserve">Dry weight of grain at harvest</w:t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  <w:t xml:space="preserve">g/m</w:t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  <w:vertAlign w:val="superscript"/>
              </w:rPr>
              <w:t xml:space="preserve">2</w:t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</w:p>
        </w:tc>
      </w:tr>
      <w:tr>
        <w:trPr>
          <w:trHeight w:val="288"/>
        </w:trPr>
        <w:tc>
          <w:tcPr>
            <w:tcW w:w="3236" w:type="dxa"/>
            <w:textDirection w:val="lrTb"/>
            <w:noWrap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</w:p>
        </w:tc>
        <w:tc>
          <w:tcPr>
            <w:tcW w:w="4511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</w:p>
        </w:tc>
        <w:tc>
          <w:tcPr>
            <w:tcW w:w="1462" w:type="dxa"/>
            <w:textDirection w:val="lrTb"/>
            <w:noWrap w:val="false"/>
          </w:tcPr>
          <w:p>
            <w:pPr>
              <w:ind w:firstLine="0"/>
              <w:spacing w:after="0"/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pP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  <w:r>
              <w:rPr>
                <w:rFonts w:eastAsia="Times New Roman" w:asciiTheme="minorHAnsi" w:hAnsiTheme="minorHAnsi" w:cstheme="minorHAnsi"/>
                <w:color w:val="4f81bd" w:themeColor="accent1"/>
                <w:sz w:val="22"/>
              </w:rPr>
            </w:r>
          </w:p>
        </w:tc>
      </w:tr>
    </w:tbl>
    <w:p>
      <w:pPr>
        <w:rPr>
          <w:rFonts w:asciiTheme="minorHAnsi" w:hAnsiTheme="minorHAnsi" w:cstheme="minorHAnsi"/>
          <w:sz w:val="22"/>
          <w:lang w:val="fr-FR"/>
        </w:rPr>
      </w:pPr>
      <w:r>
        <w:rPr>
          <w:rFonts w:asciiTheme="minorHAnsi" w:hAnsiTheme="minorHAnsi" w:cstheme="minorHAnsi"/>
          <w:sz w:val="22"/>
          <w:lang w:val="fr-FR"/>
        </w:rPr>
      </w:r>
      <w:r>
        <w:rPr>
          <w:rFonts w:asciiTheme="minorHAnsi" w:hAnsiTheme="minorHAnsi" w:cstheme="minorHAnsi"/>
          <w:sz w:val="22"/>
          <w:lang w:val="fr-FR"/>
        </w:rPr>
      </w:r>
      <w:r>
        <w:rPr>
          <w:rFonts w:asciiTheme="minorHAnsi" w:hAnsiTheme="minorHAnsi" w:cstheme="minorHAnsi"/>
          <w:sz w:val="22"/>
          <w:lang w:val="fr-FR"/>
        </w:rPr>
      </w:r>
    </w:p>
    <w:p>
      <w:pPr>
        <w:rPr>
          <w:rFonts w:asciiTheme="minorHAnsi" w:hAnsiTheme="minorHAnsi" w:cstheme="minorHAnsi"/>
          <w:sz w:val="22"/>
          <w:lang w:val="fr-FR"/>
        </w:rPr>
      </w:pPr>
      <w:r>
        <w:rPr>
          <w:rFonts w:asciiTheme="minorHAnsi" w:hAnsiTheme="minorHAnsi" w:cstheme="minorHAnsi"/>
          <w:sz w:val="22"/>
          <w:lang w:val="fr-FR"/>
        </w:rPr>
        <w:t xml:space="preserve">Sowing depth : About 3 cm</w:t>
      </w:r>
      <w:r>
        <w:rPr>
          <w:rFonts w:asciiTheme="minorHAnsi" w:hAnsiTheme="minorHAnsi" w:cstheme="minorHAnsi"/>
          <w:sz w:val="22"/>
          <w:lang w:val="fr-FR"/>
        </w:rPr>
      </w:r>
      <w:r>
        <w:rPr>
          <w:rFonts w:asciiTheme="minorHAnsi" w:hAnsiTheme="minorHAnsi" w:cstheme="minorHAnsi"/>
          <w:sz w:val="22"/>
          <w:lang w:val="fr-FR"/>
        </w:rPr>
      </w:r>
    </w:p>
    <w:p>
      <w:pPr>
        <w:rPr>
          <w:rFonts w:asciiTheme="minorHAnsi" w:hAnsiTheme="minorHAnsi" w:cstheme="minorHAnsi"/>
          <w:sz w:val="22"/>
          <w:lang w:val="fr-FR"/>
        </w:rPr>
      </w:pPr>
      <w:r>
        <w:rPr>
          <w:rFonts w:asciiTheme="minorHAnsi" w:hAnsiTheme="minorHAnsi" w:cstheme="minorHAnsi"/>
          <w:sz w:val="22"/>
          <w:lang w:val="fr-FR"/>
        </w:rPr>
      </w:r>
      <w:r>
        <w:rPr>
          <w:rFonts w:asciiTheme="minorHAnsi" w:hAnsiTheme="minorHAnsi" w:cstheme="minorHAnsi"/>
          <w:sz w:val="22"/>
          <w:lang w:val="fr-FR"/>
        </w:rPr>
      </w:r>
      <w:r>
        <w:rPr>
          <w:rFonts w:asciiTheme="minorHAnsi" w:hAnsiTheme="minorHAnsi" w:cstheme="minorHAnsi"/>
          <w:sz w:val="22"/>
          <w:lang w:val="fr-FR"/>
        </w:rPr>
      </w:r>
    </w:p>
    <w:p>
      <w:pPr>
        <w:rPr>
          <w:rFonts w:asciiTheme="minorHAnsi" w:hAnsiTheme="minorHAnsi" w:cstheme="minorHAnsi"/>
          <w:sz w:val="22"/>
          <w:lang w:val="fr-FR"/>
        </w:rPr>
      </w:pPr>
      <w:r>
        <w:rPr>
          <w:rFonts w:asciiTheme="minorHAnsi" w:hAnsiTheme="minorHAnsi" w:cstheme="minorHAnsi"/>
          <w:sz w:val="22"/>
          <w:lang w:val="fr-FR"/>
        </w:rPr>
        <w:t xml:space="preserve">Fertilizer products :</w:t>
      </w:r>
      <w:r>
        <w:rPr>
          <w:rFonts w:asciiTheme="minorHAnsi" w:hAnsiTheme="minorHAnsi" w:cstheme="minorHAnsi"/>
          <w:sz w:val="22"/>
          <w:lang w:val="fr-FR"/>
        </w:rPr>
      </w:r>
      <w:r>
        <w:rPr>
          <w:rFonts w:asciiTheme="minorHAnsi" w:hAnsiTheme="minorHAnsi" w:cstheme="minorHAnsi"/>
          <w:sz w:val="22"/>
          <w:lang w:val="fr-FR"/>
        </w:rPr>
      </w:r>
    </w:p>
    <w:tbl>
      <w:tblPr>
        <w:tblStyle w:val="835"/>
        <w:tblW w:w="0" w:type="auto"/>
        <w:tblLook w:val="04A0" w:firstRow="1" w:lastRow="0" w:firstColumn="1" w:lastColumn="0" w:noHBand="0" w:noVBand="1"/>
      </w:tblPr>
      <w:tblGrid>
        <w:gridCol w:w="1416"/>
        <w:gridCol w:w="1365"/>
        <w:gridCol w:w="1331"/>
        <w:gridCol w:w="1325"/>
        <w:gridCol w:w="1325"/>
        <w:gridCol w:w="1324"/>
        <w:gridCol w:w="1310"/>
      </w:tblGrid>
      <w:tr>
        <w:trPr/>
        <w:tc>
          <w:tcPr>
            <w:tcW w:w="1374" w:type="dxa"/>
            <w:textDirection w:val="lrTb"/>
            <w:noWrap w:val="false"/>
          </w:tcPr>
          <w:p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  <w:r>
              <w:rPr>
                <w:rFonts w:asciiTheme="minorHAnsi" w:hAnsiTheme="minorHAnsi" w:cstheme="minorHAnsi"/>
                <w:sz w:val="22"/>
                <w:lang w:val="fr-FR"/>
              </w:rPr>
              <w:t xml:space="preserve">product</w:t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</w:p>
        </w:tc>
        <w:tc>
          <w:tcPr>
            <w:tcW w:w="1374" w:type="dxa"/>
            <w:textDirection w:val="lrTb"/>
            <w:noWrap w:val="false"/>
          </w:tcPr>
          <w:p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  <w:r>
              <w:rPr>
                <w:rFonts w:asciiTheme="minorHAnsi" w:hAnsiTheme="minorHAnsi" w:cstheme="minorHAnsi"/>
                <w:sz w:val="22"/>
                <w:lang w:val="fr-FR"/>
              </w:rPr>
              <w:t xml:space="preserve">Formula</w:t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</w:p>
        </w:tc>
        <w:tc>
          <w:tcPr>
            <w:tcW w:w="1374" w:type="dxa"/>
            <w:textDirection w:val="lrTb"/>
            <w:noWrap w:val="false"/>
          </w:tcPr>
          <w:p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  <w:r>
              <w:rPr>
                <w:rFonts w:asciiTheme="minorHAnsi" w:hAnsiTheme="minorHAnsi" w:cstheme="minorHAnsi"/>
                <w:sz w:val="22"/>
                <w:lang w:val="fr-FR"/>
              </w:rPr>
              <w:t xml:space="preserve">%N</w:t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</w:p>
        </w:tc>
        <w:tc>
          <w:tcPr>
            <w:tcW w:w="1375" w:type="dxa"/>
            <w:textDirection w:val="lrTb"/>
            <w:noWrap w:val="false"/>
          </w:tcPr>
          <w:p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  <w:r>
              <w:rPr>
                <w:rFonts w:asciiTheme="minorHAnsi" w:hAnsiTheme="minorHAnsi" w:cstheme="minorHAnsi"/>
                <w:sz w:val="22"/>
                <w:lang w:val="fr-FR"/>
              </w:rPr>
              <w:t xml:space="preserve">%P</w:t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</w:p>
        </w:tc>
        <w:tc>
          <w:tcPr>
            <w:tcW w:w="1375" w:type="dxa"/>
            <w:textDirection w:val="lrTb"/>
            <w:noWrap w:val="false"/>
          </w:tcPr>
          <w:p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  <w:r>
              <w:rPr>
                <w:rFonts w:asciiTheme="minorHAnsi" w:hAnsiTheme="minorHAnsi" w:cstheme="minorHAnsi"/>
                <w:sz w:val="22"/>
                <w:lang w:val="fr-FR"/>
              </w:rPr>
              <w:t xml:space="preserve">%K</w:t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</w:p>
        </w:tc>
        <w:tc>
          <w:tcPr>
            <w:tcW w:w="1375" w:type="dxa"/>
            <w:textDirection w:val="lrTb"/>
            <w:noWrap w:val="false"/>
          </w:tcPr>
          <w:p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  <w:r>
              <w:rPr>
                <w:rFonts w:asciiTheme="minorHAnsi" w:hAnsiTheme="minorHAnsi" w:cstheme="minorHAnsi"/>
                <w:sz w:val="22"/>
                <w:lang w:val="fr-FR"/>
              </w:rPr>
              <w:t xml:space="preserve">%S</w:t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</w:p>
        </w:tc>
        <w:tc>
          <w:tcPr>
            <w:tcW w:w="1375" w:type="dxa"/>
            <w:textDirection w:val="lrTb"/>
            <w:noWrap w:val="false"/>
          </w:tcPr>
          <w:p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  <w:r>
              <w:rPr>
                <w:rFonts w:asciiTheme="minorHAnsi" w:hAnsiTheme="minorHAnsi" w:cstheme="minorHAnsi"/>
                <w:sz w:val="22"/>
                <w:lang w:val="fr-FR"/>
              </w:rPr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</w:p>
        </w:tc>
      </w:tr>
      <w:tr>
        <w:trPr/>
        <w:tc>
          <w:tcPr>
            <w:tcW w:w="1374" w:type="dxa"/>
            <w:textDirection w:val="lrTb"/>
            <w:noWrap w:val="false"/>
          </w:tcPr>
          <w:p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  <w:r>
              <w:rPr>
                <w:rFonts w:asciiTheme="minorHAnsi" w:hAnsiTheme="minorHAnsi" w:cstheme="minorHAnsi"/>
                <w:sz w:val="22"/>
                <w:lang w:val="fr-FR"/>
              </w:rPr>
              <w:t xml:space="preserve">Ammonitrate</w:t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</w:p>
        </w:tc>
        <w:tc>
          <w:tcPr>
            <w:tcW w:w="1374" w:type="dxa"/>
            <w:textDirection w:val="lrTb"/>
            <w:noWrap w:val="false"/>
          </w:tcPr>
          <w:p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  <w:r>
              <w:rPr>
                <w:rFonts w:asciiTheme="minorHAnsi" w:hAnsiTheme="minorHAnsi" w:cstheme="minorHAnsi"/>
                <w:sz w:val="22"/>
                <w:lang w:val="fr-FR"/>
              </w:rPr>
              <w:t xml:space="preserve">NH</w:t>
            </w:r>
            <w:r>
              <w:rPr>
                <w:rFonts w:asciiTheme="minorHAnsi" w:hAnsiTheme="minorHAnsi" w:cstheme="minorHAnsi"/>
                <w:sz w:val="22"/>
                <w:vertAlign w:val="subscript"/>
                <w:lang w:val="fr-FR"/>
              </w:rPr>
              <w:t xml:space="preserve">4</w:t>
            </w:r>
            <w:r>
              <w:rPr>
                <w:rFonts w:asciiTheme="minorHAnsi" w:hAnsiTheme="minorHAnsi" w:cstheme="minorHAnsi"/>
                <w:sz w:val="22"/>
                <w:lang w:val="fr-FR"/>
              </w:rPr>
              <w:t xml:space="preserve">NO</w:t>
            </w:r>
            <w:r>
              <w:rPr>
                <w:rFonts w:asciiTheme="minorHAnsi" w:hAnsiTheme="minorHAnsi" w:cstheme="minorHAnsi"/>
                <w:sz w:val="22"/>
                <w:vertAlign w:val="subscript"/>
                <w:lang w:val="fr-FR"/>
              </w:rPr>
              <w:t xml:space="preserve">3</w:t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</w:p>
        </w:tc>
        <w:tc>
          <w:tcPr>
            <w:tcW w:w="1374" w:type="dxa"/>
            <w:textDirection w:val="lrTb"/>
            <w:noWrap w:val="false"/>
          </w:tcPr>
          <w:p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  <w:r>
              <w:rPr>
                <w:rFonts w:asciiTheme="minorHAnsi" w:hAnsiTheme="minorHAnsi" w:cstheme="minorHAnsi"/>
                <w:sz w:val="22"/>
                <w:lang w:val="fr-FR"/>
              </w:rPr>
              <w:t xml:space="preserve">33.5</w:t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</w:p>
        </w:tc>
        <w:tc>
          <w:tcPr>
            <w:tcW w:w="1375" w:type="dxa"/>
            <w:textDirection w:val="lrTb"/>
            <w:noWrap w:val="false"/>
          </w:tcPr>
          <w:p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  <w:r>
              <w:rPr>
                <w:rFonts w:asciiTheme="minorHAnsi" w:hAnsiTheme="minorHAnsi" w:cstheme="minorHAnsi"/>
                <w:sz w:val="22"/>
                <w:lang w:val="fr-FR"/>
              </w:rPr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</w:p>
        </w:tc>
        <w:tc>
          <w:tcPr>
            <w:tcW w:w="1375" w:type="dxa"/>
            <w:textDirection w:val="lrTb"/>
            <w:noWrap w:val="false"/>
          </w:tcPr>
          <w:p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  <w:r>
              <w:rPr>
                <w:rFonts w:asciiTheme="minorHAnsi" w:hAnsiTheme="minorHAnsi" w:cstheme="minorHAnsi"/>
                <w:sz w:val="22"/>
                <w:lang w:val="fr-FR"/>
              </w:rPr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</w:p>
        </w:tc>
        <w:tc>
          <w:tcPr>
            <w:tcW w:w="1375" w:type="dxa"/>
            <w:textDirection w:val="lrTb"/>
            <w:noWrap w:val="false"/>
          </w:tcPr>
          <w:p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  <w:r>
              <w:rPr>
                <w:rFonts w:asciiTheme="minorHAnsi" w:hAnsiTheme="minorHAnsi" w:cstheme="minorHAnsi"/>
                <w:sz w:val="22"/>
                <w:lang w:val="fr-FR"/>
              </w:rPr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</w:p>
        </w:tc>
        <w:tc>
          <w:tcPr>
            <w:tcW w:w="1375" w:type="dxa"/>
            <w:textDirection w:val="lrTb"/>
            <w:noWrap w:val="false"/>
          </w:tcPr>
          <w:p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  <w:r>
              <w:rPr>
                <w:rFonts w:asciiTheme="minorHAnsi" w:hAnsiTheme="minorHAnsi" w:cstheme="minorHAnsi"/>
                <w:sz w:val="22"/>
                <w:lang w:val="fr-FR"/>
              </w:rPr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</w:p>
        </w:tc>
      </w:tr>
      <w:tr>
        <w:trPr/>
        <w:tc>
          <w:tcPr>
            <w:tcW w:w="1374" w:type="dxa"/>
            <w:textDirection w:val="lrTb"/>
            <w:noWrap w:val="false"/>
          </w:tcPr>
          <w:p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  <w:r>
              <w:rPr>
                <w:rFonts w:asciiTheme="minorHAnsi" w:hAnsiTheme="minorHAnsi" w:cstheme="minorHAnsi"/>
                <w:sz w:val="22"/>
                <w:lang w:val="fr-FR"/>
              </w:rPr>
              <w:t xml:space="preserve">Solution azotée (urea)</w:t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</w:p>
        </w:tc>
        <w:tc>
          <w:tcPr>
            <w:tcW w:w="1374" w:type="dxa"/>
            <w:textDirection w:val="lrTb"/>
            <w:noWrap w:val="false"/>
          </w:tcPr>
          <w:p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  <w:r>
              <w:rPr>
                <w:rFonts w:asciiTheme="minorHAnsi" w:hAnsiTheme="minorHAnsi" w:cstheme="minorHAnsi"/>
                <w:sz w:val="22"/>
                <w:lang w:val="fr-FR"/>
              </w:rPr>
              <w:t xml:space="preserve">CO(NH</w:t>
            </w:r>
            <w:r>
              <w:rPr>
                <w:rFonts w:asciiTheme="minorHAnsi" w:hAnsiTheme="minorHAnsi" w:cstheme="minorHAnsi"/>
                <w:sz w:val="22"/>
                <w:vertAlign w:val="subscript"/>
                <w:lang w:val="fr-FR"/>
              </w:rPr>
              <w:t xml:space="preserve">2</w:t>
            </w:r>
            <w:r>
              <w:rPr>
                <w:rFonts w:asciiTheme="minorHAnsi" w:hAnsiTheme="minorHAnsi" w:cstheme="minorHAnsi"/>
                <w:sz w:val="22"/>
                <w:lang w:val="fr-FR"/>
              </w:rPr>
              <w:t xml:space="preserve">)</w:t>
            </w:r>
            <w:r>
              <w:rPr>
                <w:rFonts w:asciiTheme="minorHAnsi" w:hAnsiTheme="minorHAnsi" w:cstheme="minorHAnsi"/>
                <w:sz w:val="22"/>
                <w:vertAlign w:val="subscript"/>
                <w:lang w:val="fr-FR"/>
              </w:rPr>
              <w:t xml:space="preserve">2</w:t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</w:p>
        </w:tc>
        <w:tc>
          <w:tcPr>
            <w:tcW w:w="1374" w:type="dxa"/>
            <w:textDirection w:val="lrTb"/>
            <w:noWrap w:val="false"/>
          </w:tcPr>
          <w:p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  <w:r>
              <w:rPr>
                <w:rFonts w:asciiTheme="minorHAnsi" w:hAnsiTheme="minorHAnsi" w:cstheme="minorHAnsi"/>
                <w:sz w:val="22"/>
                <w:lang w:val="fr-FR"/>
              </w:rPr>
              <w:t xml:space="preserve">46</w:t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</w:p>
        </w:tc>
        <w:tc>
          <w:tcPr>
            <w:tcW w:w="1375" w:type="dxa"/>
            <w:textDirection w:val="lrTb"/>
            <w:noWrap w:val="false"/>
          </w:tcPr>
          <w:p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  <w:r>
              <w:rPr>
                <w:rFonts w:asciiTheme="minorHAnsi" w:hAnsiTheme="minorHAnsi" w:cstheme="minorHAnsi"/>
                <w:sz w:val="22"/>
                <w:lang w:val="fr-FR"/>
              </w:rPr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</w:p>
        </w:tc>
        <w:tc>
          <w:tcPr>
            <w:tcW w:w="1375" w:type="dxa"/>
            <w:textDirection w:val="lrTb"/>
            <w:noWrap w:val="false"/>
          </w:tcPr>
          <w:p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  <w:r>
              <w:rPr>
                <w:rFonts w:asciiTheme="minorHAnsi" w:hAnsiTheme="minorHAnsi" w:cstheme="minorHAnsi"/>
                <w:sz w:val="22"/>
                <w:lang w:val="fr-FR"/>
              </w:rPr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</w:p>
        </w:tc>
        <w:tc>
          <w:tcPr>
            <w:tcW w:w="1375" w:type="dxa"/>
            <w:textDirection w:val="lrTb"/>
            <w:noWrap w:val="false"/>
          </w:tcPr>
          <w:p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  <w:r>
              <w:rPr>
                <w:rFonts w:asciiTheme="minorHAnsi" w:hAnsiTheme="minorHAnsi" w:cstheme="minorHAnsi"/>
                <w:sz w:val="22"/>
                <w:lang w:val="fr-FR"/>
              </w:rPr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</w:p>
        </w:tc>
        <w:tc>
          <w:tcPr>
            <w:tcW w:w="1375" w:type="dxa"/>
            <w:textDirection w:val="lrTb"/>
            <w:noWrap w:val="false"/>
          </w:tcPr>
          <w:p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  <w:r>
              <w:rPr>
                <w:rFonts w:asciiTheme="minorHAnsi" w:hAnsiTheme="minorHAnsi" w:cstheme="minorHAnsi"/>
                <w:sz w:val="22"/>
                <w:lang w:val="fr-FR"/>
              </w:rPr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</w:p>
        </w:tc>
      </w:tr>
      <w:tr>
        <w:trPr/>
        <w:tc>
          <w:tcPr>
            <w:tcW w:w="1374" w:type="dxa"/>
            <w:textDirection w:val="lrTb"/>
            <w:noWrap w:val="false"/>
          </w:tcPr>
          <w:p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  <w:r>
              <w:rPr>
                <w:rFonts w:asciiTheme="minorHAnsi" w:hAnsiTheme="minorHAnsi" w:cstheme="minorHAnsi"/>
                <w:sz w:val="22"/>
                <w:lang w:val="fr-FR"/>
              </w:rPr>
              <w:t xml:space="preserve">18_46 (Di-Ammonium Phosphate DAP)</w:t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</w:p>
        </w:tc>
        <w:tc>
          <w:tcPr>
            <w:tcW w:w="1374" w:type="dxa"/>
            <w:textDirection w:val="lrTb"/>
            <w:noWrap w:val="false"/>
          </w:tcPr>
          <w:p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  <w:r>
              <w:rPr>
                <w:rFonts w:asciiTheme="minorHAnsi" w:hAnsiTheme="minorHAnsi" w:cstheme="minorHAnsi"/>
                <w:sz w:val="22"/>
                <w:lang w:val="fr-FR"/>
              </w:rPr>
              <w:t xml:space="preserve">(NH</w:t>
            </w:r>
            <w:r>
              <w:rPr>
                <w:rFonts w:asciiTheme="minorHAnsi" w:hAnsiTheme="minorHAnsi" w:cstheme="minorHAnsi"/>
                <w:sz w:val="22"/>
                <w:vertAlign w:val="subscript"/>
                <w:lang w:val="fr-FR"/>
              </w:rPr>
              <w:t xml:space="preserve">4</w:t>
            </w:r>
            <w:r>
              <w:rPr>
                <w:rFonts w:asciiTheme="minorHAnsi" w:hAnsiTheme="minorHAnsi" w:cstheme="minorHAnsi"/>
                <w:sz w:val="22"/>
                <w:lang w:val="fr-FR"/>
              </w:rPr>
              <w:t xml:space="preserve">)</w:t>
            </w:r>
            <w:r>
              <w:rPr>
                <w:rFonts w:asciiTheme="minorHAnsi" w:hAnsiTheme="minorHAnsi" w:cstheme="minorHAnsi"/>
                <w:sz w:val="22"/>
                <w:vertAlign w:val="subscript"/>
                <w:lang w:val="fr-FR"/>
              </w:rPr>
              <w:t xml:space="preserve">2</w:t>
            </w:r>
            <w:r>
              <w:rPr>
                <w:rFonts w:asciiTheme="minorHAnsi" w:hAnsiTheme="minorHAnsi" w:cstheme="minorHAnsi"/>
                <w:sz w:val="22"/>
                <w:lang w:val="fr-FR"/>
              </w:rPr>
              <w:t xml:space="preserve">HPO</w:t>
            </w:r>
            <w:r>
              <w:rPr>
                <w:rFonts w:asciiTheme="minorHAnsi" w:hAnsiTheme="minorHAnsi" w:cstheme="minorHAnsi"/>
                <w:sz w:val="22"/>
                <w:vertAlign w:val="subscript"/>
                <w:lang w:val="fr-FR"/>
              </w:rPr>
              <w:t xml:space="preserve">2</w:t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</w:p>
        </w:tc>
        <w:tc>
          <w:tcPr>
            <w:tcW w:w="1374" w:type="dxa"/>
            <w:textDirection w:val="lrTb"/>
            <w:noWrap w:val="false"/>
          </w:tcPr>
          <w:p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  <w:r>
              <w:rPr>
                <w:rFonts w:asciiTheme="minorHAnsi" w:hAnsiTheme="minorHAnsi" w:cstheme="minorHAnsi"/>
                <w:sz w:val="22"/>
                <w:lang w:val="fr-FR"/>
              </w:rPr>
              <w:t xml:space="preserve">18</w:t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</w:p>
        </w:tc>
        <w:tc>
          <w:tcPr>
            <w:tcW w:w="1375" w:type="dxa"/>
            <w:textDirection w:val="lrTb"/>
            <w:noWrap w:val="false"/>
          </w:tcPr>
          <w:p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  <w:r>
              <w:rPr>
                <w:rFonts w:asciiTheme="minorHAnsi" w:hAnsiTheme="minorHAnsi" w:cstheme="minorHAnsi"/>
                <w:sz w:val="22"/>
                <w:lang w:val="fr-FR"/>
              </w:rPr>
              <w:t xml:space="preserve">46</w:t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</w:p>
        </w:tc>
        <w:tc>
          <w:tcPr>
            <w:tcW w:w="1375" w:type="dxa"/>
            <w:textDirection w:val="lrTb"/>
            <w:noWrap w:val="false"/>
          </w:tcPr>
          <w:p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  <w:r>
              <w:rPr>
                <w:rFonts w:asciiTheme="minorHAnsi" w:hAnsiTheme="minorHAnsi" w:cstheme="minorHAnsi"/>
                <w:sz w:val="22"/>
                <w:lang w:val="fr-FR"/>
              </w:rPr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</w:p>
        </w:tc>
        <w:tc>
          <w:tcPr>
            <w:tcW w:w="1375" w:type="dxa"/>
            <w:textDirection w:val="lrTb"/>
            <w:noWrap w:val="false"/>
          </w:tcPr>
          <w:p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  <w:r>
              <w:rPr>
                <w:rFonts w:asciiTheme="minorHAnsi" w:hAnsiTheme="minorHAnsi" w:cstheme="minorHAnsi"/>
                <w:sz w:val="22"/>
                <w:lang w:val="fr-FR"/>
              </w:rPr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</w:p>
        </w:tc>
        <w:tc>
          <w:tcPr>
            <w:tcW w:w="1375" w:type="dxa"/>
            <w:textDirection w:val="lrTb"/>
            <w:noWrap w:val="false"/>
          </w:tcPr>
          <w:p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  <w:r>
              <w:rPr>
                <w:rFonts w:asciiTheme="minorHAnsi" w:hAnsiTheme="minorHAnsi" w:cstheme="minorHAnsi"/>
                <w:sz w:val="22"/>
                <w:lang w:val="fr-FR"/>
              </w:rPr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  <w:r>
              <w:rPr>
                <w:rFonts w:asciiTheme="minorHAnsi" w:hAnsiTheme="minorHAnsi" w:cstheme="minorHAnsi"/>
                <w:sz w:val="22"/>
                <w:lang w:val="fr-FR"/>
              </w:rPr>
            </w:r>
          </w:p>
        </w:tc>
      </w:tr>
    </w:tbl>
    <w:p>
      <w:pPr>
        <w:rPr>
          <w:rFonts w:asciiTheme="minorHAnsi" w:hAnsiTheme="minorHAnsi" w:cstheme="minorHAnsi"/>
          <w:sz w:val="22"/>
          <w:lang w:val="fr-FR"/>
        </w:rPr>
      </w:pPr>
      <w:r>
        <w:rPr>
          <w:rFonts w:asciiTheme="minorHAnsi" w:hAnsiTheme="minorHAnsi" w:cstheme="minorHAnsi"/>
          <w:sz w:val="22"/>
          <w:lang w:val="fr-FR"/>
        </w:rPr>
      </w:r>
      <w:r>
        <w:rPr>
          <w:rFonts w:asciiTheme="minorHAnsi" w:hAnsiTheme="minorHAnsi" w:cstheme="minorHAnsi"/>
          <w:sz w:val="22"/>
          <w:lang w:val="fr-FR"/>
        </w:rPr>
      </w:r>
      <w:r>
        <w:rPr>
          <w:rFonts w:asciiTheme="minorHAnsi" w:hAnsiTheme="minorHAnsi" w:cstheme="minorHAnsi"/>
          <w:sz w:val="22"/>
          <w:lang w:val="fr-FR"/>
        </w:rPr>
      </w:r>
    </w:p>
    <w:p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Irrigation method</w:t>
      </w:r>
      <w:r>
        <w:rPr>
          <w:rFonts w:asciiTheme="minorHAnsi" w:hAnsiTheme="minorHAnsi" w:cstheme="minorHAnsi"/>
          <w:sz w:val="22"/>
        </w:rPr>
        <w:t xml:space="preserve">: sprinkler (in French, water canon). </w:t>
      </w:r>
      <w:r>
        <w:rPr>
          <w:rFonts w:asciiTheme="minorHAnsi" w:hAnsiTheme="minorHAnsi" w:cstheme="minorHAnsi"/>
          <w:sz w:val="22"/>
        </w:rPr>
      </w:r>
      <w:r>
        <w:rPr>
          <w:rFonts w:asciiTheme="minorHAnsi" w:hAnsiTheme="minorHAnsi" w:cstheme="minorHAnsi"/>
          <w:sz w:val="22"/>
        </w:rPr>
      </w:r>
    </w:p>
    <w:p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Formul</w:t>
      </w:r>
      <w:r>
        <w:rPr>
          <w:rFonts w:asciiTheme="minorHAnsi" w:hAnsiTheme="minorHAnsi" w:cstheme="minorHAnsi"/>
          <w:sz w:val="22"/>
        </w:rPr>
        <w:t xml:space="preserve">a for available water </w:t>
      </w:r>
      <w:r>
        <w:rPr>
          <w:rFonts w:asciiTheme="minorHAnsi" w:hAnsiTheme="minorHAnsi" w:cstheme="minorHAnsi"/>
          <w:sz w:val="22"/>
        </w:rPr>
        <w:t xml:space="preserve">(mm water in each soil</w:t>
      </w:r>
      <w:r>
        <w:rPr>
          <w:rFonts w:asciiTheme="minorHAnsi" w:hAnsiTheme="minorHAnsi" w:cstheme="minorHAnsi"/>
          <w:sz w:val="22"/>
        </w:rPr>
        <w:t xml:space="preserve"> layer)</w:t>
      </w:r>
      <w:r>
        <w:rPr>
          <w:rFonts w:asciiTheme="minorHAnsi" w:hAnsiTheme="minorHAnsi" w:cstheme="minorHAnsi"/>
          <w:sz w:val="22"/>
        </w:rPr>
      </w:r>
      <w:r>
        <w:rPr>
          <w:rFonts w:asciiTheme="minorHAnsi" w:hAnsiTheme="minorHAnsi" w:cstheme="minorHAnsi"/>
          <w:sz w:val="22"/>
        </w:rPr>
      </w:r>
    </w:p>
    <w:p>
      <w:pPr>
        <w:ind w:firstLine="0"/>
        <w:spacing w:after="0" w:line="240" w:lineRule="auto"/>
        <w:rPr>
          <w:rFonts w:asciiTheme="minorHAnsi" w:hAnsiTheme="minorHAnsi" w:cstheme="minorHAnsi"/>
          <w:b/>
          <w:bCs/>
          <w:sz w:val="22"/>
          <w:lang w:val="de-DE"/>
        </w:rPr>
      </w:pPr>
      <w:r>
        <w:rPr>
          <w:rFonts w:asciiTheme="minorHAnsi" w:hAnsiTheme="minorHAnsi" w:cstheme="minorHAnsi"/>
          <w:b/>
          <w:bCs/>
          <w:sz w:val="22"/>
          <w:lang w:val="de-DE"/>
        </w:rPr>
        <w:t xml:space="preserve">RU = (Hcc tf – HpFp tf) * Da tf * % Vol tf * </w:t>
      </w:r>
      <w:r>
        <w:rPr>
          <w:rFonts w:asciiTheme="minorHAnsi" w:hAnsiTheme="minorHAnsi" w:cstheme="minorHAnsi"/>
          <w:b/>
          <w:bCs/>
          <w:sz w:val="22"/>
          <w:lang w:val="de-DE"/>
        </w:rPr>
        <w:t xml:space="preserve">E)+</w:t>
      </w:r>
      <w:r>
        <w:rPr>
          <w:rFonts w:asciiTheme="minorHAnsi" w:hAnsiTheme="minorHAnsi" w:cstheme="minorHAnsi"/>
          <w:b/>
          <w:bCs/>
          <w:sz w:val="22"/>
          <w:lang w:val="de-DE"/>
        </w:rPr>
        <w:t xml:space="preserve"> (Hcc cx – HpFp cx) * Da cx * % Vol</w:t>
      </w:r>
      <w:r>
        <w:rPr>
          <w:rFonts w:asciiTheme="minorHAnsi" w:hAnsiTheme="minorHAnsi" w:cstheme="minorHAnsi"/>
          <w:b/>
          <w:bCs/>
          <w:sz w:val="22"/>
          <w:lang w:val="de-DE"/>
        </w:rPr>
        <w:t xml:space="preserve"> </w:t>
      </w:r>
      <w:r>
        <w:rPr>
          <w:rFonts w:asciiTheme="minorHAnsi" w:hAnsiTheme="minorHAnsi" w:cstheme="minorHAnsi"/>
          <w:b/>
          <w:bCs/>
          <w:sz w:val="22"/>
          <w:lang w:val="de-DE"/>
        </w:rPr>
        <w:t xml:space="preserve">cx * E)</w:t>
      </w:r>
      <w:r>
        <w:rPr>
          <w:rFonts w:asciiTheme="minorHAnsi" w:hAnsiTheme="minorHAnsi" w:cstheme="minorHAnsi"/>
          <w:b/>
          <w:bCs/>
          <w:sz w:val="22"/>
          <w:lang w:val="de-DE"/>
        </w:rPr>
      </w:r>
      <w:r>
        <w:rPr>
          <w:rFonts w:asciiTheme="minorHAnsi" w:hAnsiTheme="minorHAnsi" w:cstheme="minorHAnsi"/>
          <w:b/>
          <w:bCs/>
          <w:sz w:val="22"/>
          <w:lang w:val="de-DE"/>
        </w:rPr>
      </w:r>
    </w:p>
    <w:p>
      <w:pPr>
        <w:ind w:firstLine="0"/>
        <w:spacing w:after="0" w:line="240" w:lineRule="auto"/>
        <w:rPr>
          <w:rFonts w:asciiTheme="minorHAnsi" w:hAnsiTheme="minorHAnsi" w:cstheme="minorHAnsi"/>
          <w:b/>
          <w:bCs/>
          <w:sz w:val="22"/>
          <w:lang w:val="de-DE"/>
        </w:rPr>
      </w:pPr>
      <w:r>
        <w:rPr>
          <w:rFonts w:asciiTheme="minorHAnsi" w:hAnsiTheme="minorHAnsi" w:cstheme="minorHAnsi"/>
          <w:b/>
          <w:bCs/>
          <w:sz w:val="22"/>
          <w:lang w:val="de-DE"/>
        </w:rPr>
      </w:r>
      <w:r>
        <w:rPr>
          <w:rFonts w:asciiTheme="minorHAnsi" w:hAnsiTheme="minorHAnsi" w:cstheme="minorHAnsi"/>
          <w:b/>
          <w:bCs/>
          <w:sz w:val="22"/>
          <w:lang w:val="de-DE"/>
        </w:rPr>
      </w:r>
      <w:r>
        <w:rPr>
          <w:rFonts w:asciiTheme="minorHAnsi" w:hAnsiTheme="minorHAnsi" w:cstheme="minorHAnsi"/>
          <w:b/>
          <w:bCs/>
          <w:sz w:val="22"/>
          <w:lang w:val="de-DE"/>
        </w:rPr>
      </w:r>
    </w:p>
    <w:p>
      <w:pPr>
        <w:ind w:firstLine="0"/>
        <w:spacing w:after="0" w:line="240" w:lineRule="auto"/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sz w:val="22"/>
        </w:rPr>
        <w:t xml:space="preserve">RU</w:t>
      </w:r>
      <w:r>
        <w:rPr>
          <w:rFonts w:asciiTheme="minorHAnsi" w:hAnsiTheme="minorHAnsi" w:cstheme="minorHAnsi"/>
          <w:sz w:val="22"/>
        </w:rPr>
        <w:t xml:space="preserve"> :</w:t>
      </w:r>
      <w:r>
        <w:rPr>
          <w:rFonts w:asciiTheme="minorHAnsi" w:hAnsiTheme="minorHAnsi" w:cstheme="minorHAnsi"/>
          <w:sz w:val="22"/>
        </w:rPr>
        <w:t xml:space="preserve"> Available water in </w:t>
      </w:r>
      <w:r>
        <w:rPr>
          <w:rFonts w:asciiTheme="minorHAnsi" w:hAnsiTheme="minorHAnsi" w:cstheme="minorHAnsi"/>
          <w:sz w:val="22"/>
        </w:rPr>
        <w:t xml:space="preserve">cm</w:t>
      </w:r>
      <w:r>
        <w:rPr>
          <w:rFonts w:asciiTheme="minorHAnsi" w:hAnsiTheme="minorHAnsi" w:cstheme="minorHAnsi"/>
          <w:sz w:val="22"/>
          <w:vertAlign w:val="superscript"/>
        </w:rPr>
        <w:t xml:space="preserve">3</w:t>
      </w:r>
      <w:r>
        <w:rPr>
          <w:rFonts w:asciiTheme="minorHAnsi" w:hAnsiTheme="minorHAnsi" w:cstheme="minorHAnsi"/>
          <w:sz w:val="22"/>
        </w:rPr>
        <w:t xml:space="preserve"> water/</w:t>
      </w:r>
      <w:r>
        <w:rPr>
          <w:rFonts w:asciiTheme="minorHAnsi" w:hAnsiTheme="minorHAnsi" w:cstheme="minorHAnsi"/>
          <w:sz w:val="22"/>
          <w:vertAlign w:val="superscript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cm</w:t>
      </w:r>
      <w:r>
        <w:rPr>
          <w:rFonts w:asciiTheme="minorHAnsi" w:hAnsiTheme="minorHAnsi" w:cstheme="minorHAnsi"/>
          <w:sz w:val="22"/>
          <w:vertAlign w:val="superscript"/>
        </w:rPr>
        <w:t xml:space="preserve">3</w:t>
      </w:r>
      <w:r>
        <w:rPr>
          <w:rFonts w:asciiTheme="minorHAnsi" w:hAnsiTheme="minorHAnsi" w:cstheme="minorHAnsi"/>
          <w:sz w:val="22"/>
        </w:rPr>
        <w:t xml:space="preserve"> soil *100 </w:t>
      </w:r>
      <w:r>
        <w:rPr>
          <w:rFonts w:asciiTheme="minorHAnsi" w:hAnsiTheme="minorHAnsi" w:cstheme="minorHAnsi"/>
          <w:b/>
          <w:bCs/>
          <w:sz w:val="22"/>
        </w:rPr>
      </w:r>
      <w:r>
        <w:rPr>
          <w:rFonts w:asciiTheme="minorHAnsi" w:hAnsiTheme="minorHAnsi" w:cstheme="minorHAnsi"/>
          <w:b/>
          <w:bCs/>
          <w:sz w:val="22"/>
        </w:rPr>
      </w:r>
    </w:p>
    <w:p>
      <w:pPr>
        <w:ind w:firstLine="0"/>
        <w:spacing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 xml:space="preserve">Hcc </w:t>
      </w:r>
      <w:r>
        <w:rPr>
          <w:rFonts w:asciiTheme="minorHAnsi" w:hAnsiTheme="minorHAnsi" w:cstheme="minorHAnsi"/>
          <w:b/>
          <w:bCs/>
          <w:sz w:val="22"/>
        </w:rPr>
        <w:t xml:space="preserve">tf </w:t>
      </w:r>
      <w:r>
        <w:rPr>
          <w:rFonts w:asciiTheme="minorHAnsi" w:hAnsiTheme="minorHAnsi" w:cstheme="minorHAnsi"/>
          <w:sz w:val="22"/>
        </w:rPr>
        <w:t xml:space="preserve">:</w:t>
      </w:r>
      <w:r>
        <w:rPr>
          <w:rFonts w:asciiTheme="minorHAnsi" w:hAnsiTheme="minorHAnsi" w:cstheme="minorHAnsi"/>
          <w:sz w:val="22"/>
        </w:rPr>
        <w:t xml:space="preserve"> Field capacity of fine soil g/100g</w:t>
      </w:r>
      <w:r>
        <w:rPr>
          <w:rFonts w:asciiTheme="minorHAnsi" w:hAnsiTheme="minorHAnsi" w:cstheme="minorHAnsi"/>
          <w:sz w:val="22"/>
        </w:rPr>
      </w:r>
      <w:r>
        <w:rPr>
          <w:rFonts w:asciiTheme="minorHAnsi" w:hAnsiTheme="minorHAnsi" w:cstheme="minorHAnsi"/>
          <w:sz w:val="22"/>
        </w:rPr>
      </w:r>
    </w:p>
    <w:p>
      <w:pPr>
        <w:ind w:firstLine="0"/>
        <w:spacing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 xml:space="preserve">HpFp </w:t>
      </w:r>
      <w:r>
        <w:rPr>
          <w:rFonts w:asciiTheme="minorHAnsi" w:hAnsiTheme="minorHAnsi" w:cstheme="minorHAnsi"/>
          <w:b/>
          <w:bCs/>
          <w:sz w:val="22"/>
        </w:rPr>
        <w:t xml:space="preserve">tf </w:t>
      </w:r>
      <w:r>
        <w:rPr>
          <w:rFonts w:asciiTheme="minorHAnsi" w:hAnsiTheme="minorHAnsi" w:cstheme="minorHAnsi"/>
          <w:sz w:val="22"/>
        </w:rPr>
        <w:t xml:space="preserve">:</w:t>
      </w:r>
      <w:r>
        <w:rPr>
          <w:rFonts w:asciiTheme="minorHAnsi" w:hAnsiTheme="minorHAnsi" w:cstheme="minorHAnsi"/>
          <w:sz w:val="22"/>
        </w:rPr>
        <w:t xml:space="preserve"> Wilting point of fine soil g/100g</w:t>
      </w:r>
      <w:r>
        <w:rPr>
          <w:rFonts w:asciiTheme="minorHAnsi" w:hAnsiTheme="minorHAnsi" w:cstheme="minorHAnsi"/>
          <w:sz w:val="22"/>
        </w:rPr>
      </w:r>
      <w:r>
        <w:rPr>
          <w:rFonts w:asciiTheme="minorHAnsi" w:hAnsiTheme="minorHAnsi" w:cstheme="minorHAnsi"/>
          <w:sz w:val="22"/>
        </w:rPr>
      </w:r>
    </w:p>
    <w:p>
      <w:pPr>
        <w:ind w:firstLine="0"/>
        <w:spacing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 xml:space="preserve">Hcc </w:t>
      </w:r>
      <w:r>
        <w:rPr>
          <w:rFonts w:asciiTheme="minorHAnsi" w:hAnsiTheme="minorHAnsi" w:cstheme="minorHAnsi"/>
          <w:b/>
          <w:bCs/>
          <w:sz w:val="22"/>
        </w:rPr>
        <w:t xml:space="preserve">cx </w:t>
      </w:r>
      <w:r>
        <w:rPr>
          <w:rFonts w:asciiTheme="minorHAnsi" w:hAnsiTheme="minorHAnsi" w:cstheme="minorHAnsi"/>
          <w:sz w:val="22"/>
        </w:rPr>
        <w:t xml:space="preserve">:</w:t>
      </w:r>
      <w:r>
        <w:rPr>
          <w:rFonts w:asciiTheme="minorHAnsi" w:hAnsiTheme="minorHAnsi" w:cstheme="minorHAnsi"/>
          <w:sz w:val="22"/>
        </w:rPr>
        <w:t xml:space="preserve"> Field capacity of </w:t>
      </w:r>
      <w:r>
        <w:rPr>
          <w:rFonts w:asciiTheme="minorHAnsi" w:hAnsiTheme="minorHAnsi" w:cstheme="minorHAnsi"/>
          <w:sz w:val="22"/>
        </w:rPr>
        <w:t xml:space="preserve">stones</w:t>
      </w:r>
      <w:r>
        <w:rPr>
          <w:rFonts w:asciiTheme="minorHAnsi" w:hAnsiTheme="minorHAnsi" w:cstheme="minorHAnsi"/>
          <w:sz w:val="22"/>
        </w:rPr>
        <w:t xml:space="preserve"> g/100g</w:t>
      </w:r>
      <w:r>
        <w:rPr>
          <w:rFonts w:asciiTheme="minorHAnsi" w:hAnsiTheme="minorHAnsi" w:cstheme="minorHAnsi"/>
          <w:sz w:val="22"/>
        </w:rPr>
      </w:r>
      <w:r>
        <w:rPr>
          <w:rFonts w:asciiTheme="minorHAnsi" w:hAnsiTheme="minorHAnsi" w:cstheme="minorHAnsi"/>
          <w:sz w:val="22"/>
        </w:rPr>
      </w:r>
    </w:p>
    <w:p>
      <w:pPr>
        <w:ind w:firstLine="0"/>
        <w:spacing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 xml:space="preserve">HpFp </w:t>
      </w:r>
      <w:r>
        <w:rPr>
          <w:rFonts w:asciiTheme="minorHAnsi" w:hAnsiTheme="minorHAnsi" w:cstheme="minorHAnsi"/>
          <w:b/>
          <w:bCs/>
          <w:sz w:val="22"/>
        </w:rPr>
        <w:t xml:space="preserve">cx </w:t>
      </w:r>
      <w:r>
        <w:rPr>
          <w:rFonts w:asciiTheme="minorHAnsi" w:hAnsiTheme="minorHAnsi" w:cstheme="minorHAnsi"/>
          <w:sz w:val="22"/>
        </w:rPr>
        <w:t xml:space="preserve">:</w:t>
      </w:r>
      <w:r>
        <w:rPr>
          <w:rFonts w:asciiTheme="minorHAnsi" w:hAnsiTheme="minorHAnsi" w:cstheme="minorHAnsi"/>
          <w:sz w:val="22"/>
        </w:rPr>
        <w:t xml:space="preserve"> Wilting point of </w:t>
      </w:r>
      <w:r>
        <w:rPr>
          <w:rFonts w:asciiTheme="minorHAnsi" w:hAnsiTheme="minorHAnsi" w:cstheme="minorHAnsi"/>
          <w:sz w:val="22"/>
        </w:rPr>
        <w:t xml:space="preserve">stones</w:t>
      </w:r>
      <w:r>
        <w:rPr>
          <w:rFonts w:asciiTheme="minorHAnsi" w:hAnsiTheme="minorHAnsi" w:cstheme="minorHAnsi"/>
          <w:sz w:val="22"/>
        </w:rPr>
        <w:t xml:space="preserve"> g/100g</w:t>
      </w:r>
      <w:r>
        <w:rPr>
          <w:rFonts w:asciiTheme="minorHAnsi" w:hAnsiTheme="minorHAnsi" w:cstheme="minorHAnsi"/>
          <w:sz w:val="22"/>
        </w:rPr>
      </w:r>
      <w:r>
        <w:rPr>
          <w:rFonts w:asciiTheme="minorHAnsi" w:hAnsiTheme="minorHAnsi" w:cstheme="minorHAnsi"/>
          <w:sz w:val="22"/>
        </w:rPr>
      </w:r>
    </w:p>
    <w:p>
      <w:pPr>
        <w:ind w:firstLine="0"/>
        <w:spacing w:after="0" w:line="240" w:lineRule="auto"/>
        <w:rPr>
          <w:rFonts w:asciiTheme="minorHAnsi" w:hAnsiTheme="minorHAnsi" w:cstheme="minorHAnsi"/>
          <w:sz w:val="22"/>
          <w:vertAlign w:val="superscript"/>
        </w:rPr>
      </w:pPr>
      <w:r>
        <w:rPr>
          <w:rFonts w:asciiTheme="minorHAnsi" w:hAnsiTheme="minorHAnsi" w:cstheme="minorHAnsi"/>
          <w:b/>
          <w:bCs/>
          <w:sz w:val="22"/>
        </w:rPr>
        <w:t xml:space="preserve">Da </w:t>
      </w:r>
      <w:r>
        <w:rPr>
          <w:rFonts w:asciiTheme="minorHAnsi" w:hAnsiTheme="minorHAnsi" w:cstheme="minorHAnsi"/>
          <w:b/>
          <w:bCs/>
          <w:sz w:val="22"/>
        </w:rPr>
        <w:t xml:space="preserve">tf </w:t>
      </w:r>
      <w:r>
        <w:rPr>
          <w:rFonts w:asciiTheme="minorHAnsi" w:hAnsiTheme="minorHAnsi" w:cstheme="minorHAnsi"/>
          <w:sz w:val="22"/>
        </w:rPr>
        <w:t xml:space="preserve">:</w:t>
      </w:r>
      <w:r>
        <w:rPr>
          <w:rFonts w:asciiTheme="minorHAnsi" w:hAnsiTheme="minorHAnsi" w:cstheme="minorHAnsi"/>
          <w:sz w:val="22"/>
        </w:rPr>
        <w:t xml:space="preserve"> Apparent density of fine soil</w:t>
      </w:r>
      <w:r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  <w:vertAlign w:val="superscript"/>
        </w:rPr>
      </w:r>
      <w:r>
        <w:rPr>
          <w:rFonts w:asciiTheme="minorHAnsi" w:hAnsiTheme="minorHAnsi" w:cstheme="minorHAnsi"/>
          <w:sz w:val="22"/>
          <w:vertAlign w:val="superscript"/>
        </w:rPr>
      </w:r>
    </w:p>
    <w:p>
      <w:pPr>
        <w:ind w:firstLine="0"/>
        <w:spacing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 xml:space="preserve">Da </w:t>
      </w:r>
      <w:r>
        <w:rPr>
          <w:rFonts w:asciiTheme="minorHAnsi" w:hAnsiTheme="minorHAnsi" w:cstheme="minorHAnsi"/>
          <w:b/>
          <w:bCs/>
          <w:sz w:val="22"/>
        </w:rPr>
        <w:t xml:space="preserve">cx </w:t>
      </w:r>
      <w:r>
        <w:rPr>
          <w:rFonts w:asciiTheme="minorHAnsi" w:hAnsiTheme="minorHAnsi" w:cstheme="minorHAnsi"/>
          <w:sz w:val="22"/>
        </w:rPr>
        <w:t xml:space="preserve">:</w:t>
      </w:r>
      <w:r>
        <w:rPr>
          <w:rFonts w:asciiTheme="minorHAnsi" w:hAnsiTheme="minorHAnsi" w:cstheme="minorHAnsi"/>
          <w:sz w:val="22"/>
        </w:rPr>
        <w:t xml:space="preserve"> Apparent density of </w:t>
      </w:r>
      <w:r>
        <w:rPr>
          <w:rFonts w:asciiTheme="minorHAnsi" w:hAnsiTheme="minorHAnsi" w:cstheme="minorHAnsi"/>
          <w:sz w:val="22"/>
        </w:rPr>
        <w:t xml:space="preserve">stones</w:t>
      </w:r>
      <w:r>
        <w:rPr>
          <w:rFonts w:asciiTheme="minorHAnsi" w:hAnsiTheme="minorHAnsi" w:cstheme="minorHAnsi"/>
          <w:sz w:val="22"/>
        </w:rPr>
        <w:t xml:space="preserve"> g/cm</w:t>
      </w:r>
      <w:r>
        <w:rPr>
          <w:rFonts w:asciiTheme="minorHAnsi" w:hAnsiTheme="minorHAnsi" w:cstheme="minorHAnsi"/>
          <w:sz w:val="22"/>
          <w:vertAlign w:val="superscript"/>
        </w:rPr>
        <w:t xml:space="preserve">3</w:t>
      </w:r>
      <w:r>
        <w:rPr>
          <w:rFonts w:asciiTheme="minorHAnsi" w:hAnsiTheme="minorHAnsi" w:cstheme="minorHAnsi"/>
          <w:sz w:val="22"/>
        </w:rPr>
      </w:r>
      <w:r>
        <w:rPr>
          <w:rFonts w:asciiTheme="minorHAnsi" w:hAnsiTheme="minorHAnsi" w:cstheme="minorHAnsi"/>
          <w:sz w:val="22"/>
        </w:rPr>
      </w:r>
    </w:p>
    <w:p>
      <w:pPr>
        <w:ind w:firstLine="0"/>
        <w:spacing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 xml:space="preserve">% Vol </w:t>
      </w:r>
      <w:r>
        <w:rPr>
          <w:rFonts w:asciiTheme="minorHAnsi" w:hAnsiTheme="minorHAnsi" w:cstheme="minorHAnsi"/>
          <w:b/>
          <w:bCs/>
          <w:sz w:val="22"/>
        </w:rPr>
        <w:t xml:space="preserve">tf </w:t>
      </w:r>
      <w:r>
        <w:rPr>
          <w:rFonts w:asciiTheme="minorHAnsi" w:hAnsiTheme="minorHAnsi" w:cstheme="minorHAnsi"/>
          <w:sz w:val="22"/>
        </w:rPr>
        <w:t xml:space="preserve">:</w:t>
      </w:r>
      <w:r>
        <w:rPr>
          <w:rFonts w:asciiTheme="minorHAnsi" w:hAnsiTheme="minorHAnsi" w:cstheme="minorHAnsi"/>
          <w:sz w:val="22"/>
        </w:rPr>
        <w:t xml:space="preserve"> Fraction of volume that is fine soil (value between 0 and 1)</w:t>
      </w:r>
      <w:r>
        <w:rPr>
          <w:rFonts w:asciiTheme="minorHAnsi" w:hAnsiTheme="minorHAnsi" w:cstheme="minorHAnsi"/>
          <w:sz w:val="22"/>
        </w:rPr>
      </w:r>
      <w:r>
        <w:rPr>
          <w:rFonts w:asciiTheme="minorHAnsi" w:hAnsiTheme="minorHAnsi" w:cstheme="minorHAnsi"/>
          <w:sz w:val="22"/>
        </w:rPr>
      </w:r>
    </w:p>
    <w:p>
      <w:pPr>
        <w:ind w:firstLine="0"/>
        <w:spacing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 xml:space="preserve">% Vol </w:t>
      </w:r>
      <w:r>
        <w:rPr>
          <w:rFonts w:asciiTheme="minorHAnsi" w:hAnsiTheme="minorHAnsi" w:cstheme="minorHAnsi"/>
          <w:b/>
          <w:bCs/>
          <w:sz w:val="22"/>
        </w:rPr>
        <w:t xml:space="preserve">cx </w:t>
      </w:r>
      <w:r>
        <w:rPr>
          <w:rFonts w:asciiTheme="minorHAnsi" w:hAnsiTheme="minorHAnsi" w:cstheme="minorHAnsi"/>
          <w:sz w:val="22"/>
        </w:rPr>
        <w:t xml:space="preserve">:</w:t>
      </w:r>
      <w:r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Fraction of volume that is </w:t>
      </w:r>
      <w:r>
        <w:rPr>
          <w:rFonts w:asciiTheme="minorHAnsi" w:hAnsiTheme="minorHAnsi" w:cstheme="minorHAnsi"/>
          <w:sz w:val="22"/>
        </w:rPr>
        <w:t xml:space="preserve">stones</w:t>
      </w:r>
      <w:r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(value between 0 and 1))</w:t>
      </w:r>
      <w:r>
        <w:rPr>
          <w:rFonts w:asciiTheme="minorHAnsi" w:hAnsiTheme="minorHAnsi" w:cstheme="minorHAnsi"/>
          <w:sz w:val="22"/>
        </w:rPr>
      </w:r>
      <w:r>
        <w:rPr>
          <w:rFonts w:asciiTheme="minorHAnsi" w:hAnsiTheme="minorHAnsi" w:cstheme="minorHAnsi"/>
          <w:sz w:val="22"/>
        </w:rPr>
      </w:r>
    </w:p>
    <w:p>
      <w:pPr>
        <w:ind w:firstLine="0"/>
        <w:spacing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 xml:space="preserve">E </w:t>
      </w:r>
      <w:r>
        <w:rPr>
          <w:rFonts w:asciiTheme="minorHAnsi" w:hAnsiTheme="minorHAnsi" w:cstheme="minorHAnsi"/>
          <w:sz w:val="22"/>
        </w:rPr>
        <w:t xml:space="preserve">:</w:t>
      </w:r>
      <w:r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Depth of the layer in </w:t>
      </w:r>
      <w:r>
        <w:rPr>
          <w:rFonts w:asciiTheme="minorHAnsi" w:hAnsiTheme="minorHAnsi" w:cstheme="minorHAnsi"/>
          <w:sz w:val="22"/>
        </w:rPr>
        <w:t xml:space="preserve">c</w:t>
      </w:r>
      <w:r>
        <w:rPr>
          <w:rFonts w:asciiTheme="minorHAnsi" w:hAnsiTheme="minorHAnsi" w:cstheme="minorHAnsi"/>
          <w:sz w:val="22"/>
        </w:rPr>
        <w:t xml:space="preserve">m</w:t>
      </w:r>
      <w:r>
        <w:rPr>
          <w:rFonts w:asciiTheme="minorHAnsi" w:hAnsiTheme="minorHAnsi" w:cstheme="minorHAnsi"/>
          <w:sz w:val="22"/>
        </w:rPr>
      </w:r>
      <w:r>
        <w:rPr>
          <w:rFonts w:asciiTheme="minorHAnsi" w:hAnsiTheme="minorHAnsi" w:cstheme="minorHAnsi"/>
          <w:sz w:val="22"/>
        </w:rPr>
      </w:r>
    </w:p>
    <w:p>
      <w:pPr>
        <w:ind w:firstLine="0"/>
        <w:spacing w:after="0" w:line="240" w:lineRule="auto"/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bCs/>
          <w:sz w:val="22"/>
        </w:rPr>
      </w:r>
      <w:r>
        <w:rPr>
          <w:rFonts w:asciiTheme="minorHAnsi" w:hAnsiTheme="minorHAnsi" w:cstheme="minorHAnsi"/>
          <w:b/>
          <w:bCs/>
          <w:sz w:val="22"/>
        </w:rPr>
      </w:r>
      <w:r>
        <w:rPr>
          <w:rFonts w:asciiTheme="minorHAnsi" w:hAnsiTheme="minorHAnsi" w:cstheme="minorHAnsi"/>
          <w:b/>
          <w:bCs/>
          <w:sz w:val="22"/>
        </w:rPr>
      </w:r>
    </w:p>
    <w:p>
      <w:pPr>
        <w:ind w:firstLine="0"/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bCs/>
          <w:sz w:val="22"/>
        </w:rPr>
      </w:r>
      <w:r>
        <w:rPr>
          <w:rFonts w:asciiTheme="minorHAnsi" w:hAnsiTheme="minorHAnsi" w:cstheme="minorHAnsi"/>
          <w:b/>
          <w:bCs/>
          <w:sz w:val="22"/>
        </w:rPr>
      </w:r>
      <w:r>
        <w:rPr>
          <w:rFonts w:asciiTheme="minorHAnsi" w:hAnsiTheme="minorHAnsi" w:cstheme="minorHAnsi"/>
          <w:b/>
          <w:bCs/>
          <w:sz w:val="22"/>
        </w:rPr>
      </w:r>
    </w:p>
    <w:p>
      <w:pPr>
        <w:ind w:firstLine="0"/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 xml:space="preserve">Initial values of soil water and Nitrogen</w:t>
      </w:r>
      <w:r>
        <w:rPr>
          <w:rFonts w:asciiTheme="minorHAnsi" w:hAnsiTheme="minorHAnsi" w:cstheme="minorHAnsi"/>
          <w:b/>
          <w:bCs/>
          <w:sz w:val="22"/>
        </w:rPr>
      </w:r>
      <w:r>
        <w:rPr>
          <w:rFonts w:asciiTheme="minorHAnsi" w:hAnsiTheme="minorHAnsi" w:cstheme="minorHAnsi"/>
          <w:b/>
          <w:bCs/>
          <w:sz w:val="22"/>
        </w:rPr>
      </w:r>
    </w:p>
    <w:p>
      <w:pPr>
        <w:ind w:firstLine="0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 xml:space="preserve">No measurements are available. </w:t>
      </w:r>
      <w:r>
        <w:rPr>
          <w:rFonts w:asciiTheme="minorHAnsi" w:hAnsiTheme="minorHAnsi" w:cstheme="minorHAnsi"/>
          <w:bCs/>
          <w:sz w:val="22"/>
        </w:rPr>
        <w:t xml:space="preserve">Please use following approximations:</w:t>
      </w:r>
      <w:r>
        <w:rPr>
          <w:rFonts w:asciiTheme="minorHAnsi" w:hAnsiTheme="minorHAnsi" w:cstheme="minorHAnsi"/>
          <w:bCs/>
          <w:sz w:val="22"/>
        </w:rPr>
      </w:r>
      <w:r>
        <w:rPr>
          <w:rFonts w:asciiTheme="minorHAnsi" w:hAnsiTheme="minorHAnsi" w:cstheme="minorHAnsi"/>
          <w:bCs/>
          <w:sz w:val="22"/>
        </w:rPr>
      </w:r>
    </w:p>
    <w:p>
      <w:pPr>
        <w:ind w:firstLine="0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 xml:space="preserve">Soil water: </w:t>
      </w:r>
      <w:r>
        <w:rPr>
          <w:rFonts w:asciiTheme="minorHAnsi" w:hAnsiTheme="minorHAnsi" w:cstheme="minorHAnsi"/>
          <w:bCs/>
          <w:sz w:val="22"/>
        </w:rPr>
        <w:t xml:space="preserve">Start on August 1. At that date, soil layer 1 is dry (</w:t>
      </w:r>
      <w:r>
        <w:rPr>
          <w:rFonts w:asciiTheme="minorHAnsi" w:hAnsiTheme="minorHAnsi" w:cstheme="minorHAnsi"/>
          <w:bCs/>
          <w:sz w:val="22"/>
        </w:rPr>
        <w:t xml:space="preserve">0</w:t>
      </w:r>
      <w:r>
        <w:rPr>
          <w:rFonts w:asciiTheme="minorHAnsi" w:hAnsiTheme="minorHAnsi" w:cstheme="minorHAnsi"/>
          <w:bCs/>
          <w:sz w:val="22"/>
        </w:rPr>
        <w:t xml:space="preserve"> water) and all other layers are at permanent wilting point. </w:t>
      </w:r>
      <w:r>
        <w:rPr>
          <w:rFonts w:asciiTheme="minorHAnsi" w:hAnsiTheme="minorHAnsi" w:cstheme="minorHAnsi"/>
          <w:bCs/>
          <w:sz w:val="22"/>
        </w:rPr>
        <w:t xml:space="preserve">That is about harvest time of previous wheat, in summer when soil is dry. </w:t>
      </w:r>
      <w:r>
        <w:rPr>
          <w:rFonts w:asciiTheme="minorHAnsi" w:hAnsiTheme="minorHAnsi" w:cstheme="minorHAnsi"/>
          <w:bCs/>
          <w:sz w:val="22"/>
        </w:rPr>
      </w:r>
      <w:r>
        <w:rPr>
          <w:rFonts w:asciiTheme="minorHAnsi" w:hAnsiTheme="minorHAnsi" w:cstheme="minorHAnsi"/>
          <w:bCs/>
          <w:sz w:val="22"/>
        </w:rPr>
      </w:r>
    </w:p>
    <w:p>
      <w:pPr>
        <w:ind w:firstLine="0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 xml:space="preserve">Soil </w:t>
      </w:r>
      <w:r>
        <w:rPr>
          <w:rFonts w:asciiTheme="minorHAnsi" w:hAnsiTheme="minorHAnsi" w:cstheme="minorHAnsi"/>
          <w:bCs/>
          <w:sz w:val="22"/>
        </w:rPr>
        <w:t xml:space="preserve">Nitrogen :</w:t>
      </w:r>
      <w:r>
        <w:rPr>
          <w:rFonts w:asciiTheme="minorHAnsi" w:hAnsiTheme="minorHAnsi" w:cstheme="minorHAnsi"/>
          <w:bCs/>
          <w:sz w:val="22"/>
        </w:rPr>
        <w:t xml:space="preserve"> 35kg/ha </w:t>
      </w:r>
      <w:r>
        <w:rPr>
          <w:rFonts w:asciiTheme="minorHAnsi" w:hAnsiTheme="minorHAnsi" w:cstheme="minorHAnsi"/>
          <w:bCs/>
          <w:sz w:val="22"/>
        </w:rPr>
        <w:t xml:space="preserve">at time of sowing</w:t>
      </w:r>
      <w:r>
        <w:rPr>
          <w:rFonts w:asciiTheme="minorHAnsi" w:hAnsiTheme="minorHAnsi" w:cstheme="minorHAnsi"/>
          <w:bCs/>
          <w:sz w:val="22"/>
        </w:rPr>
      </w:r>
      <w:r>
        <w:rPr>
          <w:rFonts w:asciiTheme="minorHAnsi" w:hAnsiTheme="minorHAnsi" w:cstheme="minorHAnsi"/>
          <w:bCs/>
          <w:sz w:val="22"/>
        </w:rPr>
      </w:r>
    </w:p>
    <w:p>
      <w:pPr>
        <w:ind w:firstLine="0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</w:r>
      <w:r>
        <w:rPr>
          <w:rFonts w:asciiTheme="minorHAnsi" w:hAnsiTheme="minorHAnsi" w:cstheme="minorHAnsi"/>
          <w:bCs/>
          <w:sz w:val="22"/>
        </w:rPr>
      </w:r>
      <w:r>
        <w:rPr>
          <w:rFonts w:asciiTheme="minorHAnsi" w:hAnsiTheme="minorHAnsi" w:cstheme="minorHAnsi"/>
          <w:bCs/>
          <w:sz w:val="22"/>
        </w:rPr>
      </w:r>
    </w:p>
    <w:p>
      <w:pPr>
        <w:ind w:firstLine="0"/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 xml:space="preserve">To make the connection </w:t>
      </w:r>
      <w:r>
        <w:rPr>
          <w:rFonts w:asciiTheme="minorHAnsi" w:hAnsiTheme="minorHAnsi" w:cstheme="minorHAnsi"/>
          <w:b/>
          <w:bCs/>
          <w:sz w:val="22"/>
        </w:rPr>
        <w:t xml:space="preserve">between site and</w:t>
      </w:r>
      <w:r>
        <w:rPr>
          <w:rFonts w:asciiTheme="minorHAnsi" w:hAnsiTheme="minorHAnsi" w:cstheme="minorHAnsi"/>
          <w:b/>
          <w:bCs/>
          <w:sz w:val="22"/>
        </w:rPr>
        <w:t xml:space="preserve"> weather </w:t>
      </w:r>
      <w:r>
        <w:rPr>
          <w:rFonts w:asciiTheme="minorHAnsi" w:hAnsiTheme="minorHAnsi" w:cstheme="minorHAnsi"/>
          <w:b/>
          <w:bCs/>
          <w:sz w:val="22"/>
        </w:rPr>
        <w:t xml:space="preserve">file :</w:t>
      </w:r>
      <w:r>
        <w:rPr>
          <w:rFonts w:asciiTheme="minorHAnsi" w:hAnsiTheme="minorHAnsi" w:cstheme="minorHAnsi"/>
          <w:b/>
          <w:bCs/>
          <w:sz w:val="22"/>
        </w:rPr>
      </w:r>
      <w:r>
        <w:rPr>
          <w:rFonts w:asciiTheme="minorHAnsi" w:hAnsiTheme="minorHAnsi" w:cstheme="minorHAnsi"/>
          <w:b/>
          <w:bCs/>
          <w:sz w:val="22"/>
        </w:rPr>
      </w:r>
    </w:p>
    <w:p>
      <w:pPr>
        <w:ind w:firstLine="0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 xml:space="preserve">Use latitude and longitude, which </w:t>
      </w:r>
      <w:r>
        <w:rPr>
          <w:rFonts w:asciiTheme="minorHAnsi" w:hAnsiTheme="minorHAnsi" w:cstheme="minorHAnsi"/>
          <w:bCs/>
          <w:sz w:val="22"/>
        </w:rPr>
        <w:t xml:space="preserve">are given</w:t>
      </w:r>
      <w:r>
        <w:rPr>
          <w:rFonts w:asciiTheme="minorHAnsi" w:hAnsiTheme="minorHAnsi" w:cstheme="minorHAnsi"/>
          <w:bCs/>
          <w:sz w:val="22"/>
        </w:rPr>
        <w:t xml:space="preserve"> in both the site file an</w:t>
      </w:r>
      <w:r>
        <w:rPr>
          <w:rFonts w:asciiTheme="minorHAnsi" w:hAnsiTheme="minorHAnsi" w:cstheme="minorHAnsi"/>
          <w:bCs/>
          <w:sz w:val="22"/>
        </w:rPr>
        <w:t xml:space="preserve">d</w:t>
      </w:r>
      <w:r>
        <w:rPr>
          <w:rFonts w:asciiTheme="minorHAnsi" w:hAnsiTheme="minorHAnsi" w:cstheme="minorHAnsi"/>
          <w:bCs/>
          <w:sz w:val="22"/>
        </w:rPr>
        <w:t xml:space="preserve"> the weather file</w:t>
      </w:r>
      <w:r>
        <w:rPr>
          <w:rFonts w:asciiTheme="minorHAnsi" w:hAnsiTheme="minorHAnsi" w:cstheme="minorHAnsi"/>
          <w:bCs/>
          <w:sz w:val="22"/>
        </w:rPr>
      </w:r>
      <w:r>
        <w:rPr>
          <w:rFonts w:asciiTheme="minorHAnsi" w:hAnsiTheme="minorHAnsi" w:cstheme="minorHAnsi"/>
          <w:bCs/>
          <w:sz w:val="22"/>
        </w:rPr>
      </w:r>
    </w:p>
    <w:sectPr>
      <w:footnotePr/>
      <w:endnotePr/>
      <w:type w:val="nextPage"/>
      <w:pgSz w:w="12240" w:h="15840" w:orient="portrait"/>
      <w:pgMar w:top="1417" w:right="1417" w:bottom="1417" w:left="1417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504020204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1"/>
    <w:next w:val="831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2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1"/>
    <w:next w:val="831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2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1"/>
    <w:next w:val="831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2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1"/>
    <w:next w:val="831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2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1"/>
    <w:next w:val="831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2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1"/>
    <w:next w:val="831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2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1"/>
    <w:next w:val="831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2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1"/>
    <w:next w:val="831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2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1"/>
    <w:next w:val="831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2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1"/>
    <w:uiPriority w:val="34"/>
    <w:qFormat/>
    <w:pPr>
      <w:contextualSpacing/>
      <w:ind w:left="720"/>
    </w:pPr>
  </w:style>
  <w:style w:type="paragraph" w:styleId="673">
    <w:name w:val="No Spacing"/>
    <w:uiPriority w:val="1"/>
    <w:qFormat/>
    <w:pPr>
      <w:spacing w:before="0" w:after="0" w:line="240" w:lineRule="auto"/>
    </w:pPr>
  </w:style>
  <w:style w:type="paragraph" w:styleId="674">
    <w:name w:val="Title"/>
    <w:basedOn w:val="831"/>
    <w:next w:val="831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basedOn w:val="832"/>
    <w:link w:val="674"/>
    <w:uiPriority w:val="10"/>
    <w:rPr>
      <w:sz w:val="48"/>
      <w:szCs w:val="48"/>
    </w:rPr>
  </w:style>
  <w:style w:type="paragraph" w:styleId="676">
    <w:name w:val="Subtitle"/>
    <w:basedOn w:val="831"/>
    <w:next w:val="831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basedOn w:val="832"/>
    <w:link w:val="676"/>
    <w:uiPriority w:val="11"/>
    <w:rPr>
      <w:sz w:val="24"/>
      <w:szCs w:val="24"/>
    </w:rPr>
  </w:style>
  <w:style w:type="paragraph" w:styleId="678">
    <w:name w:val="Quote"/>
    <w:basedOn w:val="831"/>
    <w:next w:val="831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1"/>
    <w:next w:val="831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1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basedOn w:val="832"/>
    <w:link w:val="682"/>
    <w:uiPriority w:val="99"/>
  </w:style>
  <w:style w:type="paragraph" w:styleId="684">
    <w:name w:val="Footer"/>
    <w:basedOn w:val="831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basedOn w:val="832"/>
    <w:link w:val="684"/>
    <w:uiPriority w:val="99"/>
  </w:style>
  <w:style w:type="paragraph" w:styleId="686">
    <w:name w:val="Caption"/>
    <w:basedOn w:val="831"/>
    <w:next w:val="83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2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4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6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7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8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9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0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1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2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3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9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0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1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2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3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4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1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2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3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4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5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6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7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9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0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1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2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3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4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5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6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7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8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9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0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1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2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3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4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5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6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7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8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9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1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2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3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4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5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6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7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8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9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0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1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2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3">
    <w:name w:val="Hyperlink"/>
    <w:uiPriority w:val="99"/>
    <w:unhideWhenUsed/>
    <w:rPr>
      <w:color w:val="0000ff" w:themeColor="hyperlink"/>
      <w:u w:val="single"/>
    </w:rPr>
  </w:style>
  <w:style w:type="paragraph" w:styleId="814">
    <w:name w:val="footnote text"/>
    <w:basedOn w:val="831"/>
    <w:link w:val="815"/>
    <w:uiPriority w:val="99"/>
    <w:semiHidden/>
    <w:unhideWhenUsed/>
    <w:pPr>
      <w:spacing w:after="40" w:line="240" w:lineRule="auto"/>
    </w:pPr>
    <w:rPr>
      <w:sz w:val="18"/>
    </w:rPr>
  </w:style>
  <w:style w:type="character" w:styleId="815">
    <w:name w:val="Footnote Text Char"/>
    <w:link w:val="814"/>
    <w:uiPriority w:val="99"/>
    <w:rPr>
      <w:sz w:val="18"/>
    </w:rPr>
  </w:style>
  <w:style w:type="character" w:styleId="816">
    <w:name w:val="footnote reference"/>
    <w:basedOn w:val="832"/>
    <w:uiPriority w:val="99"/>
    <w:unhideWhenUsed/>
    <w:rPr>
      <w:vertAlign w:val="superscript"/>
    </w:rPr>
  </w:style>
  <w:style w:type="paragraph" w:styleId="817">
    <w:name w:val="endnote text"/>
    <w:basedOn w:val="831"/>
    <w:link w:val="818"/>
    <w:uiPriority w:val="99"/>
    <w:semiHidden/>
    <w:unhideWhenUsed/>
    <w:pPr>
      <w:spacing w:after="0" w:line="240" w:lineRule="auto"/>
    </w:pPr>
    <w:rPr>
      <w:sz w:val="20"/>
    </w:rPr>
  </w:style>
  <w:style w:type="character" w:styleId="818">
    <w:name w:val="Endnote Text Char"/>
    <w:link w:val="817"/>
    <w:uiPriority w:val="99"/>
    <w:rPr>
      <w:sz w:val="20"/>
    </w:rPr>
  </w:style>
  <w:style w:type="character" w:styleId="819">
    <w:name w:val="endnote reference"/>
    <w:basedOn w:val="832"/>
    <w:uiPriority w:val="99"/>
    <w:semiHidden/>
    <w:unhideWhenUsed/>
    <w:rPr>
      <w:vertAlign w:val="superscript"/>
    </w:rPr>
  </w:style>
  <w:style w:type="paragraph" w:styleId="820">
    <w:name w:val="toc 1"/>
    <w:basedOn w:val="831"/>
    <w:next w:val="831"/>
    <w:uiPriority w:val="39"/>
    <w:unhideWhenUsed/>
    <w:pPr>
      <w:ind w:left="0" w:right="0" w:firstLine="0"/>
      <w:spacing w:after="57"/>
    </w:pPr>
  </w:style>
  <w:style w:type="paragraph" w:styleId="821">
    <w:name w:val="toc 2"/>
    <w:basedOn w:val="831"/>
    <w:next w:val="831"/>
    <w:uiPriority w:val="39"/>
    <w:unhideWhenUsed/>
    <w:pPr>
      <w:ind w:left="283" w:right="0" w:firstLine="0"/>
      <w:spacing w:after="57"/>
    </w:pPr>
  </w:style>
  <w:style w:type="paragraph" w:styleId="822">
    <w:name w:val="toc 3"/>
    <w:basedOn w:val="831"/>
    <w:next w:val="831"/>
    <w:uiPriority w:val="39"/>
    <w:unhideWhenUsed/>
    <w:pPr>
      <w:ind w:left="567" w:right="0" w:firstLine="0"/>
      <w:spacing w:after="57"/>
    </w:pPr>
  </w:style>
  <w:style w:type="paragraph" w:styleId="823">
    <w:name w:val="toc 4"/>
    <w:basedOn w:val="831"/>
    <w:next w:val="831"/>
    <w:uiPriority w:val="39"/>
    <w:unhideWhenUsed/>
    <w:pPr>
      <w:ind w:left="850" w:right="0" w:firstLine="0"/>
      <w:spacing w:after="57"/>
    </w:pPr>
  </w:style>
  <w:style w:type="paragraph" w:styleId="824">
    <w:name w:val="toc 5"/>
    <w:basedOn w:val="831"/>
    <w:next w:val="831"/>
    <w:uiPriority w:val="39"/>
    <w:unhideWhenUsed/>
    <w:pPr>
      <w:ind w:left="1134" w:right="0" w:firstLine="0"/>
      <w:spacing w:after="57"/>
    </w:pPr>
  </w:style>
  <w:style w:type="paragraph" w:styleId="825">
    <w:name w:val="toc 6"/>
    <w:basedOn w:val="831"/>
    <w:next w:val="831"/>
    <w:uiPriority w:val="39"/>
    <w:unhideWhenUsed/>
    <w:pPr>
      <w:ind w:left="1417" w:right="0" w:firstLine="0"/>
      <w:spacing w:after="57"/>
    </w:pPr>
  </w:style>
  <w:style w:type="paragraph" w:styleId="826">
    <w:name w:val="toc 7"/>
    <w:basedOn w:val="831"/>
    <w:next w:val="831"/>
    <w:uiPriority w:val="39"/>
    <w:unhideWhenUsed/>
    <w:pPr>
      <w:ind w:left="1701" w:right="0" w:firstLine="0"/>
      <w:spacing w:after="57"/>
    </w:pPr>
  </w:style>
  <w:style w:type="paragraph" w:styleId="827">
    <w:name w:val="toc 8"/>
    <w:basedOn w:val="831"/>
    <w:next w:val="831"/>
    <w:uiPriority w:val="39"/>
    <w:unhideWhenUsed/>
    <w:pPr>
      <w:ind w:left="1984" w:right="0" w:firstLine="0"/>
      <w:spacing w:after="57"/>
    </w:pPr>
  </w:style>
  <w:style w:type="paragraph" w:styleId="828">
    <w:name w:val="toc 9"/>
    <w:basedOn w:val="831"/>
    <w:next w:val="831"/>
    <w:uiPriority w:val="39"/>
    <w:unhideWhenUsed/>
    <w:pPr>
      <w:ind w:left="2268" w:right="0" w:firstLine="0"/>
      <w:spacing w:after="57"/>
    </w:pPr>
  </w:style>
  <w:style w:type="paragraph" w:styleId="829">
    <w:name w:val="TOC Heading"/>
    <w:uiPriority w:val="39"/>
    <w:unhideWhenUsed/>
  </w:style>
  <w:style w:type="paragraph" w:styleId="830">
    <w:name w:val="table of figures"/>
    <w:basedOn w:val="831"/>
    <w:next w:val="831"/>
    <w:uiPriority w:val="99"/>
    <w:unhideWhenUsed/>
    <w:pPr>
      <w:spacing w:after="0" w:afterAutospacing="0"/>
    </w:pPr>
  </w:style>
  <w:style w:type="paragraph" w:styleId="831" w:default="1">
    <w:name w:val="Normal"/>
    <w:qFormat/>
    <w:pPr>
      <w:ind w:firstLine="720"/>
      <w:spacing w:after="120"/>
    </w:pPr>
    <w:rPr>
      <w:rFonts w:ascii="Times New Roman" w:hAnsi="Times New Roman"/>
      <w:sz w:val="24"/>
    </w:rPr>
  </w:style>
  <w:style w:type="character" w:styleId="832" w:default="1">
    <w:name w:val="Default Paragraph Font"/>
    <w:uiPriority w:val="1"/>
    <w:semiHidden/>
    <w:unhideWhenUsed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table" w:styleId="835">
    <w:name w:val="Table Grid"/>
    <w:basedOn w:val="833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36">
    <w:name w:val="HTML Typewriter"/>
    <w:basedOn w:val="832"/>
    <w:uiPriority w:val="99"/>
    <w:semiHidden/>
    <w:unhideWhenUsed/>
    <w:rPr>
      <w:rFonts w:hint="default" w:ascii="Courier New" w:hAnsi="Courier New" w:cs="Courier New" w:eastAsiaTheme="minorHAnsi"/>
      <w:sz w:val="20"/>
      <w:szCs w:val="20"/>
    </w:rPr>
  </w:style>
  <w:style w:type="table" w:styleId="837">
    <w:name w:val="Grid Table Light"/>
    <w:basedOn w:val="833"/>
    <w:uiPriority w:val="4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838">
    <w:name w:val="annotation reference"/>
    <w:basedOn w:val="832"/>
    <w:uiPriority w:val="99"/>
    <w:semiHidden/>
    <w:unhideWhenUsed/>
    <w:rPr>
      <w:sz w:val="16"/>
      <w:szCs w:val="16"/>
    </w:rPr>
  </w:style>
  <w:style w:type="paragraph" w:styleId="839">
    <w:name w:val="annotation text"/>
    <w:basedOn w:val="831"/>
    <w:link w:val="840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840" w:customStyle="1">
    <w:name w:val="Kommentartext Zchn"/>
    <w:basedOn w:val="832"/>
    <w:link w:val="839"/>
    <w:uiPriority w:val="99"/>
    <w:semiHidden/>
    <w:rPr>
      <w:rFonts w:ascii="Times New Roman" w:hAnsi="Times New Roman"/>
      <w:sz w:val="20"/>
      <w:szCs w:val="20"/>
    </w:rPr>
  </w:style>
  <w:style w:type="paragraph" w:styleId="841">
    <w:name w:val="annotation subject"/>
    <w:basedOn w:val="839"/>
    <w:next w:val="839"/>
    <w:link w:val="842"/>
    <w:uiPriority w:val="99"/>
    <w:semiHidden/>
    <w:unhideWhenUsed/>
    <w:rPr>
      <w:b/>
      <w:bCs/>
    </w:rPr>
  </w:style>
  <w:style w:type="character" w:styleId="842" w:customStyle="1">
    <w:name w:val="Kommentarthema Zchn"/>
    <w:basedOn w:val="840"/>
    <w:link w:val="841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843">
    <w:name w:val="Balloon Text"/>
    <w:basedOn w:val="831"/>
    <w:link w:val="844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844" w:customStyle="1">
    <w:name w:val="Sprechblasentext Zchn"/>
    <w:basedOn w:val="832"/>
    <w:link w:val="843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>INRA UMR AGIR 1248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WALLACH</dc:creator>
  <cp:lastModifiedBy>Anonymous</cp:lastModifiedBy>
  <cp:revision>11</cp:revision>
  <dcterms:created xsi:type="dcterms:W3CDTF">2022-05-30T10:00:00Z</dcterms:created>
  <dcterms:modified xsi:type="dcterms:W3CDTF">2023-10-17T09:24:20Z</dcterms:modified>
</cp:coreProperties>
</file>