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D0D" w:rsidRPr="002E4115" w:rsidRDefault="002E4115" w:rsidP="002E4115">
      <w:pPr>
        <w:pStyle w:val="a4"/>
        <w:rPr>
          <w:rFonts w:asciiTheme="minorEastAsia" w:eastAsiaTheme="minorEastAsia" w:hAnsiTheme="minorEastAsia"/>
          <w:sz w:val="44"/>
          <w:szCs w:val="44"/>
        </w:rPr>
      </w:pPr>
      <w:bookmarkStart w:id="0" w:name="_Toc437348356"/>
      <w:r w:rsidRPr="002E4115">
        <w:rPr>
          <w:rFonts w:asciiTheme="minorEastAsia" w:eastAsiaTheme="minorEastAsia" w:hAnsiTheme="minorEastAsia" w:hint="eastAsia"/>
          <w:sz w:val="44"/>
          <w:szCs w:val="44"/>
        </w:rPr>
        <w:t>终端需求整理</w:t>
      </w:r>
      <w:bookmarkEnd w:id="0"/>
    </w:p>
    <w:p w:rsidR="002E4115" w:rsidRPr="002E4115" w:rsidRDefault="002E4115">
      <w:pPr>
        <w:rPr>
          <w:rFonts w:asciiTheme="minorEastAsia" w:hAnsiTheme="minorEastAsia"/>
          <w:sz w:val="28"/>
          <w:szCs w:val="28"/>
        </w:rPr>
      </w:pPr>
    </w:p>
    <w:p w:rsidR="002E4115" w:rsidRDefault="002E4115" w:rsidP="002E4115">
      <w:pPr>
        <w:rPr>
          <w:rFonts w:asciiTheme="minorEastAsia" w:hAnsiTheme="minorEastAsia"/>
          <w:color w:val="1F497D" w:themeColor="dark2"/>
          <w:sz w:val="28"/>
          <w:szCs w:val="28"/>
        </w:rPr>
      </w:pP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与终端相关的需求整理如下</w:t>
      </w:r>
    </w:p>
    <w:p w:rsidR="008172CB" w:rsidRDefault="0070020E">
      <w:pPr>
        <w:pStyle w:val="10"/>
        <w:tabs>
          <w:tab w:val="right" w:leader="dot" w:pos="8296"/>
        </w:tabs>
        <w:rPr>
          <w:noProof/>
        </w:rPr>
      </w:pPr>
      <w:r>
        <w:rPr>
          <w:rFonts w:asciiTheme="minorEastAsia" w:hAnsiTheme="minorEastAsia"/>
          <w:color w:val="1F497D" w:themeColor="dark2"/>
          <w:sz w:val="28"/>
          <w:szCs w:val="28"/>
        </w:rPr>
        <w:fldChar w:fldCharType="begin"/>
      </w:r>
      <w:r w:rsidR="00E227D0">
        <w:rPr>
          <w:rFonts w:asciiTheme="minorEastAsia" w:hAnsiTheme="minorEastAsia"/>
          <w:color w:val="1F497D" w:themeColor="dark2"/>
          <w:sz w:val="28"/>
          <w:szCs w:val="28"/>
        </w:rPr>
        <w:instrText xml:space="preserve"> TOC \o "1-3" \h \z \u </w:instrText>
      </w:r>
      <w:r>
        <w:rPr>
          <w:rFonts w:asciiTheme="minorEastAsia" w:hAnsiTheme="minorEastAsia"/>
          <w:color w:val="1F497D" w:themeColor="dark2"/>
          <w:sz w:val="28"/>
          <w:szCs w:val="28"/>
        </w:rPr>
        <w:fldChar w:fldCharType="separate"/>
      </w:r>
      <w:hyperlink w:anchor="_Toc437348356" w:history="1">
        <w:r w:rsidR="008172CB" w:rsidRPr="00611041">
          <w:rPr>
            <w:rStyle w:val="a5"/>
            <w:rFonts w:asciiTheme="minorEastAsia" w:hAnsiTheme="minorEastAsia" w:hint="eastAsia"/>
            <w:noProof/>
          </w:rPr>
          <w:t>终端需求整理</w:t>
        </w:r>
        <w:r w:rsidR="008172CB">
          <w:rPr>
            <w:noProof/>
            <w:webHidden/>
          </w:rPr>
          <w:tab/>
        </w:r>
        <w:r w:rsidR="008172CB">
          <w:rPr>
            <w:noProof/>
            <w:webHidden/>
          </w:rPr>
          <w:fldChar w:fldCharType="begin"/>
        </w:r>
        <w:r w:rsidR="008172CB">
          <w:rPr>
            <w:noProof/>
            <w:webHidden/>
          </w:rPr>
          <w:instrText xml:space="preserve"> PAGEREF _Toc437348356 \h </w:instrText>
        </w:r>
        <w:r w:rsidR="008172CB">
          <w:rPr>
            <w:noProof/>
            <w:webHidden/>
          </w:rPr>
        </w:r>
        <w:r w:rsidR="008172CB">
          <w:rPr>
            <w:noProof/>
            <w:webHidden/>
          </w:rPr>
          <w:fldChar w:fldCharType="separate"/>
        </w:r>
        <w:r w:rsidR="008172CB">
          <w:rPr>
            <w:noProof/>
            <w:webHidden/>
          </w:rPr>
          <w:t>1</w:t>
        </w:r>
        <w:r w:rsidR="008172CB">
          <w:rPr>
            <w:noProof/>
            <w:webHidden/>
          </w:rPr>
          <w:fldChar w:fldCharType="end"/>
        </w:r>
      </w:hyperlink>
    </w:p>
    <w:p w:rsidR="008172CB" w:rsidRDefault="008172CB">
      <w:pPr>
        <w:pStyle w:val="10"/>
        <w:tabs>
          <w:tab w:val="right" w:leader="dot" w:pos="8296"/>
        </w:tabs>
        <w:rPr>
          <w:noProof/>
        </w:rPr>
      </w:pPr>
      <w:hyperlink w:anchor="_Toc437348357" w:history="1">
        <w:r w:rsidRPr="00611041">
          <w:rPr>
            <w:rStyle w:val="a5"/>
            <w:rFonts w:hint="eastAsia"/>
            <w:noProof/>
          </w:rPr>
          <w:t>一、终端列表（含紫荆终端和第三方终端）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_Toc437348357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172CB" w:rsidRDefault="008172CB">
      <w:pPr>
        <w:pStyle w:val="10"/>
        <w:tabs>
          <w:tab w:val="right" w:leader="dot" w:pos="8296"/>
        </w:tabs>
        <w:rPr>
          <w:noProof/>
        </w:rPr>
      </w:pPr>
      <w:hyperlink w:anchor="_Toc437348358" w:history="1">
        <w:r w:rsidRPr="00611041">
          <w:rPr>
            <w:rStyle w:val="a5"/>
            <w:rFonts w:hint="eastAsia"/>
            <w:noProof/>
          </w:rPr>
          <w:t>二、终端登记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_Toc437348358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172CB" w:rsidRDefault="008172CB">
      <w:pPr>
        <w:pStyle w:val="10"/>
        <w:tabs>
          <w:tab w:val="right" w:leader="dot" w:pos="8296"/>
        </w:tabs>
        <w:rPr>
          <w:noProof/>
        </w:rPr>
      </w:pPr>
      <w:hyperlink w:anchor="_Toc437348359" w:history="1">
        <w:r w:rsidRPr="00611041">
          <w:rPr>
            <w:rStyle w:val="a5"/>
            <w:rFonts w:hint="eastAsia"/>
            <w:noProof/>
          </w:rPr>
          <w:t>三、终端自动配置与更新（</w:t>
        </w:r>
        <w:r w:rsidRPr="00611041">
          <w:rPr>
            <w:rStyle w:val="a5"/>
            <w:noProof/>
          </w:rPr>
          <w:t>Applet)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_Toc437348359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72CB" w:rsidRDefault="008172CB">
      <w:pPr>
        <w:pStyle w:val="10"/>
        <w:tabs>
          <w:tab w:val="right" w:leader="dot" w:pos="8296"/>
        </w:tabs>
        <w:rPr>
          <w:noProof/>
        </w:rPr>
      </w:pPr>
      <w:hyperlink w:anchor="_Toc437348360" w:history="1">
        <w:r w:rsidRPr="00611041">
          <w:rPr>
            <w:rStyle w:val="a5"/>
            <w:rFonts w:hint="eastAsia"/>
            <w:noProof/>
          </w:rPr>
          <w:t>四、终端入网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_Toc437348360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72CB" w:rsidRDefault="008172CB">
      <w:pPr>
        <w:pStyle w:val="20"/>
        <w:tabs>
          <w:tab w:val="right" w:leader="dot" w:pos="8296"/>
        </w:tabs>
        <w:rPr>
          <w:noProof/>
        </w:rPr>
      </w:pPr>
      <w:hyperlink w:anchor="_Toc437348361" w:history="1">
        <w:r w:rsidRPr="00611041">
          <w:rPr>
            <w:rStyle w:val="a5"/>
            <w:rFonts w:hint="eastAsia"/>
            <w:noProof/>
          </w:rPr>
          <w:t>待开发项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_Toc437348361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72CB" w:rsidRDefault="008172CB">
      <w:pPr>
        <w:pStyle w:val="20"/>
        <w:tabs>
          <w:tab w:val="right" w:leader="dot" w:pos="8296"/>
        </w:tabs>
        <w:rPr>
          <w:noProof/>
        </w:rPr>
      </w:pPr>
      <w:hyperlink w:anchor="_Toc437348362" w:history="1">
        <w:r w:rsidRPr="00611041">
          <w:rPr>
            <w:rStyle w:val="a5"/>
            <w:rFonts w:hint="eastAsia"/>
            <w:noProof/>
          </w:rPr>
          <w:t>附</w:t>
        </w:r>
        <w:r w:rsidRPr="00611041">
          <w:rPr>
            <w:rStyle w:val="a5"/>
            <w:noProof/>
          </w:rPr>
          <w:t>:</w:t>
        </w:r>
        <w:r w:rsidRPr="00611041">
          <w:rPr>
            <w:rStyle w:val="a5"/>
            <w:rFonts w:hint="eastAsia"/>
            <w:noProof/>
          </w:rPr>
          <w:t>相关的四个</w:t>
        </w:r>
        <w:r w:rsidRPr="00611041">
          <w:rPr>
            <w:rStyle w:val="a5"/>
            <w:noProof/>
          </w:rPr>
          <w:t>redis</w:t>
        </w:r>
        <w:r w:rsidRPr="00611041">
          <w:rPr>
            <w:rStyle w:val="a5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_Toc437348362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72CB" w:rsidRDefault="008172CB">
      <w:pPr>
        <w:pStyle w:val="20"/>
        <w:tabs>
          <w:tab w:val="right" w:leader="dot" w:pos="8296"/>
        </w:tabs>
        <w:rPr>
          <w:noProof/>
        </w:rPr>
      </w:pPr>
      <w:hyperlink w:anchor="_Toc437348363" w:history="1">
        <w:r w:rsidRPr="00611041">
          <w:rPr>
            <w:rStyle w:val="a5"/>
            <w:rFonts w:hint="eastAsia"/>
            <w:noProof/>
          </w:rPr>
          <w:t>附</w:t>
        </w:r>
        <w:r w:rsidRPr="00611041">
          <w:rPr>
            <w:rStyle w:val="a5"/>
            <w:noProof/>
          </w:rPr>
          <w:t>:</w:t>
        </w:r>
        <w:r w:rsidRPr="00611041">
          <w:rPr>
            <w:rStyle w:val="a5"/>
            <w:rFonts w:hint="eastAsia"/>
            <w:noProof/>
          </w:rPr>
          <w:t>入网终端功能介绍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_Toc437348363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72CB" w:rsidRDefault="008172CB">
      <w:pPr>
        <w:pStyle w:val="10"/>
        <w:tabs>
          <w:tab w:val="right" w:leader="dot" w:pos="8296"/>
        </w:tabs>
        <w:rPr>
          <w:noProof/>
        </w:rPr>
      </w:pPr>
      <w:hyperlink w:anchor="_Toc437348364" w:history="1">
        <w:r w:rsidRPr="00611041">
          <w:rPr>
            <w:rStyle w:val="a5"/>
            <w:rFonts w:hint="eastAsia"/>
            <w:noProof/>
          </w:rPr>
          <w:t>四、虚拟</w:t>
        </w:r>
        <w:r w:rsidRPr="00611041">
          <w:rPr>
            <w:rStyle w:val="a5"/>
            <w:noProof/>
          </w:rPr>
          <w:t>MCU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_Toc437348364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72CB" w:rsidRDefault="008172CB">
      <w:pPr>
        <w:pStyle w:val="10"/>
        <w:tabs>
          <w:tab w:val="right" w:leader="dot" w:pos="8296"/>
        </w:tabs>
        <w:rPr>
          <w:noProof/>
        </w:rPr>
      </w:pPr>
      <w:hyperlink w:anchor="_Toc437348365" w:history="1">
        <w:r w:rsidRPr="00611041">
          <w:rPr>
            <w:rStyle w:val="a5"/>
            <w:rFonts w:hint="eastAsia"/>
            <w:noProof/>
          </w:rPr>
          <w:t>五、通讯录（含简单的在线</w:t>
        </w:r>
        <w:r w:rsidRPr="00611041">
          <w:rPr>
            <w:rStyle w:val="a5"/>
            <w:noProof/>
          </w:rPr>
          <w:t>/</w:t>
        </w:r>
        <w:r w:rsidRPr="00611041">
          <w:rPr>
            <w:rStyle w:val="a5"/>
            <w:rFonts w:hint="eastAsia"/>
            <w:noProof/>
          </w:rPr>
          <w:t>离线</w:t>
        </w:r>
        <w:r w:rsidRPr="00611041">
          <w:rPr>
            <w:rStyle w:val="a5"/>
            <w:noProof/>
          </w:rPr>
          <w:t>Presence</w:t>
        </w:r>
        <w:r w:rsidRPr="00611041">
          <w:rPr>
            <w:rStyle w:val="a5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_Toc437348365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72CB" w:rsidRDefault="008172CB">
      <w:pPr>
        <w:pStyle w:val="20"/>
        <w:tabs>
          <w:tab w:val="right" w:leader="dot" w:pos="8296"/>
        </w:tabs>
        <w:rPr>
          <w:noProof/>
        </w:rPr>
      </w:pPr>
      <w:hyperlink w:anchor="_Toc437348366" w:history="1">
        <w:r w:rsidRPr="00611041">
          <w:rPr>
            <w:rStyle w:val="a5"/>
            <w:rFonts w:hint="eastAsia"/>
            <w:noProof/>
          </w:rPr>
          <w:t>一、</w:t>
        </w:r>
        <w:r w:rsidRPr="00611041">
          <w:rPr>
            <w:rStyle w:val="a5"/>
            <w:noProof/>
          </w:rPr>
          <w:t>B2B</w:t>
        </w:r>
        <w:r w:rsidRPr="00611041">
          <w:rPr>
            <w:rStyle w:val="a5"/>
            <w:rFonts w:hint="eastAsia"/>
            <w:noProof/>
          </w:rPr>
          <w:t>终端地址条目及短号分配维护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_Toc437348366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72CB" w:rsidRDefault="008172CB">
      <w:pPr>
        <w:pStyle w:val="20"/>
        <w:tabs>
          <w:tab w:val="right" w:leader="dot" w:pos="8296"/>
        </w:tabs>
        <w:rPr>
          <w:noProof/>
        </w:rPr>
      </w:pPr>
      <w:hyperlink w:anchor="_Toc437348367" w:history="1">
        <w:r w:rsidRPr="00611041">
          <w:rPr>
            <w:rStyle w:val="a5"/>
            <w:rFonts w:hint="eastAsia"/>
            <w:noProof/>
          </w:rPr>
          <w:t>二、移动和</w:t>
        </w:r>
        <w:r w:rsidRPr="00611041">
          <w:rPr>
            <w:rStyle w:val="a5"/>
            <w:noProof/>
          </w:rPr>
          <w:t>PC</w:t>
        </w:r>
        <w:r w:rsidRPr="00611041">
          <w:rPr>
            <w:rStyle w:val="a5"/>
            <w:rFonts w:hint="eastAsia"/>
            <w:noProof/>
          </w:rPr>
          <w:t>（</w:t>
        </w:r>
        <w:r w:rsidRPr="00611041">
          <w:rPr>
            <w:rStyle w:val="a5"/>
            <w:noProof/>
          </w:rPr>
          <w:t>Web</w:t>
        </w:r>
        <w:r w:rsidRPr="00611041">
          <w:rPr>
            <w:rStyle w:val="a5"/>
            <w:rFonts w:hint="eastAsia"/>
            <w:noProof/>
          </w:rPr>
          <w:t>）客户端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_Toc437348367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72CB" w:rsidRDefault="008172CB">
      <w:pPr>
        <w:pStyle w:val="20"/>
        <w:tabs>
          <w:tab w:val="right" w:leader="dot" w:pos="8296"/>
        </w:tabs>
        <w:rPr>
          <w:noProof/>
        </w:rPr>
      </w:pPr>
      <w:hyperlink w:anchor="_Toc437348368" w:history="1">
        <w:r w:rsidRPr="00611041">
          <w:rPr>
            <w:rStyle w:val="a5"/>
            <w:rFonts w:hint="eastAsia"/>
            <w:noProof/>
          </w:rPr>
          <w:t>三、通讯录同步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_Toc437348368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72CB" w:rsidRDefault="008172CB">
      <w:pPr>
        <w:pStyle w:val="10"/>
        <w:tabs>
          <w:tab w:val="right" w:leader="dot" w:pos="8296"/>
        </w:tabs>
        <w:rPr>
          <w:noProof/>
        </w:rPr>
      </w:pPr>
      <w:hyperlink w:anchor="_Toc437348369" w:history="1">
        <w:r w:rsidRPr="00611041">
          <w:rPr>
            <w:rStyle w:val="a5"/>
            <w:rFonts w:hint="eastAsia"/>
            <w:noProof/>
          </w:rPr>
          <w:t>六、终端伴侣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_Toc437348369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72CB" w:rsidRDefault="008172CB">
      <w:pPr>
        <w:pStyle w:val="10"/>
        <w:tabs>
          <w:tab w:val="right" w:leader="dot" w:pos="8296"/>
        </w:tabs>
        <w:rPr>
          <w:noProof/>
        </w:rPr>
      </w:pPr>
      <w:hyperlink w:anchor="_Toc437348370" w:history="1">
        <w:r w:rsidRPr="00611041">
          <w:rPr>
            <w:rStyle w:val="a5"/>
            <w:rFonts w:hint="eastAsia"/>
            <w:noProof/>
          </w:rPr>
          <w:t>附录：</w:t>
        </w:r>
        <w:r w:rsidRPr="00611041">
          <w:rPr>
            <w:rStyle w:val="a5"/>
            <w:noProof/>
          </w:rPr>
          <w:t>ID</w:t>
        </w:r>
        <w:r w:rsidRPr="00611041">
          <w:rPr>
            <w:rStyle w:val="a5"/>
            <w:rFonts w:hint="eastAsia"/>
            <w:noProof/>
          </w:rPr>
          <w:t>（短号的规则）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_Toc437348370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27D0" w:rsidRPr="002E4115" w:rsidRDefault="0070020E" w:rsidP="002E4115">
      <w:pPr>
        <w:rPr>
          <w:rFonts w:asciiTheme="minorEastAsia" w:hAnsiTheme="minorEastAsia"/>
          <w:color w:val="1F497D" w:themeColor="dark2"/>
          <w:sz w:val="28"/>
          <w:szCs w:val="28"/>
        </w:rPr>
      </w:pPr>
      <w:r>
        <w:rPr>
          <w:rFonts w:asciiTheme="minorEastAsia" w:hAnsiTheme="minorEastAsia"/>
          <w:color w:val="1F497D" w:themeColor="dark2"/>
          <w:sz w:val="28"/>
          <w:szCs w:val="28"/>
        </w:rPr>
        <w:fldChar w:fldCharType="end"/>
      </w:r>
    </w:p>
    <w:p w:rsidR="002E4115" w:rsidRPr="002E4115" w:rsidRDefault="002E4115" w:rsidP="002E4115">
      <w:pPr>
        <w:pStyle w:val="1"/>
        <w:rPr>
          <w:szCs w:val="22"/>
        </w:rPr>
      </w:pPr>
      <w:bookmarkStart w:id="1" w:name="_Toc437348357"/>
      <w:r w:rsidRPr="002E4115">
        <w:rPr>
          <w:rFonts w:hint="eastAsia"/>
        </w:rPr>
        <w:t>一、终端列表（含紫荆终端和第三方终端）</w:t>
      </w:r>
      <w:bookmarkEnd w:id="1"/>
    </w:p>
    <w:p w:rsidR="002E4115" w:rsidRPr="002E4115" w:rsidRDefault="002E4115" w:rsidP="002E4115">
      <w:pPr>
        <w:ind w:firstLine="420"/>
        <w:rPr>
          <w:rFonts w:asciiTheme="minorEastAsia" w:hAnsiTheme="minorEastAsia"/>
          <w:color w:val="1F497D" w:themeColor="dark2"/>
          <w:sz w:val="28"/>
          <w:szCs w:val="28"/>
        </w:rPr>
      </w:pP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终端清单及可进行的操作：入网</w:t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>/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退网、下发配置（实际是获得含</w:t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>Applet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的配置链接并决定是否通过邮件等分发）、分配</w:t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>/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退订虚拟</w:t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>MCU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等</w:t>
      </w:r>
    </w:p>
    <w:p w:rsidR="002E4115" w:rsidRPr="002E4115" w:rsidRDefault="002E4115" w:rsidP="002E4115">
      <w:pPr>
        <w:pStyle w:val="1"/>
      </w:pPr>
      <w:bookmarkStart w:id="2" w:name="_Toc437348358"/>
      <w:r w:rsidRPr="002E4115">
        <w:rPr>
          <w:rFonts w:hint="eastAsia"/>
        </w:rPr>
        <w:t>二、终端登记</w:t>
      </w:r>
      <w:bookmarkEnd w:id="2"/>
    </w:p>
    <w:p w:rsidR="002E4115" w:rsidRPr="002E4115" w:rsidRDefault="002E4115" w:rsidP="002E4115">
      <w:pPr>
        <w:rPr>
          <w:rFonts w:asciiTheme="minorEastAsia" w:hAnsiTheme="minorEastAsia"/>
          <w:color w:val="1F497D" w:themeColor="dark2"/>
          <w:sz w:val="28"/>
          <w:szCs w:val="28"/>
        </w:rPr>
      </w:pPr>
      <w:r>
        <w:rPr>
          <w:rFonts w:asciiTheme="minorEastAsia" w:hAnsiTheme="minorEastAsia" w:hint="eastAsia"/>
          <w:color w:val="1F497D" w:themeColor="dark2"/>
          <w:sz w:val="28"/>
          <w:szCs w:val="28"/>
        </w:rPr>
        <w:t>1、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新增第三方终端：录入终端基本信息、分配账号和密码、类型（</w:t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 xml:space="preserve">SIP 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或</w:t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>H323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，入网后才能同时支持）等</w:t>
      </w:r>
    </w:p>
    <w:p w:rsidR="002E4115" w:rsidRPr="002E4115" w:rsidRDefault="002E4115" w:rsidP="002E4115">
      <w:pPr>
        <w:rPr>
          <w:rFonts w:asciiTheme="minorEastAsia" w:hAnsiTheme="minorEastAsia"/>
          <w:color w:val="1F497D" w:themeColor="dark2"/>
          <w:sz w:val="28"/>
          <w:szCs w:val="28"/>
        </w:rPr>
      </w:pPr>
      <w:r>
        <w:rPr>
          <w:rFonts w:asciiTheme="minorEastAsia" w:hAnsiTheme="minorEastAsia" w:hint="eastAsia"/>
          <w:color w:val="1F497D" w:themeColor="dark2"/>
          <w:sz w:val="28"/>
          <w:szCs w:val="28"/>
        </w:rPr>
        <w:t>2、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自有终端登记（未登记列表）：分配账号和密码，从已购状态进入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lastRenderedPageBreak/>
        <w:t>已登记状态</w:t>
      </w:r>
    </w:p>
    <w:p w:rsidR="002E4115" w:rsidRDefault="002E4115" w:rsidP="002E4115">
      <w:pPr>
        <w:rPr>
          <w:rFonts w:asciiTheme="minorEastAsia" w:hAnsiTheme="minorEastAsia"/>
          <w:color w:val="1F497D" w:themeColor="dark2"/>
          <w:sz w:val="28"/>
          <w:szCs w:val="28"/>
        </w:rPr>
      </w:pPr>
      <w:r>
        <w:rPr>
          <w:rFonts w:asciiTheme="minorEastAsia" w:hAnsiTheme="minorEastAsia" w:hint="eastAsia"/>
          <w:color w:val="1F497D" w:themeColor="dark2"/>
          <w:sz w:val="28"/>
          <w:szCs w:val="28"/>
        </w:rPr>
        <w:t>3、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是否购买入网服务</w:t>
      </w:r>
    </w:p>
    <w:p w:rsidR="002E4115" w:rsidRPr="002E4115" w:rsidRDefault="002E4115" w:rsidP="002E4115">
      <w:pPr>
        <w:rPr>
          <w:rFonts w:asciiTheme="minorEastAsia" w:hAnsiTheme="minorEastAsia"/>
          <w:color w:val="1F497D" w:themeColor="dark2"/>
          <w:sz w:val="28"/>
          <w:szCs w:val="28"/>
        </w:rPr>
      </w:pPr>
      <w:r w:rsidRPr="002E4115">
        <w:rPr>
          <w:rFonts w:asciiTheme="minorEastAsia" w:hAnsiTheme="minorEastAsia"/>
          <w:color w:val="1F497D" w:themeColor="dark2"/>
          <w:sz w:val="28"/>
          <w:szCs w:val="28"/>
        </w:rPr>
        <w:tab/>
        <w:t xml:space="preserve"> </w:t>
      </w:r>
    </w:p>
    <w:p w:rsidR="002E4115" w:rsidRPr="002E4115" w:rsidRDefault="002E4115" w:rsidP="002E4115">
      <w:pPr>
        <w:pStyle w:val="1"/>
      </w:pPr>
      <w:bookmarkStart w:id="3" w:name="_Toc437348359"/>
      <w:r w:rsidRPr="002E4115">
        <w:rPr>
          <w:rFonts w:hint="eastAsia"/>
        </w:rPr>
        <w:t>三、终端自动配置与更新（</w:t>
      </w:r>
      <w:r w:rsidRPr="002E4115">
        <w:t>Applet)</w:t>
      </w:r>
      <w:bookmarkEnd w:id="3"/>
    </w:p>
    <w:p w:rsidR="002E4115" w:rsidRPr="002E4115" w:rsidRDefault="002E4115" w:rsidP="002E4115">
      <w:pPr>
        <w:rPr>
          <w:rFonts w:asciiTheme="minorEastAsia" w:hAnsiTheme="minorEastAsia"/>
          <w:color w:val="1F497D" w:themeColor="dark2"/>
          <w:sz w:val="28"/>
          <w:szCs w:val="28"/>
        </w:rPr>
      </w:pPr>
      <w:r w:rsidRPr="002E4115">
        <w:rPr>
          <w:rFonts w:asciiTheme="minorEastAsia" w:hAnsiTheme="minorEastAsia"/>
          <w:color w:val="1F497D" w:themeColor="dark2"/>
          <w:sz w:val="28"/>
          <w:szCs w:val="28"/>
        </w:rPr>
        <w:t>1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、终端扫描和识别</w:t>
      </w:r>
    </w:p>
    <w:p w:rsidR="002E4115" w:rsidRPr="002E4115" w:rsidRDefault="002E4115" w:rsidP="002E4115">
      <w:pPr>
        <w:rPr>
          <w:rFonts w:asciiTheme="minorEastAsia" w:hAnsiTheme="minorEastAsia"/>
          <w:color w:val="1F497D" w:themeColor="dark2"/>
          <w:sz w:val="28"/>
          <w:szCs w:val="28"/>
        </w:rPr>
      </w:pPr>
      <w:r w:rsidRPr="002E4115">
        <w:rPr>
          <w:rFonts w:asciiTheme="minorEastAsia" w:hAnsiTheme="minorEastAsia"/>
          <w:color w:val="1F497D" w:themeColor="dark2"/>
          <w:sz w:val="28"/>
          <w:szCs w:val="28"/>
        </w:rPr>
        <w:t>2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、从平台下载终端对应的配置信息</w:t>
      </w:r>
    </w:p>
    <w:p w:rsidR="002E4115" w:rsidRPr="002E4115" w:rsidRDefault="002E4115" w:rsidP="002E4115">
      <w:pPr>
        <w:rPr>
          <w:rFonts w:asciiTheme="minorEastAsia" w:hAnsiTheme="minorEastAsia"/>
          <w:color w:val="1F497D" w:themeColor="dark2"/>
          <w:sz w:val="28"/>
          <w:szCs w:val="28"/>
        </w:rPr>
      </w:pPr>
      <w:r w:rsidRPr="002E4115">
        <w:rPr>
          <w:rFonts w:asciiTheme="minorEastAsia" w:hAnsiTheme="minorEastAsia"/>
          <w:color w:val="1F497D" w:themeColor="dark2"/>
          <w:sz w:val="28"/>
          <w:szCs w:val="28"/>
        </w:rPr>
        <w:t>3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、与终端通讯写入配置信息</w:t>
      </w:r>
    </w:p>
    <w:p w:rsidR="002E4115" w:rsidRPr="002E4115" w:rsidRDefault="002E4115" w:rsidP="002E4115">
      <w:pPr>
        <w:rPr>
          <w:rFonts w:asciiTheme="minorEastAsia" w:hAnsiTheme="minorEastAsia"/>
          <w:color w:val="1F497D" w:themeColor="dark2"/>
          <w:sz w:val="28"/>
          <w:szCs w:val="28"/>
        </w:rPr>
      </w:pPr>
      <w:r w:rsidRPr="002E4115">
        <w:rPr>
          <w:rFonts w:asciiTheme="minorEastAsia" w:hAnsiTheme="minorEastAsia"/>
          <w:color w:val="1F497D" w:themeColor="dark2"/>
          <w:sz w:val="28"/>
          <w:szCs w:val="28"/>
        </w:rPr>
        <w:t>a.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厂商（</w:t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>API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类型）</w:t>
      </w:r>
    </w:p>
    <w:p w:rsidR="002E4115" w:rsidRPr="002E4115" w:rsidRDefault="002E4115" w:rsidP="002E4115">
      <w:pPr>
        <w:rPr>
          <w:rFonts w:asciiTheme="minorEastAsia" w:hAnsiTheme="minorEastAsia"/>
          <w:color w:val="1F497D" w:themeColor="dark2"/>
          <w:sz w:val="28"/>
          <w:szCs w:val="28"/>
        </w:rPr>
      </w:pPr>
      <w:r w:rsidRPr="002E4115">
        <w:rPr>
          <w:rFonts w:asciiTheme="minorEastAsia" w:hAnsiTheme="minorEastAsia"/>
          <w:color w:val="1F497D" w:themeColor="dark2"/>
          <w:sz w:val="28"/>
          <w:szCs w:val="28"/>
        </w:rPr>
        <w:tab/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华为</w:t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>(HTTP/</w:t>
      </w:r>
      <w:proofErr w:type="spellStart"/>
      <w:r w:rsidRPr="002E4115">
        <w:rPr>
          <w:rFonts w:asciiTheme="minorEastAsia" w:hAnsiTheme="minorEastAsia"/>
          <w:color w:val="1F497D" w:themeColor="dark2"/>
          <w:sz w:val="28"/>
          <w:szCs w:val="28"/>
        </w:rPr>
        <w:t>Jaosn</w:t>
      </w:r>
      <w:proofErr w:type="spellEnd"/>
      <w:r w:rsidRPr="002E4115">
        <w:rPr>
          <w:rFonts w:asciiTheme="minorEastAsia" w:hAnsiTheme="minorEastAsia"/>
          <w:color w:val="1F497D" w:themeColor="dark2"/>
          <w:sz w:val="28"/>
          <w:szCs w:val="28"/>
        </w:rPr>
        <w:t>)</w:t>
      </w:r>
    </w:p>
    <w:p w:rsidR="002E4115" w:rsidRPr="002E4115" w:rsidRDefault="002E4115" w:rsidP="002E4115">
      <w:pPr>
        <w:rPr>
          <w:rFonts w:asciiTheme="minorEastAsia" w:hAnsiTheme="minorEastAsia"/>
          <w:color w:val="1F497D" w:themeColor="dark2"/>
          <w:sz w:val="28"/>
          <w:szCs w:val="28"/>
        </w:rPr>
      </w:pPr>
      <w:r w:rsidRPr="002E4115">
        <w:rPr>
          <w:rFonts w:asciiTheme="minorEastAsia" w:hAnsiTheme="minorEastAsia"/>
          <w:color w:val="1F497D" w:themeColor="dark2"/>
          <w:sz w:val="28"/>
          <w:szCs w:val="28"/>
        </w:rPr>
        <w:tab/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ab/>
        <w:t xml:space="preserve">TE 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系列：</w:t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>HTTP API</w:t>
      </w:r>
    </w:p>
    <w:p w:rsidR="002E4115" w:rsidRPr="002E4115" w:rsidRDefault="002E4115" w:rsidP="002E4115">
      <w:pPr>
        <w:rPr>
          <w:rFonts w:asciiTheme="minorEastAsia" w:hAnsiTheme="minorEastAsia"/>
          <w:color w:val="1F497D" w:themeColor="dark2"/>
          <w:sz w:val="28"/>
          <w:szCs w:val="28"/>
        </w:rPr>
      </w:pPr>
      <w:r w:rsidRPr="002E4115">
        <w:rPr>
          <w:rFonts w:asciiTheme="minorEastAsia" w:hAnsiTheme="minorEastAsia"/>
          <w:color w:val="1F497D" w:themeColor="dark2"/>
          <w:sz w:val="28"/>
          <w:szCs w:val="28"/>
        </w:rPr>
        <w:tab/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宝利通</w:t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>(</w:t>
      </w:r>
      <w:proofErr w:type="spellStart"/>
      <w:r w:rsidRPr="002E4115">
        <w:rPr>
          <w:rFonts w:asciiTheme="minorEastAsia" w:hAnsiTheme="minorEastAsia"/>
          <w:color w:val="1F497D" w:themeColor="dark2"/>
          <w:sz w:val="28"/>
          <w:szCs w:val="28"/>
        </w:rPr>
        <w:t>Telenet</w:t>
      </w:r>
      <w:proofErr w:type="spellEnd"/>
      <w:r w:rsidRPr="002E4115">
        <w:rPr>
          <w:rFonts w:asciiTheme="minorEastAsia" w:hAnsiTheme="minorEastAsia"/>
          <w:color w:val="1F497D" w:themeColor="dark2"/>
          <w:sz w:val="28"/>
          <w:szCs w:val="28"/>
        </w:rPr>
        <w:t>)</w:t>
      </w:r>
    </w:p>
    <w:p w:rsidR="002E4115" w:rsidRPr="002E4115" w:rsidRDefault="002E4115" w:rsidP="002E4115">
      <w:pPr>
        <w:rPr>
          <w:rFonts w:asciiTheme="minorEastAsia" w:hAnsiTheme="minorEastAsia"/>
          <w:color w:val="1F497D" w:themeColor="dark2"/>
          <w:sz w:val="28"/>
          <w:szCs w:val="28"/>
        </w:rPr>
      </w:pPr>
      <w:r w:rsidRPr="002E4115">
        <w:rPr>
          <w:rFonts w:asciiTheme="minorEastAsia" w:hAnsiTheme="minorEastAsia"/>
          <w:color w:val="1F497D" w:themeColor="dark2"/>
          <w:sz w:val="28"/>
          <w:szCs w:val="28"/>
        </w:rPr>
        <w:tab/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ab/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ab/>
        <w:t>Group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系列</w:t>
      </w:r>
    </w:p>
    <w:p w:rsidR="002E4115" w:rsidRPr="002E4115" w:rsidRDefault="002E4115" w:rsidP="002E4115">
      <w:pPr>
        <w:rPr>
          <w:rFonts w:asciiTheme="minorEastAsia" w:hAnsiTheme="minorEastAsia"/>
          <w:color w:val="1F497D" w:themeColor="dark2"/>
          <w:sz w:val="28"/>
          <w:szCs w:val="28"/>
        </w:rPr>
      </w:pPr>
      <w:r w:rsidRPr="002E4115">
        <w:rPr>
          <w:rFonts w:asciiTheme="minorEastAsia" w:hAnsiTheme="minorEastAsia"/>
          <w:color w:val="1F497D" w:themeColor="dark2"/>
          <w:sz w:val="28"/>
          <w:szCs w:val="28"/>
        </w:rPr>
        <w:tab/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ab/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ab/>
        <w:t>HDX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系列</w:t>
      </w:r>
    </w:p>
    <w:p w:rsidR="002E4115" w:rsidRPr="002E4115" w:rsidRDefault="002E4115" w:rsidP="002E4115">
      <w:pPr>
        <w:rPr>
          <w:rFonts w:asciiTheme="minorEastAsia" w:hAnsiTheme="minorEastAsia"/>
          <w:color w:val="1F497D" w:themeColor="dark2"/>
          <w:sz w:val="28"/>
          <w:szCs w:val="28"/>
        </w:rPr>
      </w:pPr>
      <w:r w:rsidRPr="002E4115">
        <w:rPr>
          <w:rFonts w:asciiTheme="minorEastAsia" w:hAnsiTheme="minorEastAsia"/>
          <w:color w:val="1F497D" w:themeColor="dark2"/>
          <w:sz w:val="28"/>
          <w:szCs w:val="28"/>
        </w:rPr>
        <w:tab/>
      </w:r>
      <w:proofErr w:type="gramStart"/>
      <w:r w:rsidRPr="002E4115">
        <w:rPr>
          <w:rFonts w:asciiTheme="minorEastAsia" w:hAnsiTheme="minorEastAsia"/>
          <w:color w:val="1F497D" w:themeColor="dark2"/>
          <w:sz w:val="28"/>
          <w:szCs w:val="28"/>
        </w:rPr>
        <w:t>Cisco(</w:t>
      </w:r>
      <w:proofErr w:type="gramEnd"/>
      <w:r w:rsidRPr="002E4115">
        <w:rPr>
          <w:rFonts w:asciiTheme="minorEastAsia" w:hAnsiTheme="minorEastAsia"/>
          <w:color w:val="1F497D" w:themeColor="dark2"/>
          <w:sz w:val="28"/>
          <w:szCs w:val="28"/>
        </w:rPr>
        <w:t>HTTP/XML)</w:t>
      </w:r>
    </w:p>
    <w:p w:rsidR="002E4115" w:rsidRPr="002E4115" w:rsidRDefault="002E4115" w:rsidP="002E4115">
      <w:pPr>
        <w:rPr>
          <w:rFonts w:asciiTheme="minorEastAsia" w:hAnsiTheme="minorEastAsia"/>
          <w:color w:val="1F497D" w:themeColor="dark2"/>
          <w:sz w:val="28"/>
          <w:szCs w:val="28"/>
        </w:rPr>
      </w:pPr>
      <w:r w:rsidRPr="002E4115">
        <w:rPr>
          <w:rFonts w:asciiTheme="minorEastAsia" w:hAnsiTheme="minorEastAsia"/>
          <w:color w:val="1F497D" w:themeColor="dark2"/>
          <w:sz w:val="28"/>
          <w:szCs w:val="28"/>
        </w:rPr>
        <w:tab/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ab/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ab/>
        <w:t>MXP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系列</w:t>
      </w:r>
    </w:p>
    <w:p w:rsidR="002E4115" w:rsidRPr="002E4115" w:rsidRDefault="002E4115" w:rsidP="002E4115">
      <w:pPr>
        <w:rPr>
          <w:rFonts w:asciiTheme="minorEastAsia" w:hAnsiTheme="minorEastAsia"/>
          <w:color w:val="1F497D" w:themeColor="dark2"/>
          <w:sz w:val="28"/>
          <w:szCs w:val="28"/>
        </w:rPr>
      </w:pPr>
      <w:r w:rsidRPr="002E4115">
        <w:rPr>
          <w:rFonts w:asciiTheme="minorEastAsia" w:hAnsiTheme="minorEastAsia"/>
          <w:color w:val="1F497D" w:themeColor="dark2"/>
          <w:sz w:val="28"/>
          <w:szCs w:val="28"/>
        </w:rPr>
        <w:tab/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ab/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ab/>
        <w:t>TETC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系列</w:t>
      </w:r>
    </w:p>
    <w:p w:rsidR="002E4115" w:rsidRPr="002E4115" w:rsidRDefault="002E4115" w:rsidP="002E4115">
      <w:pPr>
        <w:rPr>
          <w:rFonts w:asciiTheme="minorEastAsia" w:hAnsiTheme="minorEastAsia"/>
          <w:color w:val="1F497D" w:themeColor="dark2"/>
          <w:sz w:val="28"/>
          <w:szCs w:val="28"/>
        </w:rPr>
      </w:pPr>
      <w:r w:rsidRPr="002E4115">
        <w:rPr>
          <w:rFonts w:asciiTheme="minorEastAsia" w:hAnsiTheme="minorEastAsia"/>
          <w:color w:val="1F497D" w:themeColor="dark2"/>
          <w:sz w:val="28"/>
          <w:szCs w:val="28"/>
        </w:rPr>
        <w:t xml:space="preserve">b. 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主要配置信息类型（入网终端可以选择配置的信息类型）</w:t>
      </w:r>
    </w:p>
    <w:p w:rsidR="002E4115" w:rsidRPr="002E4115" w:rsidRDefault="002E4115" w:rsidP="002E4115">
      <w:pPr>
        <w:rPr>
          <w:rFonts w:asciiTheme="minorEastAsia" w:hAnsiTheme="minorEastAsia"/>
          <w:color w:val="1F497D" w:themeColor="dark2"/>
          <w:sz w:val="28"/>
          <w:szCs w:val="28"/>
        </w:rPr>
      </w:pPr>
      <w:r w:rsidRPr="002E4115">
        <w:rPr>
          <w:rFonts w:asciiTheme="minorEastAsia" w:hAnsiTheme="minorEastAsia"/>
          <w:color w:val="1F497D" w:themeColor="dark2"/>
          <w:sz w:val="28"/>
          <w:szCs w:val="28"/>
        </w:rPr>
        <w:tab/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ab/>
        <w:t>SIP-Only</w:t>
      </w:r>
    </w:p>
    <w:p w:rsidR="002E4115" w:rsidRPr="002E4115" w:rsidRDefault="002E4115" w:rsidP="002E4115">
      <w:pPr>
        <w:rPr>
          <w:rFonts w:asciiTheme="minorEastAsia" w:hAnsiTheme="minorEastAsia"/>
          <w:color w:val="1F497D" w:themeColor="dark2"/>
          <w:sz w:val="28"/>
          <w:szCs w:val="28"/>
        </w:rPr>
      </w:pPr>
      <w:r w:rsidRPr="002E4115">
        <w:rPr>
          <w:rFonts w:asciiTheme="minorEastAsia" w:hAnsiTheme="minorEastAsia"/>
          <w:color w:val="1F497D" w:themeColor="dark2"/>
          <w:sz w:val="28"/>
          <w:szCs w:val="28"/>
        </w:rPr>
        <w:tab/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ab/>
        <w:t>H323-Only</w:t>
      </w:r>
    </w:p>
    <w:p w:rsidR="002E4115" w:rsidRPr="002E4115" w:rsidRDefault="002E4115" w:rsidP="002E4115">
      <w:pPr>
        <w:rPr>
          <w:rFonts w:asciiTheme="minorEastAsia" w:hAnsiTheme="minorEastAsia"/>
          <w:color w:val="1F497D" w:themeColor="dark2"/>
          <w:sz w:val="28"/>
          <w:szCs w:val="28"/>
        </w:rPr>
      </w:pPr>
      <w:r w:rsidRPr="002E4115">
        <w:rPr>
          <w:rFonts w:asciiTheme="minorEastAsia" w:hAnsiTheme="minorEastAsia"/>
          <w:color w:val="1F497D" w:themeColor="dark2"/>
          <w:sz w:val="28"/>
          <w:szCs w:val="28"/>
        </w:rPr>
        <w:tab/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ab/>
        <w:t>SIP+H323</w:t>
      </w:r>
    </w:p>
    <w:p w:rsidR="002E4115" w:rsidRPr="002E4115" w:rsidRDefault="002E4115" w:rsidP="002E4115">
      <w:pPr>
        <w:rPr>
          <w:rFonts w:asciiTheme="minorEastAsia" w:hAnsiTheme="minorEastAsia"/>
          <w:color w:val="1F497D" w:themeColor="dark2"/>
          <w:sz w:val="28"/>
          <w:szCs w:val="28"/>
        </w:rPr>
      </w:pPr>
      <w:r w:rsidRPr="002E4115">
        <w:rPr>
          <w:rFonts w:asciiTheme="minorEastAsia" w:hAnsiTheme="minorEastAsia"/>
          <w:color w:val="1F497D" w:themeColor="dark2"/>
          <w:sz w:val="28"/>
          <w:szCs w:val="28"/>
        </w:rPr>
        <w:tab/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ab/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全局通讯录（</w:t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>LDAP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服务器）：华为和宝利通</w:t>
      </w:r>
    </w:p>
    <w:p w:rsidR="002E4115" w:rsidRPr="002E4115" w:rsidRDefault="002E4115" w:rsidP="002E4115">
      <w:pPr>
        <w:rPr>
          <w:rFonts w:asciiTheme="minorEastAsia" w:hAnsiTheme="minorEastAsia"/>
          <w:color w:val="1F497D" w:themeColor="dark2"/>
          <w:sz w:val="28"/>
          <w:szCs w:val="28"/>
        </w:rPr>
      </w:pPr>
      <w:r w:rsidRPr="002E4115">
        <w:rPr>
          <w:rFonts w:asciiTheme="minorEastAsia" w:hAnsiTheme="minorEastAsia"/>
          <w:color w:val="1F497D" w:themeColor="dark2"/>
          <w:sz w:val="28"/>
          <w:szCs w:val="28"/>
        </w:rPr>
        <w:lastRenderedPageBreak/>
        <w:tab/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ab/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全局通讯录（</w:t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>TMS/HTTPS)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：</w:t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>Cisco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，待破解</w:t>
      </w:r>
    </w:p>
    <w:p w:rsidR="002E4115" w:rsidRPr="002E4115" w:rsidRDefault="002E4115" w:rsidP="002E4115">
      <w:pPr>
        <w:rPr>
          <w:rFonts w:asciiTheme="minorEastAsia" w:hAnsiTheme="minorEastAsia"/>
          <w:color w:val="1F497D" w:themeColor="dark2"/>
          <w:sz w:val="28"/>
          <w:szCs w:val="28"/>
        </w:rPr>
      </w:pPr>
      <w:r w:rsidRPr="002E4115">
        <w:rPr>
          <w:rFonts w:asciiTheme="minorEastAsia" w:hAnsiTheme="minorEastAsia"/>
          <w:color w:val="1F497D" w:themeColor="dark2"/>
          <w:sz w:val="28"/>
          <w:szCs w:val="28"/>
        </w:rPr>
        <w:t xml:space="preserve">c. 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与终端通讯同步特定配置信息：如密码等</w:t>
      </w:r>
    </w:p>
    <w:p w:rsidR="002E4115" w:rsidRPr="002E4115" w:rsidRDefault="002E4115" w:rsidP="002E4115">
      <w:pPr>
        <w:rPr>
          <w:rFonts w:asciiTheme="minorEastAsia" w:hAnsiTheme="minorEastAsia"/>
          <w:color w:val="1F497D" w:themeColor="dark2"/>
          <w:sz w:val="28"/>
          <w:szCs w:val="28"/>
        </w:rPr>
      </w:pPr>
      <w:proofErr w:type="gramStart"/>
      <w:r w:rsidRPr="002E4115">
        <w:rPr>
          <w:rFonts w:asciiTheme="minorEastAsia" w:hAnsiTheme="minorEastAsia"/>
          <w:color w:val="1F497D" w:themeColor="dark2"/>
          <w:sz w:val="28"/>
          <w:szCs w:val="28"/>
        </w:rPr>
        <w:t>d</w:t>
      </w:r>
      <w:proofErr w:type="gramEnd"/>
      <w:r w:rsidRPr="002E4115">
        <w:rPr>
          <w:rFonts w:asciiTheme="minorEastAsia" w:hAnsiTheme="minorEastAsia"/>
          <w:color w:val="1F497D" w:themeColor="dark2"/>
          <w:sz w:val="28"/>
          <w:szCs w:val="28"/>
        </w:rPr>
        <w:t xml:space="preserve">. 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将获得的终端信息及配置状态同步到平台的终端表中</w:t>
      </w:r>
    </w:p>
    <w:p w:rsidR="002E4115" w:rsidRPr="002E4115" w:rsidRDefault="002E4115" w:rsidP="002E4115">
      <w:pPr>
        <w:rPr>
          <w:rFonts w:asciiTheme="minorEastAsia" w:hAnsiTheme="minorEastAsia"/>
          <w:color w:val="1F497D" w:themeColor="dark2"/>
          <w:sz w:val="28"/>
          <w:szCs w:val="28"/>
        </w:rPr>
      </w:pPr>
      <w:r w:rsidRPr="002E4115">
        <w:rPr>
          <w:rFonts w:asciiTheme="minorEastAsia" w:hAnsiTheme="minorEastAsia"/>
          <w:color w:val="1F497D" w:themeColor="dark2"/>
          <w:sz w:val="28"/>
          <w:szCs w:val="28"/>
        </w:rPr>
        <w:tab/>
      </w:r>
    </w:p>
    <w:p w:rsidR="002E4115" w:rsidRPr="00747C4B" w:rsidRDefault="002E4115" w:rsidP="00747C4B">
      <w:pPr>
        <w:pStyle w:val="1"/>
        <w:rPr>
          <w:szCs w:val="22"/>
        </w:rPr>
      </w:pPr>
      <w:bookmarkStart w:id="4" w:name="_Toc437348360"/>
      <w:r w:rsidRPr="00747C4B">
        <w:rPr>
          <w:rFonts w:hint="eastAsia"/>
          <w:szCs w:val="22"/>
        </w:rPr>
        <w:t>四、终端入网</w:t>
      </w:r>
      <w:bookmarkEnd w:id="4"/>
    </w:p>
    <w:p w:rsidR="002E4115" w:rsidRPr="002E4115" w:rsidRDefault="00E227D0" w:rsidP="00E227D0">
      <w:pPr>
        <w:pStyle w:val="2"/>
        <w:rPr>
          <w:rFonts w:eastAsiaTheme="minorEastAsia" w:cstheme="minorBidi"/>
        </w:rPr>
      </w:pPr>
      <w:bookmarkStart w:id="5" w:name="_Toc437348361"/>
      <w:r>
        <w:rPr>
          <w:rFonts w:hint="eastAsia"/>
        </w:rPr>
        <w:t>待开发项</w:t>
      </w:r>
      <w:bookmarkEnd w:id="5"/>
    </w:p>
    <w:p w:rsidR="002E4115" w:rsidRPr="002E4115" w:rsidRDefault="002E4115" w:rsidP="002E4115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1F497D" w:themeColor="dark2"/>
          <w:sz w:val="28"/>
          <w:szCs w:val="28"/>
        </w:rPr>
      </w:pP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购买入网服务（在终端列表中有入网状态及相关操作）</w:t>
      </w:r>
    </w:p>
    <w:p w:rsidR="002E4115" w:rsidRPr="002E4115" w:rsidRDefault="002D1433" w:rsidP="002E4115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1F497D" w:themeColor="dark2"/>
          <w:sz w:val="28"/>
          <w:szCs w:val="28"/>
        </w:rPr>
      </w:pPr>
      <w:r>
        <w:rPr>
          <w:rFonts w:asciiTheme="minorEastAsia" w:hAnsiTheme="minorEastAsia" w:hint="eastAsia"/>
          <w:color w:val="1F497D" w:themeColor="dark2"/>
          <w:sz w:val="28"/>
          <w:szCs w:val="28"/>
        </w:rPr>
        <w:t>购买:作为一个标准的产品定义和销售，暂时只支持包月付费</w:t>
      </w:r>
    </w:p>
    <w:p w:rsidR="002E4115" w:rsidRPr="002E4115" w:rsidRDefault="002E4115" w:rsidP="002E4115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1F497D" w:themeColor="dark2"/>
          <w:sz w:val="28"/>
          <w:szCs w:val="28"/>
        </w:rPr>
      </w:pP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自动分配短号</w:t>
      </w:r>
      <w:r w:rsidR="00747C4B">
        <w:rPr>
          <w:rFonts w:asciiTheme="minorEastAsia" w:hAnsiTheme="minorEastAsia" w:hint="eastAsia"/>
          <w:color w:val="1F497D" w:themeColor="dark2"/>
          <w:sz w:val="28"/>
          <w:szCs w:val="28"/>
        </w:rPr>
        <w:t>：短号与会议ID由系统统一分配，并保持全局唯一</w:t>
      </w:r>
    </w:p>
    <w:p w:rsidR="002E4115" w:rsidRPr="002E4115" w:rsidRDefault="002E4115" w:rsidP="002E4115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1F497D" w:themeColor="dark2"/>
          <w:sz w:val="28"/>
          <w:szCs w:val="28"/>
        </w:rPr>
      </w:pPr>
      <w:proofErr w:type="gramStart"/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双协议</w:t>
      </w:r>
      <w:proofErr w:type="gramEnd"/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配置（</w:t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>SIP+ H323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及主协议选择）</w:t>
      </w:r>
    </w:p>
    <w:p w:rsidR="002E4115" w:rsidRPr="002E4115" w:rsidRDefault="002E4115" w:rsidP="002E4115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1F497D" w:themeColor="dark2"/>
          <w:sz w:val="28"/>
          <w:szCs w:val="28"/>
        </w:rPr>
      </w:pP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退网</w:t>
      </w:r>
    </w:p>
    <w:p w:rsidR="002E4115" w:rsidRDefault="002E4115" w:rsidP="002E4115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1F497D" w:themeColor="dark2"/>
          <w:sz w:val="28"/>
          <w:szCs w:val="28"/>
        </w:rPr>
      </w:pP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终端通讯详单</w:t>
      </w:r>
    </w:p>
    <w:p w:rsidR="00F70EE0" w:rsidRPr="00F70EE0" w:rsidRDefault="00F70EE0" w:rsidP="00F70EE0">
      <w:pPr>
        <w:rPr>
          <w:rFonts w:asciiTheme="minorEastAsia" w:hAnsiTheme="minorEastAsia"/>
          <w:color w:val="1F497D" w:themeColor="dark2"/>
          <w:sz w:val="28"/>
          <w:szCs w:val="28"/>
        </w:rPr>
      </w:pPr>
    </w:p>
    <w:p w:rsidR="002E4115" w:rsidRPr="00E227D0" w:rsidRDefault="00E227D0" w:rsidP="00E227D0">
      <w:pPr>
        <w:pStyle w:val="2"/>
      </w:pPr>
      <w:bookmarkStart w:id="6" w:name="_Toc437348362"/>
      <w:r w:rsidRPr="00E227D0">
        <w:rPr>
          <w:rFonts w:hint="eastAsia"/>
          <w:szCs w:val="28"/>
        </w:rPr>
        <w:t>附</w:t>
      </w:r>
      <w:r w:rsidRPr="00E227D0">
        <w:rPr>
          <w:rFonts w:hint="eastAsia"/>
          <w:szCs w:val="28"/>
        </w:rPr>
        <w:t>:</w:t>
      </w:r>
      <w:r w:rsidR="002E4115" w:rsidRPr="00E227D0">
        <w:rPr>
          <w:rFonts w:hint="eastAsia"/>
        </w:rPr>
        <w:t>相关的四个</w:t>
      </w:r>
      <w:proofErr w:type="spellStart"/>
      <w:r w:rsidR="002E4115" w:rsidRPr="00E227D0">
        <w:rPr>
          <w:rFonts w:hint="eastAsia"/>
        </w:rPr>
        <w:t>redis</w:t>
      </w:r>
      <w:proofErr w:type="spellEnd"/>
      <w:r w:rsidR="002E4115" w:rsidRPr="00E227D0">
        <w:rPr>
          <w:rFonts w:hint="eastAsia"/>
        </w:rPr>
        <w:t>表</w:t>
      </w:r>
      <w:bookmarkEnd w:id="6"/>
    </w:p>
    <w:p w:rsidR="002E4115" w:rsidRPr="002E4115" w:rsidRDefault="002E4115" w:rsidP="002E411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color w:val="FF0000"/>
          <w:sz w:val="28"/>
          <w:szCs w:val="28"/>
        </w:rPr>
      </w:pPr>
      <w:r w:rsidRPr="002E4115">
        <w:rPr>
          <w:rFonts w:asciiTheme="minorEastAsia" w:hAnsiTheme="minorEastAsia" w:hint="eastAsia"/>
          <w:color w:val="FF0000"/>
          <w:sz w:val="28"/>
          <w:szCs w:val="28"/>
        </w:rPr>
        <w:t>终端别名表（</w:t>
      </w:r>
      <w:proofErr w:type="spellStart"/>
      <w:r w:rsidRPr="002E4115">
        <w:rPr>
          <w:rFonts w:asciiTheme="minorEastAsia" w:hAnsiTheme="minorEastAsia"/>
          <w:color w:val="FF0000"/>
          <w:sz w:val="28"/>
          <w:szCs w:val="28"/>
        </w:rPr>
        <w:t>dbnum</w:t>
      </w:r>
      <w:proofErr w:type="spellEnd"/>
      <w:r w:rsidRPr="002E4115">
        <w:rPr>
          <w:rFonts w:asciiTheme="minorEastAsia" w:hAnsiTheme="minorEastAsia"/>
          <w:color w:val="FF0000"/>
          <w:sz w:val="28"/>
          <w:szCs w:val="28"/>
        </w:rPr>
        <w:t>=4</w:t>
      </w:r>
      <w:r w:rsidRPr="002E4115">
        <w:rPr>
          <w:rFonts w:asciiTheme="minorEastAsia" w:hAnsiTheme="minorEastAsia" w:hint="eastAsia"/>
          <w:color w:val="FF0000"/>
          <w:sz w:val="28"/>
          <w:szCs w:val="28"/>
        </w:rPr>
        <w:t>），短号与终端账号之间的映射，在购买入网服务时生成</w:t>
      </w:r>
    </w:p>
    <w:p w:rsidR="002E4115" w:rsidRPr="002E4115" w:rsidRDefault="002E4115" w:rsidP="002E4115">
      <w:pPr>
        <w:pStyle w:val="a3"/>
        <w:ind w:left="360" w:firstLineChars="0" w:firstLine="0"/>
        <w:rPr>
          <w:rFonts w:asciiTheme="minorEastAsia" w:hAnsiTheme="minorEastAsia"/>
          <w:color w:val="FF0000"/>
          <w:sz w:val="28"/>
          <w:szCs w:val="28"/>
        </w:rPr>
      </w:pPr>
      <w:r w:rsidRPr="002E4115">
        <w:rPr>
          <w:rFonts w:asciiTheme="minorEastAsia" w:hAnsiTheme="minorEastAsia"/>
          <w:color w:val="FF0000"/>
          <w:sz w:val="28"/>
          <w:szCs w:val="28"/>
        </w:rPr>
        <w:t>Key=</w:t>
      </w:r>
      <w:proofErr w:type="spellStart"/>
      <w:r w:rsidRPr="002E4115">
        <w:rPr>
          <w:rFonts w:asciiTheme="minorEastAsia" w:hAnsiTheme="minorEastAsia"/>
          <w:color w:val="FF0000"/>
          <w:sz w:val="28"/>
          <w:szCs w:val="28"/>
        </w:rPr>
        <w:t>aliasname</w:t>
      </w:r>
      <w:proofErr w:type="spellEnd"/>
      <w:r w:rsidRPr="002E4115">
        <w:rPr>
          <w:rFonts w:asciiTheme="minorEastAsia" w:hAnsiTheme="minorEastAsia" w:hint="eastAsia"/>
          <w:color w:val="FF0000"/>
          <w:sz w:val="28"/>
          <w:szCs w:val="28"/>
        </w:rPr>
        <w:t>，即短号</w:t>
      </w:r>
      <w:r w:rsidRPr="002E4115">
        <w:rPr>
          <w:rFonts w:asciiTheme="minorEastAsia" w:hAnsiTheme="minorEastAsia"/>
          <w:color w:val="FF0000"/>
          <w:sz w:val="28"/>
          <w:szCs w:val="28"/>
        </w:rPr>
        <w:t>,  value=endpoint</w:t>
      </w:r>
      <w:r w:rsidRPr="002E4115">
        <w:rPr>
          <w:rFonts w:asciiTheme="minorEastAsia" w:hAnsiTheme="minorEastAsia" w:hint="eastAsia"/>
          <w:color w:val="FF0000"/>
          <w:sz w:val="28"/>
          <w:szCs w:val="28"/>
        </w:rPr>
        <w:t>的账号</w:t>
      </w:r>
    </w:p>
    <w:p w:rsidR="002E4115" w:rsidRPr="002E4115" w:rsidRDefault="002E4115" w:rsidP="002E411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color w:val="FF0000"/>
          <w:sz w:val="28"/>
          <w:szCs w:val="28"/>
        </w:rPr>
      </w:pPr>
      <w:r w:rsidRPr="002E4115">
        <w:rPr>
          <w:rFonts w:asciiTheme="minorEastAsia" w:hAnsiTheme="minorEastAsia" w:hint="eastAsia"/>
          <w:color w:val="FF0000"/>
          <w:sz w:val="28"/>
          <w:szCs w:val="28"/>
        </w:rPr>
        <w:t>终端特性表</w:t>
      </w:r>
      <w:r w:rsidRPr="002E4115">
        <w:rPr>
          <w:rFonts w:asciiTheme="minorEastAsia" w:hAnsiTheme="minorEastAsia"/>
          <w:color w:val="FF0000"/>
          <w:sz w:val="28"/>
          <w:szCs w:val="28"/>
        </w:rPr>
        <w:t xml:space="preserve"> </w:t>
      </w:r>
      <w:r w:rsidRPr="002E4115">
        <w:rPr>
          <w:rFonts w:asciiTheme="minorEastAsia" w:hAnsiTheme="minorEastAsia" w:hint="eastAsia"/>
          <w:color w:val="FF0000"/>
          <w:sz w:val="28"/>
          <w:szCs w:val="28"/>
        </w:rPr>
        <w:t>（</w:t>
      </w:r>
      <w:proofErr w:type="spellStart"/>
      <w:r w:rsidRPr="002E4115">
        <w:rPr>
          <w:rFonts w:asciiTheme="minorEastAsia" w:hAnsiTheme="minorEastAsia"/>
          <w:color w:val="FF0000"/>
          <w:sz w:val="28"/>
          <w:szCs w:val="28"/>
        </w:rPr>
        <w:t>dbnum</w:t>
      </w:r>
      <w:proofErr w:type="spellEnd"/>
      <w:r w:rsidRPr="002E4115">
        <w:rPr>
          <w:rFonts w:asciiTheme="minorEastAsia" w:hAnsiTheme="minorEastAsia"/>
          <w:color w:val="FF0000"/>
          <w:sz w:val="28"/>
          <w:szCs w:val="28"/>
        </w:rPr>
        <w:t>=5</w:t>
      </w:r>
      <w:r w:rsidRPr="002E4115">
        <w:rPr>
          <w:rFonts w:asciiTheme="minorEastAsia" w:hAnsiTheme="minorEastAsia" w:hint="eastAsia"/>
          <w:color w:val="FF0000"/>
          <w:sz w:val="28"/>
          <w:szCs w:val="28"/>
        </w:rPr>
        <w:t>）</w:t>
      </w:r>
    </w:p>
    <w:p w:rsidR="002E4115" w:rsidRPr="002E4115" w:rsidRDefault="002E4115" w:rsidP="002E4115">
      <w:pPr>
        <w:pStyle w:val="a3"/>
        <w:ind w:left="420" w:firstLineChars="0" w:firstLine="0"/>
        <w:rPr>
          <w:rFonts w:asciiTheme="minorEastAsia" w:hAnsiTheme="minorEastAsia"/>
          <w:color w:val="FF0000"/>
          <w:sz w:val="28"/>
          <w:szCs w:val="28"/>
        </w:rPr>
      </w:pPr>
      <w:r w:rsidRPr="002E4115">
        <w:rPr>
          <w:rFonts w:asciiTheme="minorEastAsia" w:hAnsiTheme="minorEastAsia"/>
          <w:color w:val="FF0000"/>
          <w:sz w:val="28"/>
          <w:szCs w:val="28"/>
        </w:rPr>
        <w:t xml:space="preserve">Key = </w:t>
      </w:r>
      <w:r w:rsidRPr="002E4115">
        <w:rPr>
          <w:rFonts w:asciiTheme="minorEastAsia" w:hAnsiTheme="minorEastAsia" w:hint="eastAsia"/>
          <w:color w:val="FF0000"/>
          <w:sz w:val="28"/>
          <w:szCs w:val="28"/>
        </w:rPr>
        <w:t>终端账号</w:t>
      </w:r>
    </w:p>
    <w:p w:rsidR="002E4115" w:rsidRPr="002E4115" w:rsidRDefault="002E4115" w:rsidP="002E4115">
      <w:pPr>
        <w:pStyle w:val="a3"/>
        <w:ind w:left="420" w:firstLineChars="0" w:firstLine="0"/>
        <w:rPr>
          <w:rFonts w:asciiTheme="minorEastAsia" w:hAnsiTheme="minorEastAsia"/>
          <w:color w:val="FF0000"/>
          <w:sz w:val="28"/>
          <w:szCs w:val="28"/>
        </w:rPr>
      </w:pPr>
      <w:r w:rsidRPr="002E4115">
        <w:rPr>
          <w:rFonts w:asciiTheme="minorEastAsia" w:hAnsiTheme="minorEastAsia"/>
          <w:color w:val="FF0000"/>
          <w:sz w:val="28"/>
          <w:szCs w:val="28"/>
        </w:rPr>
        <w:lastRenderedPageBreak/>
        <w:t>Value=</w:t>
      </w:r>
      <w:r w:rsidRPr="002E4115">
        <w:rPr>
          <w:rFonts w:asciiTheme="minorEastAsia" w:hAnsiTheme="minorEastAsia" w:hint="eastAsia"/>
          <w:color w:val="FF0000"/>
          <w:sz w:val="28"/>
          <w:szCs w:val="28"/>
        </w:rPr>
        <w:t>有多个标志位对应的</w:t>
      </w:r>
      <w:r w:rsidRPr="002E4115">
        <w:rPr>
          <w:rFonts w:asciiTheme="minorEastAsia" w:hAnsiTheme="minorEastAsia"/>
          <w:color w:val="FF0000"/>
          <w:sz w:val="28"/>
          <w:szCs w:val="28"/>
        </w:rPr>
        <w:t>16</w:t>
      </w:r>
      <w:r w:rsidRPr="002E4115">
        <w:rPr>
          <w:rFonts w:asciiTheme="minorEastAsia" w:hAnsiTheme="minorEastAsia" w:hint="eastAsia"/>
          <w:color w:val="FF0000"/>
          <w:sz w:val="28"/>
          <w:szCs w:val="28"/>
        </w:rPr>
        <w:t>进制转为</w:t>
      </w:r>
      <w:r w:rsidRPr="002E4115">
        <w:rPr>
          <w:rFonts w:asciiTheme="minorEastAsia" w:hAnsiTheme="minorEastAsia"/>
          <w:color w:val="FF0000"/>
          <w:sz w:val="28"/>
          <w:szCs w:val="28"/>
        </w:rPr>
        <w:t>10</w:t>
      </w:r>
      <w:r w:rsidRPr="002E4115">
        <w:rPr>
          <w:rFonts w:asciiTheme="minorEastAsia" w:hAnsiTheme="minorEastAsia" w:hint="eastAsia"/>
          <w:color w:val="FF0000"/>
          <w:sz w:val="28"/>
          <w:szCs w:val="28"/>
        </w:rPr>
        <w:t>进制整数保存</w:t>
      </w:r>
    </w:p>
    <w:p w:rsidR="002E4115" w:rsidRPr="002E4115" w:rsidRDefault="002E4115" w:rsidP="002E4115">
      <w:pPr>
        <w:pStyle w:val="a3"/>
        <w:ind w:left="420" w:firstLineChars="0" w:firstLine="0"/>
        <w:rPr>
          <w:rFonts w:asciiTheme="minorEastAsia" w:hAnsiTheme="minorEastAsia"/>
          <w:color w:val="FF0000"/>
          <w:sz w:val="28"/>
          <w:szCs w:val="28"/>
        </w:rPr>
      </w:pPr>
      <w:r w:rsidRPr="002E4115">
        <w:rPr>
          <w:rFonts w:asciiTheme="minorEastAsia" w:hAnsiTheme="minorEastAsia"/>
          <w:color w:val="FF0000"/>
          <w:sz w:val="28"/>
          <w:szCs w:val="28"/>
        </w:rPr>
        <w:t xml:space="preserve">0x1: </w:t>
      </w:r>
      <w:r w:rsidRPr="002E4115">
        <w:rPr>
          <w:rFonts w:asciiTheme="minorEastAsia" w:hAnsiTheme="minorEastAsia" w:hint="eastAsia"/>
          <w:color w:val="FF0000"/>
          <w:sz w:val="28"/>
          <w:szCs w:val="28"/>
        </w:rPr>
        <w:t>强制使用</w:t>
      </w:r>
      <w:proofErr w:type="spellStart"/>
      <w:r w:rsidRPr="002E4115">
        <w:rPr>
          <w:rFonts w:asciiTheme="minorEastAsia" w:hAnsiTheme="minorEastAsia"/>
          <w:color w:val="FF0000"/>
          <w:sz w:val="28"/>
          <w:szCs w:val="28"/>
        </w:rPr>
        <w:t>rtpproxy</w:t>
      </w:r>
      <w:proofErr w:type="spellEnd"/>
      <w:r w:rsidRPr="002E4115">
        <w:rPr>
          <w:rFonts w:asciiTheme="minorEastAsia" w:hAnsiTheme="minorEastAsia" w:hint="eastAsia"/>
          <w:color w:val="FF0000"/>
          <w:sz w:val="28"/>
          <w:szCs w:val="28"/>
        </w:rPr>
        <w:t>（用于某些与</w:t>
      </w:r>
      <w:proofErr w:type="spellStart"/>
      <w:r w:rsidRPr="002E4115">
        <w:rPr>
          <w:rFonts w:asciiTheme="minorEastAsia" w:hAnsiTheme="minorEastAsia"/>
          <w:color w:val="FF0000"/>
          <w:sz w:val="28"/>
          <w:szCs w:val="28"/>
        </w:rPr>
        <w:t>pexip</w:t>
      </w:r>
      <w:proofErr w:type="spellEnd"/>
      <w:r w:rsidRPr="002E4115">
        <w:rPr>
          <w:rFonts w:asciiTheme="minorEastAsia" w:hAnsiTheme="minorEastAsia" w:hint="eastAsia"/>
          <w:color w:val="FF0000"/>
          <w:sz w:val="28"/>
          <w:szCs w:val="28"/>
        </w:rPr>
        <w:t>兼容不够好的终端如</w:t>
      </w:r>
      <w:r w:rsidRPr="002E4115">
        <w:rPr>
          <w:rFonts w:asciiTheme="minorEastAsia" w:hAnsiTheme="minorEastAsia"/>
          <w:color w:val="FF0000"/>
          <w:sz w:val="28"/>
          <w:szCs w:val="28"/>
        </w:rPr>
        <w:t>Group 550</w:t>
      </w:r>
      <w:r w:rsidRPr="002E4115">
        <w:rPr>
          <w:rFonts w:asciiTheme="minorEastAsia" w:hAnsiTheme="minorEastAsia" w:hint="eastAsia"/>
          <w:color w:val="FF0000"/>
          <w:sz w:val="28"/>
          <w:szCs w:val="28"/>
        </w:rPr>
        <w:t>的双流问题）</w:t>
      </w:r>
    </w:p>
    <w:p w:rsidR="002E4115" w:rsidRPr="002E4115" w:rsidRDefault="002E4115" w:rsidP="002E4115">
      <w:pPr>
        <w:pStyle w:val="a3"/>
        <w:ind w:left="420" w:firstLineChars="0" w:firstLine="0"/>
        <w:rPr>
          <w:rFonts w:asciiTheme="minorEastAsia" w:hAnsiTheme="minorEastAsia"/>
          <w:color w:val="FF0000"/>
          <w:sz w:val="28"/>
          <w:szCs w:val="28"/>
        </w:rPr>
      </w:pPr>
      <w:r w:rsidRPr="002E4115">
        <w:rPr>
          <w:rFonts w:asciiTheme="minorEastAsia" w:hAnsiTheme="minorEastAsia"/>
          <w:color w:val="FF0000"/>
          <w:sz w:val="28"/>
          <w:szCs w:val="28"/>
        </w:rPr>
        <w:t xml:space="preserve">0x2: </w:t>
      </w:r>
      <w:r w:rsidRPr="002E4115">
        <w:rPr>
          <w:rFonts w:asciiTheme="minorEastAsia" w:hAnsiTheme="minorEastAsia" w:hint="eastAsia"/>
          <w:color w:val="FF0000"/>
          <w:sz w:val="28"/>
          <w:szCs w:val="28"/>
        </w:rPr>
        <w:t>是否已入网</w:t>
      </w:r>
      <w:r w:rsidRPr="002E4115">
        <w:rPr>
          <w:rFonts w:asciiTheme="minorEastAsia" w:hAnsiTheme="minorEastAsia"/>
          <w:color w:val="FF0000"/>
          <w:sz w:val="28"/>
          <w:szCs w:val="28"/>
        </w:rPr>
        <w:t xml:space="preserve"> </w:t>
      </w:r>
    </w:p>
    <w:p w:rsidR="002E4115" w:rsidRPr="002E4115" w:rsidRDefault="002E4115" w:rsidP="002E4115">
      <w:pPr>
        <w:pStyle w:val="a3"/>
        <w:ind w:left="420" w:firstLineChars="0" w:firstLine="0"/>
        <w:rPr>
          <w:rFonts w:asciiTheme="minorEastAsia" w:hAnsiTheme="minorEastAsia"/>
          <w:color w:val="FF0000"/>
          <w:sz w:val="28"/>
          <w:szCs w:val="28"/>
        </w:rPr>
      </w:pPr>
      <w:r w:rsidRPr="002E4115">
        <w:rPr>
          <w:rFonts w:asciiTheme="minorEastAsia" w:hAnsiTheme="minorEastAsia"/>
          <w:color w:val="FF0000"/>
          <w:sz w:val="28"/>
          <w:szCs w:val="28"/>
        </w:rPr>
        <w:t xml:space="preserve">0x4: </w:t>
      </w:r>
      <w:r w:rsidRPr="002E4115">
        <w:rPr>
          <w:rFonts w:asciiTheme="minorEastAsia" w:hAnsiTheme="minorEastAsia" w:hint="eastAsia"/>
          <w:color w:val="FF0000"/>
          <w:sz w:val="28"/>
          <w:szCs w:val="28"/>
        </w:rPr>
        <w:t>是否使用</w:t>
      </w:r>
      <w:r w:rsidRPr="002E4115">
        <w:rPr>
          <w:rFonts w:asciiTheme="minorEastAsia" w:hAnsiTheme="minorEastAsia"/>
          <w:color w:val="FF0000"/>
          <w:sz w:val="28"/>
          <w:szCs w:val="28"/>
        </w:rPr>
        <w:t>H323</w:t>
      </w:r>
    </w:p>
    <w:p w:rsidR="002E4115" w:rsidRPr="002E4115" w:rsidRDefault="002E4115" w:rsidP="002E4115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 w:rsidRPr="002E4115">
        <w:rPr>
          <w:rFonts w:asciiTheme="minorEastAsia" w:hAnsiTheme="minorEastAsia"/>
          <w:color w:val="FF0000"/>
          <w:sz w:val="28"/>
          <w:szCs w:val="28"/>
        </w:rPr>
        <w:t xml:space="preserve">0x8: </w:t>
      </w:r>
      <w:r w:rsidRPr="002E4115">
        <w:rPr>
          <w:rFonts w:asciiTheme="minorEastAsia" w:hAnsiTheme="minorEastAsia" w:hint="eastAsia"/>
          <w:color w:val="FF0000"/>
          <w:sz w:val="28"/>
          <w:szCs w:val="28"/>
        </w:rPr>
        <w:t>是否使用</w:t>
      </w:r>
      <w:r w:rsidRPr="002E4115">
        <w:rPr>
          <w:rFonts w:asciiTheme="minorEastAsia" w:hAnsiTheme="minorEastAsia"/>
          <w:color w:val="FF0000"/>
          <w:sz w:val="28"/>
          <w:szCs w:val="28"/>
        </w:rPr>
        <w:t>SIP</w:t>
      </w:r>
    </w:p>
    <w:p w:rsidR="002E4115" w:rsidRPr="002E4115" w:rsidRDefault="002E4115" w:rsidP="002E411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2E4115">
        <w:rPr>
          <w:rFonts w:asciiTheme="minorEastAsia" w:hAnsiTheme="minorEastAsia" w:hint="eastAsia"/>
          <w:sz w:val="28"/>
          <w:szCs w:val="28"/>
        </w:rPr>
        <w:t>终端最新注册的区域（</w:t>
      </w:r>
      <w:proofErr w:type="spellStart"/>
      <w:r w:rsidRPr="002E4115">
        <w:rPr>
          <w:rFonts w:asciiTheme="minorEastAsia" w:hAnsiTheme="minorEastAsia"/>
          <w:sz w:val="28"/>
          <w:szCs w:val="28"/>
        </w:rPr>
        <w:t>dbnum</w:t>
      </w:r>
      <w:proofErr w:type="spellEnd"/>
      <w:r w:rsidRPr="002E4115">
        <w:rPr>
          <w:rFonts w:asciiTheme="minorEastAsia" w:hAnsiTheme="minorEastAsia"/>
          <w:sz w:val="28"/>
          <w:szCs w:val="28"/>
        </w:rPr>
        <w:t>=6</w:t>
      </w:r>
      <w:r w:rsidRPr="002E4115">
        <w:rPr>
          <w:rFonts w:asciiTheme="minorEastAsia" w:hAnsiTheme="minorEastAsia" w:hint="eastAsia"/>
          <w:sz w:val="28"/>
          <w:szCs w:val="28"/>
        </w:rPr>
        <w:t>），实现跨区域外呼</w:t>
      </w:r>
      <w:r w:rsidRPr="002E4115">
        <w:rPr>
          <w:rFonts w:asciiTheme="minorEastAsia" w:hAnsiTheme="minorEastAsia"/>
          <w:sz w:val="28"/>
          <w:szCs w:val="28"/>
        </w:rPr>
        <w:t>(Dial Out)</w:t>
      </w:r>
      <w:r w:rsidRPr="002E4115">
        <w:rPr>
          <w:rFonts w:asciiTheme="minorEastAsia" w:hAnsiTheme="minorEastAsia" w:hint="eastAsia"/>
          <w:sz w:val="28"/>
          <w:szCs w:val="28"/>
        </w:rPr>
        <w:t>和同网终端间最佳呼叫</w:t>
      </w:r>
    </w:p>
    <w:p w:rsidR="002E4115" w:rsidRPr="002E4115" w:rsidRDefault="002E4115" w:rsidP="002E4115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2E4115">
        <w:rPr>
          <w:rFonts w:asciiTheme="minorEastAsia" w:hAnsiTheme="minorEastAsia"/>
          <w:sz w:val="28"/>
          <w:szCs w:val="28"/>
        </w:rPr>
        <w:t>Key=</w:t>
      </w:r>
      <w:r w:rsidRPr="002E4115">
        <w:rPr>
          <w:rFonts w:asciiTheme="minorEastAsia" w:hAnsiTheme="minorEastAsia" w:hint="eastAsia"/>
          <w:sz w:val="28"/>
          <w:szCs w:val="28"/>
        </w:rPr>
        <w:t>终端账号</w:t>
      </w:r>
    </w:p>
    <w:p w:rsidR="002E4115" w:rsidRPr="002E4115" w:rsidRDefault="002E4115" w:rsidP="002E4115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2E4115">
        <w:rPr>
          <w:rFonts w:asciiTheme="minorEastAsia" w:hAnsiTheme="minorEastAsia"/>
          <w:sz w:val="28"/>
          <w:szCs w:val="28"/>
        </w:rPr>
        <w:t>Value=Region ID</w:t>
      </w:r>
    </w:p>
    <w:p w:rsidR="002E4115" w:rsidRPr="002E4115" w:rsidRDefault="002E4115" w:rsidP="002E411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color w:val="1F497D" w:themeColor="dark2"/>
          <w:sz w:val="28"/>
          <w:szCs w:val="28"/>
        </w:rPr>
      </w:pPr>
      <w:r w:rsidRPr="002E4115">
        <w:rPr>
          <w:rFonts w:asciiTheme="minorEastAsia" w:hAnsiTheme="minorEastAsia"/>
          <w:color w:val="1F497D" w:themeColor="dark2"/>
          <w:sz w:val="28"/>
          <w:szCs w:val="28"/>
        </w:rPr>
        <w:t>SIP/GK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服务器</w:t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>id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与</w:t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>IP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地址对应表</w:t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>(</w:t>
      </w:r>
      <w:proofErr w:type="spellStart"/>
      <w:r w:rsidRPr="002E4115">
        <w:rPr>
          <w:rFonts w:asciiTheme="minorEastAsia" w:hAnsiTheme="minorEastAsia"/>
          <w:color w:val="1F497D" w:themeColor="dark2"/>
          <w:sz w:val="28"/>
          <w:szCs w:val="28"/>
        </w:rPr>
        <w:t>dbnum</w:t>
      </w:r>
      <w:proofErr w:type="spellEnd"/>
      <w:r w:rsidRPr="002E4115">
        <w:rPr>
          <w:rFonts w:asciiTheme="minorEastAsia" w:hAnsiTheme="minorEastAsia"/>
          <w:color w:val="1F497D" w:themeColor="dark2"/>
          <w:sz w:val="28"/>
          <w:szCs w:val="28"/>
        </w:rPr>
        <w:t>=7)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，由运</w:t>
      </w:r>
      <w:proofErr w:type="gramStart"/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维做好</w:t>
      </w:r>
      <w:proofErr w:type="gramEnd"/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配置即可</w:t>
      </w:r>
    </w:p>
    <w:p w:rsidR="002E4115" w:rsidRPr="002E4115" w:rsidRDefault="002E4115" w:rsidP="002E4115">
      <w:pPr>
        <w:pStyle w:val="a3"/>
        <w:ind w:left="360" w:firstLineChars="0" w:firstLine="0"/>
        <w:rPr>
          <w:rFonts w:asciiTheme="minorEastAsia" w:hAnsiTheme="minorEastAsia"/>
          <w:color w:val="1F497D" w:themeColor="dark2"/>
          <w:sz w:val="28"/>
          <w:szCs w:val="28"/>
        </w:rPr>
      </w:pPr>
      <w:r w:rsidRPr="002E4115">
        <w:rPr>
          <w:rFonts w:asciiTheme="minorEastAsia" w:hAnsiTheme="minorEastAsia"/>
          <w:color w:val="1F497D" w:themeColor="dark2"/>
          <w:sz w:val="28"/>
          <w:szCs w:val="28"/>
        </w:rPr>
        <w:t>Key=</w:t>
      </w:r>
      <w:proofErr w:type="spellStart"/>
      <w:r w:rsidRPr="002E4115">
        <w:rPr>
          <w:rFonts w:asciiTheme="minorEastAsia" w:hAnsiTheme="minorEastAsia"/>
          <w:color w:val="1F497D" w:themeColor="dark2"/>
          <w:sz w:val="28"/>
          <w:szCs w:val="28"/>
        </w:rPr>
        <w:t>sip+id</w:t>
      </w:r>
      <w:proofErr w:type="spellEnd"/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或</w:t>
      </w:r>
      <w:proofErr w:type="spellStart"/>
      <w:r w:rsidRPr="002E4115">
        <w:rPr>
          <w:rFonts w:asciiTheme="minorEastAsia" w:hAnsiTheme="minorEastAsia"/>
          <w:color w:val="1F497D" w:themeColor="dark2"/>
          <w:sz w:val="28"/>
          <w:szCs w:val="28"/>
        </w:rPr>
        <w:t>gk_id</w:t>
      </w:r>
      <w:proofErr w:type="spellEnd"/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，如</w:t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>sip2001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，</w:t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>gk1001</w:t>
      </w:r>
    </w:p>
    <w:p w:rsidR="002E4115" w:rsidRPr="002E4115" w:rsidRDefault="002E4115" w:rsidP="002E4115">
      <w:pPr>
        <w:rPr>
          <w:rFonts w:asciiTheme="minorEastAsia" w:hAnsiTheme="minorEastAsia"/>
          <w:color w:val="1F497D" w:themeColor="dark2"/>
          <w:sz w:val="28"/>
          <w:szCs w:val="28"/>
        </w:rPr>
      </w:pPr>
    </w:p>
    <w:p w:rsidR="002E4115" w:rsidRPr="002E4115" w:rsidRDefault="002E4115" w:rsidP="00E227D0">
      <w:pPr>
        <w:pStyle w:val="2"/>
      </w:pPr>
      <w:bookmarkStart w:id="7" w:name="_Toc437348363"/>
      <w:r w:rsidRPr="002E4115">
        <w:rPr>
          <w:rFonts w:hint="eastAsia"/>
        </w:rPr>
        <w:t>附</w:t>
      </w:r>
      <w:r w:rsidR="00786C1C">
        <w:rPr>
          <w:rFonts w:hint="eastAsia"/>
        </w:rPr>
        <w:t>:</w:t>
      </w:r>
      <w:r w:rsidRPr="002E4115">
        <w:rPr>
          <w:rFonts w:hint="eastAsia"/>
        </w:rPr>
        <w:t>入网终端功能介绍</w:t>
      </w:r>
      <w:bookmarkEnd w:id="7"/>
    </w:p>
    <w:p w:rsidR="002E4115" w:rsidRPr="002E4115" w:rsidRDefault="002E4115" w:rsidP="002E4115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2E4115">
        <w:rPr>
          <w:rFonts w:asciiTheme="minorEastAsia" w:hAnsiTheme="minorEastAsia" w:hint="eastAsia"/>
          <w:sz w:val="28"/>
          <w:szCs w:val="28"/>
        </w:rPr>
        <w:t>入网后，除了参加会议，还可以进行点到点呼叫</w:t>
      </w:r>
    </w:p>
    <w:p w:rsidR="002E4115" w:rsidRPr="002E4115" w:rsidRDefault="002E4115" w:rsidP="002E4115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2E4115">
        <w:rPr>
          <w:rFonts w:asciiTheme="minorEastAsia" w:hAnsiTheme="minorEastAsia" w:hint="eastAsia"/>
          <w:sz w:val="28"/>
          <w:szCs w:val="28"/>
        </w:rPr>
        <w:t>除了标准的</w:t>
      </w:r>
      <w:r w:rsidRPr="002E4115">
        <w:rPr>
          <w:rFonts w:asciiTheme="minorEastAsia" w:hAnsiTheme="minorEastAsia"/>
          <w:sz w:val="28"/>
          <w:szCs w:val="28"/>
        </w:rPr>
        <w:t>SIP</w:t>
      </w:r>
      <w:r w:rsidRPr="002E4115">
        <w:rPr>
          <w:rFonts w:asciiTheme="minorEastAsia" w:hAnsiTheme="minorEastAsia" w:hint="eastAsia"/>
          <w:sz w:val="28"/>
          <w:szCs w:val="28"/>
        </w:rPr>
        <w:t>地址以外，给每个入网终端同时分配短号码，便于终端间呼叫</w:t>
      </w:r>
    </w:p>
    <w:p w:rsidR="002E4115" w:rsidRPr="002E4115" w:rsidRDefault="002E4115" w:rsidP="002E4115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2E4115">
        <w:rPr>
          <w:rFonts w:asciiTheme="minorEastAsia" w:hAnsiTheme="minorEastAsia" w:hint="eastAsia"/>
          <w:sz w:val="28"/>
          <w:szCs w:val="28"/>
        </w:rPr>
        <w:t>维护企业内终端、会议室、用户以及第三方</w:t>
      </w:r>
      <w:r w:rsidRPr="002E4115">
        <w:rPr>
          <w:rFonts w:asciiTheme="minorEastAsia" w:hAnsiTheme="minorEastAsia"/>
          <w:sz w:val="28"/>
          <w:szCs w:val="28"/>
        </w:rPr>
        <w:t>B2B</w:t>
      </w:r>
      <w:r w:rsidRPr="002E4115">
        <w:rPr>
          <w:rFonts w:asciiTheme="minorEastAsia" w:hAnsiTheme="minorEastAsia" w:hint="eastAsia"/>
          <w:sz w:val="28"/>
          <w:szCs w:val="28"/>
        </w:rPr>
        <w:t>终端的通讯录，</w:t>
      </w:r>
      <w:r w:rsidRPr="002E4115">
        <w:rPr>
          <w:rFonts w:asciiTheme="minorEastAsia" w:hAnsiTheme="minorEastAsia"/>
          <w:sz w:val="28"/>
          <w:szCs w:val="28"/>
        </w:rPr>
        <w:t xml:space="preserve"> </w:t>
      </w:r>
      <w:r w:rsidRPr="002E4115">
        <w:rPr>
          <w:rFonts w:asciiTheme="minorEastAsia" w:hAnsiTheme="minorEastAsia" w:hint="eastAsia"/>
          <w:sz w:val="28"/>
          <w:szCs w:val="28"/>
        </w:rPr>
        <w:t>并为第三方</w:t>
      </w:r>
      <w:r w:rsidRPr="002E4115">
        <w:rPr>
          <w:rFonts w:asciiTheme="minorEastAsia" w:hAnsiTheme="minorEastAsia"/>
          <w:sz w:val="28"/>
          <w:szCs w:val="28"/>
        </w:rPr>
        <w:t>B2B</w:t>
      </w:r>
      <w:r w:rsidRPr="002E4115">
        <w:rPr>
          <w:rFonts w:asciiTheme="minorEastAsia" w:hAnsiTheme="minorEastAsia" w:hint="eastAsia"/>
          <w:sz w:val="28"/>
          <w:szCs w:val="28"/>
        </w:rPr>
        <w:t>终端分配短号码</w:t>
      </w:r>
    </w:p>
    <w:p w:rsidR="002E4115" w:rsidRPr="002E4115" w:rsidRDefault="002E4115" w:rsidP="002E4115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2E4115">
        <w:rPr>
          <w:rFonts w:asciiTheme="minorEastAsia" w:hAnsiTheme="minorEastAsia" w:hint="eastAsia"/>
          <w:sz w:val="28"/>
          <w:szCs w:val="28"/>
        </w:rPr>
        <w:t>在企业内终端间共享使用通讯录</w:t>
      </w:r>
    </w:p>
    <w:p w:rsidR="002E4115" w:rsidRPr="002E4115" w:rsidRDefault="002E4115" w:rsidP="002E4115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2E4115">
        <w:rPr>
          <w:rFonts w:asciiTheme="minorEastAsia" w:hAnsiTheme="minorEastAsia" w:hint="eastAsia"/>
          <w:sz w:val="28"/>
          <w:szCs w:val="28"/>
        </w:rPr>
        <w:lastRenderedPageBreak/>
        <w:t>呼入</w:t>
      </w:r>
    </w:p>
    <w:p w:rsidR="002E4115" w:rsidRPr="002E4115" w:rsidRDefault="002E4115" w:rsidP="002E4115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2E4115">
        <w:rPr>
          <w:rFonts w:asciiTheme="minorEastAsia" w:hAnsiTheme="minorEastAsia" w:hint="eastAsia"/>
          <w:sz w:val="28"/>
          <w:szCs w:val="28"/>
        </w:rPr>
        <w:t>允许</w:t>
      </w:r>
      <w:proofErr w:type="spellStart"/>
      <w:r w:rsidRPr="002E4115">
        <w:rPr>
          <w:rFonts w:asciiTheme="minorEastAsia" w:hAnsiTheme="minorEastAsia"/>
          <w:sz w:val="28"/>
          <w:szCs w:val="28"/>
        </w:rPr>
        <w:t>WebRTC</w:t>
      </w:r>
      <w:proofErr w:type="spellEnd"/>
      <w:r w:rsidRPr="002E4115">
        <w:rPr>
          <w:rFonts w:asciiTheme="minorEastAsia" w:hAnsiTheme="minorEastAsia"/>
          <w:sz w:val="28"/>
          <w:szCs w:val="28"/>
        </w:rPr>
        <w:t>/</w:t>
      </w:r>
      <w:proofErr w:type="spellStart"/>
      <w:r w:rsidRPr="002E4115">
        <w:rPr>
          <w:rFonts w:asciiTheme="minorEastAsia" w:hAnsiTheme="minorEastAsia"/>
          <w:sz w:val="28"/>
          <w:szCs w:val="28"/>
        </w:rPr>
        <w:t>Lync</w:t>
      </w:r>
      <w:proofErr w:type="spellEnd"/>
      <w:r w:rsidRPr="002E4115">
        <w:rPr>
          <w:rFonts w:asciiTheme="minorEastAsia" w:hAnsiTheme="minorEastAsia"/>
          <w:sz w:val="28"/>
          <w:szCs w:val="28"/>
        </w:rPr>
        <w:t>/H323/SIP</w:t>
      </w:r>
      <w:r w:rsidRPr="002E4115">
        <w:rPr>
          <w:rFonts w:asciiTheme="minorEastAsia" w:hAnsiTheme="minorEastAsia" w:hint="eastAsia"/>
          <w:sz w:val="28"/>
          <w:szCs w:val="28"/>
        </w:rPr>
        <w:t>通过</w:t>
      </w:r>
      <w:proofErr w:type="spellStart"/>
      <w:r w:rsidRPr="002E4115">
        <w:rPr>
          <w:rFonts w:asciiTheme="minorEastAsia" w:hAnsiTheme="minorEastAsia"/>
          <w:sz w:val="28"/>
          <w:szCs w:val="28"/>
        </w:rPr>
        <w:t>pexip</w:t>
      </w:r>
      <w:proofErr w:type="spellEnd"/>
      <w:r w:rsidRPr="002E4115">
        <w:rPr>
          <w:rFonts w:asciiTheme="minorEastAsia" w:hAnsiTheme="minorEastAsia" w:hint="eastAsia"/>
          <w:sz w:val="28"/>
          <w:szCs w:val="28"/>
        </w:rPr>
        <w:t>呼叫</w:t>
      </w:r>
      <w:r w:rsidRPr="002E4115">
        <w:rPr>
          <w:rFonts w:asciiTheme="minorEastAsia" w:hAnsiTheme="minorEastAsia"/>
          <w:sz w:val="28"/>
          <w:szCs w:val="28"/>
        </w:rPr>
        <w:t>SIP/H323</w:t>
      </w:r>
      <w:r w:rsidRPr="002E4115">
        <w:rPr>
          <w:rFonts w:asciiTheme="minorEastAsia" w:hAnsiTheme="minorEastAsia" w:hint="eastAsia"/>
          <w:sz w:val="28"/>
          <w:szCs w:val="28"/>
        </w:rPr>
        <w:t>入网终端</w:t>
      </w:r>
    </w:p>
    <w:p w:rsidR="002E4115" w:rsidRPr="002E4115" w:rsidRDefault="002E4115" w:rsidP="002E4115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2E4115">
        <w:rPr>
          <w:rFonts w:asciiTheme="minorEastAsia" w:hAnsiTheme="minorEastAsia" w:hint="eastAsia"/>
          <w:sz w:val="28"/>
          <w:szCs w:val="28"/>
        </w:rPr>
        <w:t>允许其他</w:t>
      </w:r>
      <w:r w:rsidRPr="002E4115">
        <w:rPr>
          <w:rFonts w:asciiTheme="minorEastAsia" w:hAnsiTheme="minorEastAsia"/>
          <w:sz w:val="28"/>
          <w:szCs w:val="28"/>
        </w:rPr>
        <w:t>SIP/H323</w:t>
      </w:r>
      <w:r w:rsidRPr="002E4115">
        <w:rPr>
          <w:rFonts w:asciiTheme="minorEastAsia" w:hAnsiTheme="minorEastAsia" w:hint="eastAsia"/>
          <w:sz w:val="28"/>
          <w:szCs w:val="28"/>
        </w:rPr>
        <w:t>终端不经过</w:t>
      </w:r>
      <w:proofErr w:type="spellStart"/>
      <w:r w:rsidRPr="002E4115">
        <w:rPr>
          <w:rFonts w:asciiTheme="minorEastAsia" w:hAnsiTheme="minorEastAsia"/>
          <w:sz w:val="28"/>
          <w:szCs w:val="28"/>
        </w:rPr>
        <w:t>pexip</w:t>
      </w:r>
      <w:proofErr w:type="spellEnd"/>
      <w:r w:rsidRPr="002E4115">
        <w:rPr>
          <w:rFonts w:asciiTheme="minorEastAsia" w:hAnsiTheme="minorEastAsia" w:hint="eastAsia"/>
          <w:sz w:val="28"/>
          <w:szCs w:val="28"/>
        </w:rPr>
        <w:t>直接点到点呼叫入网终端</w:t>
      </w:r>
    </w:p>
    <w:p w:rsidR="002E4115" w:rsidRPr="002E4115" w:rsidRDefault="002E4115" w:rsidP="002E4115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2E4115">
        <w:rPr>
          <w:rFonts w:asciiTheme="minorEastAsia" w:hAnsiTheme="minorEastAsia" w:hint="eastAsia"/>
          <w:sz w:val="28"/>
          <w:szCs w:val="28"/>
        </w:rPr>
        <w:t>允许使用短号呼叫入网终端</w:t>
      </w:r>
    </w:p>
    <w:p w:rsidR="002E4115" w:rsidRPr="002E4115" w:rsidRDefault="002E4115" w:rsidP="002E4115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2E4115">
        <w:rPr>
          <w:rFonts w:asciiTheme="minorEastAsia" w:hAnsiTheme="minorEastAsia" w:hint="eastAsia"/>
          <w:sz w:val="28"/>
          <w:szCs w:val="28"/>
        </w:rPr>
        <w:t>呼出</w:t>
      </w:r>
    </w:p>
    <w:p w:rsidR="002E4115" w:rsidRPr="002E4115" w:rsidRDefault="002E4115" w:rsidP="002E4115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2E4115">
        <w:rPr>
          <w:rFonts w:asciiTheme="minorEastAsia" w:hAnsiTheme="minorEastAsia" w:hint="eastAsia"/>
          <w:sz w:val="28"/>
          <w:szCs w:val="28"/>
        </w:rPr>
        <w:t>允许使用</w:t>
      </w:r>
      <w:r w:rsidRPr="002E4115">
        <w:rPr>
          <w:rFonts w:asciiTheme="minorEastAsia" w:hAnsiTheme="minorEastAsia"/>
          <w:sz w:val="28"/>
          <w:szCs w:val="28"/>
        </w:rPr>
        <w:t>SIP/GK</w:t>
      </w:r>
      <w:proofErr w:type="gramStart"/>
      <w:r w:rsidRPr="002E4115">
        <w:rPr>
          <w:rFonts w:asciiTheme="minorEastAsia" w:hAnsiTheme="minorEastAsia" w:hint="eastAsia"/>
          <w:sz w:val="28"/>
          <w:szCs w:val="28"/>
        </w:rPr>
        <w:t>双协议</w:t>
      </w:r>
      <w:proofErr w:type="gramEnd"/>
      <w:r w:rsidRPr="002E4115">
        <w:rPr>
          <w:rFonts w:asciiTheme="minorEastAsia" w:hAnsiTheme="minorEastAsia" w:hint="eastAsia"/>
          <w:sz w:val="28"/>
          <w:szCs w:val="28"/>
        </w:rPr>
        <w:t>注册分别呼叫</w:t>
      </w:r>
      <w:r w:rsidRPr="002E4115">
        <w:rPr>
          <w:rFonts w:asciiTheme="minorEastAsia" w:hAnsiTheme="minorEastAsia"/>
          <w:sz w:val="28"/>
          <w:szCs w:val="28"/>
        </w:rPr>
        <w:t>SIP/H323</w:t>
      </w:r>
      <w:r w:rsidRPr="002E4115">
        <w:rPr>
          <w:rFonts w:asciiTheme="minorEastAsia" w:hAnsiTheme="minorEastAsia" w:hint="eastAsia"/>
          <w:sz w:val="28"/>
          <w:szCs w:val="28"/>
        </w:rPr>
        <w:t>终端</w:t>
      </w:r>
    </w:p>
    <w:p w:rsidR="002E4115" w:rsidRPr="002E4115" w:rsidRDefault="002E4115" w:rsidP="002E4115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2E4115">
        <w:rPr>
          <w:rFonts w:asciiTheme="minorEastAsia" w:hAnsiTheme="minorEastAsia" w:hint="eastAsia"/>
          <w:sz w:val="28"/>
          <w:szCs w:val="28"/>
        </w:rPr>
        <w:t>允许使用</w:t>
      </w:r>
      <w:r w:rsidRPr="002E4115">
        <w:rPr>
          <w:rFonts w:asciiTheme="minorEastAsia" w:hAnsiTheme="minorEastAsia"/>
          <w:sz w:val="28"/>
          <w:szCs w:val="28"/>
        </w:rPr>
        <w:t>SIP</w:t>
      </w:r>
      <w:r w:rsidRPr="002E4115">
        <w:rPr>
          <w:rFonts w:asciiTheme="minorEastAsia" w:hAnsiTheme="minorEastAsia" w:hint="eastAsia"/>
          <w:sz w:val="28"/>
          <w:szCs w:val="28"/>
        </w:rPr>
        <w:t>通过</w:t>
      </w:r>
      <w:proofErr w:type="spellStart"/>
      <w:r w:rsidRPr="002E4115">
        <w:rPr>
          <w:rFonts w:asciiTheme="minorEastAsia" w:hAnsiTheme="minorEastAsia"/>
          <w:sz w:val="28"/>
          <w:szCs w:val="28"/>
        </w:rPr>
        <w:t>pexip</w:t>
      </w:r>
      <w:proofErr w:type="spellEnd"/>
      <w:r w:rsidRPr="002E4115">
        <w:rPr>
          <w:rFonts w:asciiTheme="minorEastAsia" w:hAnsiTheme="minorEastAsia" w:hint="eastAsia"/>
          <w:sz w:val="28"/>
          <w:szCs w:val="28"/>
        </w:rPr>
        <w:t>呼叫</w:t>
      </w:r>
      <w:r w:rsidRPr="002E4115">
        <w:rPr>
          <w:rFonts w:asciiTheme="minorEastAsia" w:hAnsiTheme="minorEastAsia"/>
          <w:sz w:val="28"/>
          <w:szCs w:val="28"/>
        </w:rPr>
        <w:t>H323</w:t>
      </w:r>
      <w:r w:rsidRPr="002E4115">
        <w:rPr>
          <w:rFonts w:asciiTheme="minorEastAsia" w:hAnsiTheme="minorEastAsia" w:hint="eastAsia"/>
          <w:sz w:val="28"/>
          <w:szCs w:val="28"/>
        </w:rPr>
        <w:t>终端（</w:t>
      </w:r>
      <w:r w:rsidRPr="002E4115">
        <w:rPr>
          <w:rFonts w:asciiTheme="minorEastAsia" w:hAnsiTheme="minorEastAsia"/>
          <w:sz w:val="28"/>
          <w:szCs w:val="28"/>
        </w:rPr>
        <w:t>.h323</w:t>
      </w:r>
      <w:r w:rsidRPr="002E4115">
        <w:rPr>
          <w:rFonts w:asciiTheme="minorEastAsia" w:hAnsiTheme="minorEastAsia" w:hint="eastAsia"/>
          <w:sz w:val="28"/>
          <w:szCs w:val="28"/>
        </w:rPr>
        <w:t>结尾）</w:t>
      </w:r>
    </w:p>
    <w:p w:rsidR="002E4115" w:rsidRPr="002E4115" w:rsidRDefault="002E4115" w:rsidP="002E4115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2E4115">
        <w:rPr>
          <w:rFonts w:asciiTheme="minorEastAsia" w:hAnsiTheme="minorEastAsia" w:hint="eastAsia"/>
          <w:sz w:val="28"/>
          <w:szCs w:val="28"/>
        </w:rPr>
        <w:t>允许使用</w:t>
      </w:r>
      <w:r w:rsidRPr="002E4115">
        <w:rPr>
          <w:rFonts w:asciiTheme="minorEastAsia" w:hAnsiTheme="minorEastAsia"/>
          <w:sz w:val="28"/>
          <w:szCs w:val="28"/>
        </w:rPr>
        <w:t>H323</w:t>
      </w:r>
      <w:r w:rsidRPr="002E4115">
        <w:rPr>
          <w:rFonts w:asciiTheme="minorEastAsia" w:hAnsiTheme="minorEastAsia" w:hint="eastAsia"/>
          <w:sz w:val="28"/>
          <w:szCs w:val="28"/>
        </w:rPr>
        <w:t>通过</w:t>
      </w:r>
      <w:proofErr w:type="spellStart"/>
      <w:r w:rsidRPr="002E4115">
        <w:rPr>
          <w:rFonts w:asciiTheme="minorEastAsia" w:hAnsiTheme="minorEastAsia"/>
          <w:sz w:val="28"/>
          <w:szCs w:val="28"/>
        </w:rPr>
        <w:t>Pexip</w:t>
      </w:r>
      <w:proofErr w:type="spellEnd"/>
      <w:r w:rsidRPr="002E4115">
        <w:rPr>
          <w:rFonts w:asciiTheme="minorEastAsia" w:hAnsiTheme="minorEastAsia" w:hint="eastAsia"/>
          <w:sz w:val="28"/>
          <w:szCs w:val="28"/>
        </w:rPr>
        <w:t>呼叫</w:t>
      </w:r>
      <w:r w:rsidRPr="002E4115">
        <w:rPr>
          <w:rFonts w:asciiTheme="minorEastAsia" w:hAnsiTheme="minorEastAsia"/>
          <w:sz w:val="28"/>
          <w:szCs w:val="28"/>
        </w:rPr>
        <w:t>SIP</w:t>
      </w:r>
      <w:r w:rsidRPr="002E4115">
        <w:rPr>
          <w:rFonts w:asciiTheme="minorEastAsia" w:hAnsiTheme="minorEastAsia" w:hint="eastAsia"/>
          <w:sz w:val="28"/>
          <w:szCs w:val="28"/>
        </w:rPr>
        <w:t>终端（</w:t>
      </w:r>
      <w:r w:rsidRPr="002E4115">
        <w:rPr>
          <w:rFonts w:asciiTheme="minorEastAsia" w:hAnsiTheme="minorEastAsia"/>
          <w:sz w:val="28"/>
          <w:szCs w:val="28"/>
        </w:rPr>
        <w:t>.sip</w:t>
      </w:r>
      <w:r w:rsidRPr="002E4115">
        <w:rPr>
          <w:rFonts w:asciiTheme="minorEastAsia" w:hAnsiTheme="minorEastAsia" w:hint="eastAsia"/>
          <w:sz w:val="28"/>
          <w:szCs w:val="28"/>
        </w:rPr>
        <w:t>结尾）</w:t>
      </w:r>
    </w:p>
    <w:p w:rsidR="002E4115" w:rsidRPr="002E4115" w:rsidRDefault="002E4115" w:rsidP="002E4115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2E4115">
        <w:rPr>
          <w:rFonts w:asciiTheme="minorEastAsia" w:hAnsiTheme="minorEastAsia" w:hint="eastAsia"/>
          <w:sz w:val="28"/>
          <w:szCs w:val="28"/>
        </w:rPr>
        <w:t>共享企业通讯录和自定义通讯录</w:t>
      </w:r>
    </w:p>
    <w:p w:rsidR="002E4115" w:rsidRDefault="002E4115" w:rsidP="00E227D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2E4115">
        <w:rPr>
          <w:rFonts w:asciiTheme="minorEastAsia" w:hAnsiTheme="minorEastAsia" w:hint="eastAsia"/>
          <w:sz w:val="28"/>
          <w:szCs w:val="28"/>
        </w:rPr>
        <w:t>允许使用短号呼叫通讯录中的第三方</w:t>
      </w:r>
      <w:r w:rsidRPr="002E4115">
        <w:rPr>
          <w:rFonts w:asciiTheme="minorEastAsia" w:hAnsiTheme="minorEastAsia"/>
          <w:sz w:val="28"/>
          <w:szCs w:val="28"/>
        </w:rPr>
        <w:t>B2B</w:t>
      </w:r>
      <w:r w:rsidRPr="002E4115">
        <w:rPr>
          <w:rFonts w:asciiTheme="minorEastAsia" w:hAnsiTheme="minorEastAsia" w:hint="eastAsia"/>
          <w:sz w:val="28"/>
          <w:szCs w:val="28"/>
        </w:rPr>
        <w:t>终端</w:t>
      </w:r>
    </w:p>
    <w:p w:rsidR="00E227D0" w:rsidRPr="00B915B7" w:rsidRDefault="00E227D0" w:rsidP="00B915B7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B915B7">
        <w:rPr>
          <w:rFonts w:asciiTheme="minorEastAsia" w:hAnsiTheme="minorEastAsia" w:hint="eastAsia"/>
          <w:sz w:val="28"/>
          <w:szCs w:val="28"/>
        </w:rPr>
        <w:t>通讯详单</w:t>
      </w:r>
    </w:p>
    <w:p w:rsidR="00B915B7" w:rsidRDefault="00B915B7" w:rsidP="00B915B7">
      <w:pPr>
        <w:pStyle w:val="a3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</w:p>
    <w:p w:rsidR="00B915B7" w:rsidRDefault="004B39A1" w:rsidP="00B915B7">
      <w:pPr>
        <w:pStyle w:val="1"/>
        <w:rPr>
          <w:rFonts w:hint="eastAsia"/>
        </w:rPr>
      </w:pPr>
      <w:bookmarkStart w:id="8" w:name="_Toc437348364"/>
      <w:r>
        <w:rPr>
          <w:rFonts w:hint="eastAsia"/>
        </w:rPr>
        <w:t>四、</w:t>
      </w:r>
      <w:r w:rsidR="00B915B7">
        <w:rPr>
          <w:rFonts w:hint="eastAsia"/>
        </w:rPr>
        <w:t>虚拟</w:t>
      </w:r>
      <w:r w:rsidR="00B915B7">
        <w:rPr>
          <w:rFonts w:hint="eastAsia"/>
        </w:rPr>
        <w:t>MCU</w:t>
      </w:r>
      <w:bookmarkEnd w:id="8"/>
    </w:p>
    <w:p w:rsidR="00F120D9" w:rsidRPr="00FB06FB" w:rsidRDefault="00EB346D" w:rsidP="00FB06F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FB06FB">
        <w:rPr>
          <w:rFonts w:hint="eastAsia"/>
          <w:sz w:val="28"/>
          <w:szCs w:val="28"/>
        </w:rPr>
        <w:t>、</w:t>
      </w:r>
      <w:r w:rsidR="002D1433" w:rsidRPr="00FB06FB">
        <w:rPr>
          <w:rFonts w:hint="eastAsia"/>
          <w:sz w:val="28"/>
          <w:szCs w:val="28"/>
        </w:rPr>
        <w:t>挂载虚拟</w:t>
      </w:r>
      <w:r w:rsidR="002D1433" w:rsidRPr="00FB06FB">
        <w:rPr>
          <w:rFonts w:hint="eastAsia"/>
          <w:sz w:val="28"/>
          <w:szCs w:val="28"/>
        </w:rPr>
        <w:t>MCU</w:t>
      </w:r>
    </w:p>
    <w:p w:rsidR="002D1433" w:rsidRDefault="005F04A9" w:rsidP="002D1433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</w:rPr>
        <w:t>VMR</w:t>
      </w:r>
      <w:r w:rsidR="002D1433">
        <w:rPr>
          <w:rFonts w:hint="eastAsia"/>
          <w:sz w:val="28"/>
          <w:szCs w:val="28"/>
        </w:rPr>
        <w:t>与终端</w:t>
      </w:r>
      <w:r>
        <w:rPr>
          <w:rFonts w:hint="eastAsia"/>
          <w:sz w:val="28"/>
          <w:szCs w:val="28"/>
        </w:rPr>
        <w:t>的强</w:t>
      </w:r>
      <w:r w:rsidR="002D1433">
        <w:rPr>
          <w:rFonts w:hint="eastAsia"/>
          <w:sz w:val="28"/>
          <w:szCs w:val="28"/>
        </w:rPr>
        <w:t>关联</w:t>
      </w:r>
      <w:r>
        <w:rPr>
          <w:rFonts w:hint="eastAsia"/>
          <w:sz w:val="28"/>
          <w:szCs w:val="28"/>
        </w:rPr>
        <w:t>:</w:t>
      </w:r>
      <w:r w:rsidR="002D1433" w:rsidRPr="002D1433">
        <w:rPr>
          <w:rFonts w:hint="eastAsia"/>
          <w:sz w:val="28"/>
          <w:szCs w:val="28"/>
        </w:rPr>
        <w:t>配置</w:t>
      </w:r>
      <w:r w:rsidR="002D1433" w:rsidRPr="002D1433">
        <w:rPr>
          <w:rFonts w:hint="eastAsia"/>
          <w:sz w:val="28"/>
          <w:szCs w:val="28"/>
        </w:rPr>
        <w:t>Auto Dial Out</w:t>
      </w:r>
      <w:r w:rsidR="002D1433" w:rsidRPr="002D1433">
        <w:rPr>
          <w:rFonts w:hint="eastAsia"/>
          <w:sz w:val="28"/>
          <w:szCs w:val="28"/>
        </w:rPr>
        <w:t>，即在有用户呼叫对应的</w:t>
      </w:r>
      <w:r w:rsidR="002D1433" w:rsidRPr="002D1433">
        <w:rPr>
          <w:rFonts w:hint="eastAsia"/>
          <w:sz w:val="28"/>
          <w:szCs w:val="28"/>
        </w:rPr>
        <w:t>VMR</w:t>
      </w:r>
      <w:r w:rsidR="002D1433" w:rsidRPr="002D1433">
        <w:rPr>
          <w:rFonts w:hint="eastAsia"/>
          <w:sz w:val="28"/>
          <w:szCs w:val="28"/>
        </w:rPr>
        <w:t>时，将可以自动呼通终端</w:t>
      </w:r>
    </w:p>
    <w:p w:rsidR="002D1433" w:rsidRPr="00EB346D" w:rsidRDefault="00FB06FB" w:rsidP="00EB346D">
      <w:pPr>
        <w:pStyle w:val="a3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 w:rsidRPr="00EB346D">
        <w:rPr>
          <w:rFonts w:hint="eastAsia"/>
          <w:sz w:val="28"/>
          <w:szCs w:val="28"/>
        </w:rPr>
        <w:t>卸载虚拟</w:t>
      </w:r>
      <w:r w:rsidRPr="00EB346D">
        <w:rPr>
          <w:rFonts w:hint="eastAsia"/>
          <w:sz w:val="28"/>
          <w:szCs w:val="28"/>
        </w:rPr>
        <w:t>MCU</w:t>
      </w:r>
      <w:r w:rsidRPr="00EB346D">
        <w:rPr>
          <w:rFonts w:hint="eastAsia"/>
          <w:sz w:val="28"/>
          <w:szCs w:val="28"/>
        </w:rPr>
        <w:t>：取消与终端的关联</w:t>
      </w:r>
    </w:p>
    <w:p w:rsidR="00FB06FB" w:rsidRPr="00FB06FB" w:rsidRDefault="00FB06FB" w:rsidP="00FB06FB">
      <w:pPr>
        <w:rPr>
          <w:sz w:val="28"/>
          <w:szCs w:val="28"/>
        </w:rPr>
      </w:pPr>
    </w:p>
    <w:p w:rsidR="002E4115" w:rsidRDefault="004B39A1" w:rsidP="00F70EE0">
      <w:pPr>
        <w:pStyle w:val="1"/>
      </w:pPr>
      <w:bookmarkStart w:id="9" w:name="_Toc437348365"/>
      <w:r>
        <w:rPr>
          <w:rFonts w:hint="eastAsia"/>
        </w:rPr>
        <w:lastRenderedPageBreak/>
        <w:t>五、</w:t>
      </w:r>
      <w:r w:rsidRPr="002E4115">
        <w:rPr>
          <w:rFonts w:hint="eastAsia"/>
        </w:rPr>
        <w:t>通讯录</w:t>
      </w:r>
      <w:r>
        <w:rPr>
          <w:rFonts w:hint="eastAsia"/>
        </w:rPr>
        <w:t>（</w:t>
      </w:r>
      <w:proofErr w:type="gramStart"/>
      <w:r>
        <w:rPr>
          <w:rFonts w:hint="eastAsia"/>
        </w:rPr>
        <w:t>含简单</w:t>
      </w:r>
      <w:proofErr w:type="gramEnd"/>
      <w:r>
        <w:rPr>
          <w:rFonts w:hint="eastAsia"/>
        </w:rPr>
        <w:t>的在线</w:t>
      </w:r>
      <w:r>
        <w:rPr>
          <w:rFonts w:hint="eastAsia"/>
        </w:rPr>
        <w:t>/</w:t>
      </w:r>
      <w:r>
        <w:rPr>
          <w:rFonts w:hint="eastAsia"/>
        </w:rPr>
        <w:t>离线</w:t>
      </w:r>
      <w:r>
        <w:rPr>
          <w:rFonts w:hint="eastAsia"/>
        </w:rPr>
        <w:t>Presence</w:t>
      </w:r>
      <w:r>
        <w:rPr>
          <w:rFonts w:hint="eastAsia"/>
        </w:rPr>
        <w:t>）</w:t>
      </w:r>
      <w:bookmarkEnd w:id="9"/>
    </w:p>
    <w:p w:rsidR="00F70EE0" w:rsidRPr="00F70EE0" w:rsidRDefault="00F70EE0" w:rsidP="00F70EE0">
      <w:pPr>
        <w:pStyle w:val="2"/>
      </w:pPr>
      <w:bookmarkStart w:id="10" w:name="_Toc437348366"/>
      <w:r>
        <w:rPr>
          <w:rFonts w:hint="eastAsia"/>
        </w:rPr>
        <w:t>一、</w:t>
      </w:r>
      <w:r>
        <w:rPr>
          <w:rFonts w:hint="eastAsia"/>
        </w:rPr>
        <w:t>B2B</w:t>
      </w:r>
      <w:r>
        <w:rPr>
          <w:rFonts w:hint="eastAsia"/>
        </w:rPr>
        <w:t>终端地址条目及短号分配维护</w:t>
      </w:r>
      <w:bookmarkEnd w:id="10"/>
    </w:p>
    <w:p w:rsidR="002E4115" w:rsidRPr="002E4115" w:rsidRDefault="002E4115" w:rsidP="00F70EE0">
      <w:pPr>
        <w:ind w:firstLine="420"/>
        <w:rPr>
          <w:rFonts w:asciiTheme="minorEastAsia" w:hAnsiTheme="minorEastAsia"/>
          <w:color w:val="1F497D" w:themeColor="dark2"/>
          <w:sz w:val="28"/>
          <w:szCs w:val="28"/>
        </w:rPr>
      </w:pP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通讯录</w:t>
      </w:r>
      <w:r w:rsidR="00F70EE0">
        <w:rPr>
          <w:rFonts w:asciiTheme="minorEastAsia" w:hAnsiTheme="minorEastAsia" w:hint="eastAsia"/>
          <w:color w:val="1F497D" w:themeColor="dark2"/>
          <w:sz w:val="28"/>
          <w:szCs w:val="28"/>
        </w:rPr>
        <w:t>由两部分组成：企业内共享的通讯录部分，由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会议室</w:t>
      </w:r>
      <w:r w:rsidR="00F70EE0">
        <w:rPr>
          <w:rFonts w:asciiTheme="minorEastAsia" w:hAnsiTheme="minorEastAsia" w:hint="eastAsia"/>
          <w:color w:val="1F497D" w:themeColor="dark2"/>
          <w:sz w:val="28"/>
          <w:szCs w:val="28"/>
        </w:rPr>
        <w:t>（自动生成）、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用户（软）</w:t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>/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终端（硬）</w:t>
      </w:r>
      <w:r w:rsidR="00F70EE0">
        <w:rPr>
          <w:rFonts w:asciiTheme="minorEastAsia" w:hAnsiTheme="minorEastAsia" w:hint="eastAsia"/>
          <w:color w:val="1F497D" w:themeColor="dark2"/>
          <w:sz w:val="28"/>
          <w:szCs w:val="28"/>
        </w:rPr>
        <w:t>（自动生成）、</w:t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>B2B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终端及短号分配（企业管理员维护）</w:t>
      </w:r>
      <w:r w:rsidR="00F70EE0">
        <w:rPr>
          <w:rFonts w:asciiTheme="minorEastAsia" w:hAnsiTheme="minorEastAsia" w:hint="eastAsia"/>
          <w:color w:val="1F497D" w:themeColor="dark2"/>
          <w:sz w:val="28"/>
          <w:szCs w:val="28"/>
        </w:rPr>
        <w:t>组成；各个入网终端/用户自定义的私有通讯录，由认证用户自行维护。</w:t>
      </w:r>
    </w:p>
    <w:p w:rsidR="002E4115" w:rsidRPr="002E4115" w:rsidRDefault="00F70EE0" w:rsidP="00F70EE0">
      <w:pPr>
        <w:ind w:firstLine="420"/>
        <w:rPr>
          <w:rFonts w:asciiTheme="minorEastAsia" w:hAnsiTheme="minorEastAsia"/>
          <w:color w:val="1F497D" w:themeColor="dark2"/>
          <w:sz w:val="28"/>
          <w:szCs w:val="28"/>
        </w:rPr>
      </w:pPr>
      <w:r>
        <w:rPr>
          <w:rFonts w:asciiTheme="minorEastAsia" w:hAnsiTheme="minorEastAsia" w:hint="eastAsia"/>
          <w:color w:val="1F497D" w:themeColor="dark2"/>
          <w:sz w:val="28"/>
          <w:szCs w:val="28"/>
        </w:rPr>
        <w:t>通讯录不限于以下字段</w:t>
      </w:r>
      <w:r w:rsidR="002E4115"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：名字、类型（会议室</w:t>
      </w:r>
      <w:r w:rsidR="002E4115" w:rsidRPr="002E4115">
        <w:rPr>
          <w:rFonts w:asciiTheme="minorEastAsia" w:hAnsiTheme="minorEastAsia"/>
          <w:color w:val="1F497D" w:themeColor="dark2"/>
          <w:sz w:val="28"/>
          <w:szCs w:val="28"/>
        </w:rPr>
        <w:t>/</w:t>
      </w:r>
      <w:r w:rsidR="002E4115"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终端</w:t>
      </w:r>
      <w:r w:rsidR="002E4115" w:rsidRPr="002E4115">
        <w:rPr>
          <w:rFonts w:asciiTheme="minorEastAsia" w:hAnsiTheme="minorEastAsia"/>
          <w:color w:val="1F497D" w:themeColor="dark2"/>
          <w:sz w:val="28"/>
          <w:szCs w:val="28"/>
        </w:rPr>
        <w:t>/</w:t>
      </w:r>
      <w:r w:rsidR="002E4115"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用户）、通讯协议（</w:t>
      </w:r>
      <w:r w:rsidR="002E4115" w:rsidRPr="002E4115">
        <w:rPr>
          <w:rFonts w:asciiTheme="minorEastAsia" w:hAnsiTheme="minorEastAsia"/>
          <w:color w:val="1F497D" w:themeColor="dark2"/>
          <w:sz w:val="28"/>
          <w:szCs w:val="28"/>
        </w:rPr>
        <w:t>SIP/H323</w:t>
      </w:r>
      <w:r w:rsidR="002E4115"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）、速率、通讯地址（账号</w:t>
      </w:r>
      <w:r w:rsidR="002E4115" w:rsidRPr="002E4115">
        <w:rPr>
          <w:rFonts w:asciiTheme="minorEastAsia" w:hAnsiTheme="minorEastAsia"/>
          <w:color w:val="1F497D" w:themeColor="dark2"/>
          <w:sz w:val="28"/>
          <w:szCs w:val="28"/>
        </w:rPr>
        <w:t>/IP</w:t>
      </w:r>
      <w:r w:rsidR="002E4115"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地址）、短号、状态（</w:t>
      </w:r>
      <w:r w:rsidR="002E4115" w:rsidRPr="002E4115">
        <w:rPr>
          <w:rFonts w:asciiTheme="minorEastAsia" w:hAnsiTheme="minorEastAsia"/>
          <w:color w:val="1F497D" w:themeColor="dark2"/>
          <w:sz w:val="28"/>
          <w:szCs w:val="28"/>
        </w:rPr>
        <w:t>Presence</w:t>
      </w:r>
      <w:r w:rsidR="002E4115"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）等</w:t>
      </w:r>
    </w:p>
    <w:p w:rsidR="002E4115" w:rsidRDefault="00F70EE0" w:rsidP="00F70EE0">
      <w:pPr>
        <w:pStyle w:val="2"/>
      </w:pPr>
      <w:bookmarkStart w:id="11" w:name="_Toc437348367"/>
      <w:r>
        <w:rPr>
          <w:rFonts w:hint="eastAsia"/>
        </w:rPr>
        <w:t>二、</w:t>
      </w:r>
      <w:r w:rsidR="002E4115" w:rsidRPr="002E4115">
        <w:rPr>
          <w:rFonts w:hint="eastAsia"/>
        </w:rPr>
        <w:t>移动和</w:t>
      </w:r>
      <w:r w:rsidR="002E4115" w:rsidRPr="002E4115">
        <w:t>PC</w:t>
      </w:r>
      <w:r w:rsidR="002E4115" w:rsidRPr="002E4115">
        <w:rPr>
          <w:rFonts w:hint="eastAsia"/>
        </w:rPr>
        <w:t>（</w:t>
      </w:r>
      <w:r w:rsidR="002E4115" w:rsidRPr="002E4115">
        <w:t>Web</w:t>
      </w:r>
      <w:r w:rsidR="002E4115" w:rsidRPr="002E4115">
        <w:rPr>
          <w:rFonts w:hint="eastAsia"/>
        </w:rPr>
        <w:t>）客户端</w:t>
      </w:r>
      <w:bookmarkEnd w:id="11"/>
    </w:p>
    <w:p w:rsidR="002E4115" w:rsidRPr="00F70EE0" w:rsidRDefault="00F70EE0" w:rsidP="002E4115">
      <w:pPr>
        <w:rPr>
          <w:rFonts w:asciiTheme="minorEastAsia" w:hAnsiTheme="minorEastAsia"/>
          <w:color w:val="1F497D" w:themeColor="dark2"/>
          <w:sz w:val="28"/>
          <w:szCs w:val="28"/>
        </w:rPr>
      </w:pPr>
      <w:r w:rsidRPr="00F70EE0">
        <w:rPr>
          <w:rFonts w:asciiTheme="minorEastAsia" w:hAnsiTheme="minorEastAsia" w:hint="eastAsia"/>
          <w:sz w:val="28"/>
          <w:szCs w:val="28"/>
        </w:rPr>
        <w:t>1、实现对企业共享和私有通讯录的</w:t>
      </w:r>
      <w:r w:rsidRPr="00F70EE0">
        <w:rPr>
          <w:rFonts w:asciiTheme="minorEastAsia" w:hAnsiTheme="minorEastAsia" w:hint="eastAsia"/>
          <w:color w:val="1F497D" w:themeColor="dark2"/>
          <w:sz w:val="28"/>
          <w:szCs w:val="28"/>
        </w:rPr>
        <w:t>浏览、搜索、呼叫等。</w:t>
      </w:r>
    </w:p>
    <w:p w:rsidR="00F70EE0" w:rsidRPr="002E4115" w:rsidRDefault="00F70EE0" w:rsidP="00F70EE0">
      <w:pPr>
        <w:rPr>
          <w:rFonts w:asciiTheme="minorEastAsia" w:hAnsiTheme="minorEastAsia"/>
          <w:color w:val="1F497D" w:themeColor="dark2"/>
          <w:sz w:val="28"/>
          <w:szCs w:val="28"/>
        </w:rPr>
      </w:pPr>
      <w:r>
        <w:rPr>
          <w:rFonts w:asciiTheme="minorEastAsia" w:hAnsiTheme="minorEastAsia"/>
          <w:color w:val="1F497D" w:themeColor="dark2"/>
          <w:sz w:val="28"/>
          <w:szCs w:val="28"/>
        </w:rPr>
        <w:t>2、</w:t>
      </w:r>
      <w:r>
        <w:rPr>
          <w:rFonts w:asciiTheme="minorEastAsia" w:hAnsiTheme="minorEastAsia" w:hint="eastAsia"/>
          <w:color w:val="1F497D" w:themeColor="dark2"/>
          <w:sz w:val="28"/>
          <w:szCs w:val="28"/>
        </w:rPr>
        <w:t>私有通讯录的管理和维护</w:t>
      </w:r>
    </w:p>
    <w:p w:rsidR="002E4115" w:rsidRPr="002E4115" w:rsidRDefault="002E4115" w:rsidP="002E4115">
      <w:pPr>
        <w:rPr>
          <w:rFonts w:asciiTheme="minorEastAsia" w:hAnsiTheme="minorEastAsia"/>
          <w:color w:val="1F497D" w:themeColor="dark2"/>
          <w:sz w:val="28"/>
          <w:szCs w:val="28"/>
        </w:rPr>
      </w:pPr>
    </w:p>
    <w:p w:rsidR="002E4115" w:rsidRPr="002E4115" w:rsidRDefault="002E4115" w:rsidP="00403BC8">
      <w:pPr>
        <w:pStyle w:val="2"/>
      </w:pPr>
      <w:r w:rsidRPr="002E4115">
        <w:tab/>
      </w:r>
      <w:bookmarkStart w:id="12" w:name="_Toc437348368"/>
      <w:r w:rsidR="00403BC8">
        <w:rPr>
          <w:rFonts w:hint="eastAsia"/>
        </w:rPr>
        <w:t>三、</w:t>
      </w:r>
      <w:r w:rsidRPr="002E4115">
        <w:rPr>
          <w:rFonts w:hint="eastAsia"/>
        </w:rPr>
        <w:t>通讯录同步</w:t>
      </w:r>
      <w:bookmarkEnd w:id="12"/>
    </w:p>
    <w:p w:rsidR="002E4115" w:rsidRPr="002E4115" w:rsidRDefault="002E4115" w:rsidP="002E4115">
      <w:pPr>
        <w:rPr>
          <w:rFonts w:asciiTheme="minorEastAsia" w:hAnsiTheme="minorEastAsia"/>
          <w:color w:val="1F497D" w:themeColor="dark2"/>
          <w:sz w:val="28"/>
          <w:szCs w:val="28"/>
        </w:rPr>
      </w:pP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华为目录服务器适配</w:t>
      </w:r>
    </w:p>
    <w:p w:rsidR="002E4115" w:rsidRPr="002E4115" w:rsidRDefault="002E4115" w:rsidP="002E4115">
      <w:pPr>
        <w:rPr>
          <w:rFonts w:asciiTheme="minorEastAsia" w:hAnsiTheme="minorEastAsia"/>
          <w:color w:val="1F497D" w:themeColor="dark2"/>
          <w:sz w:val="28"/>
          <w:szCs w:val="28"/>
        </w:rPr>
      </w:pP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宝利通目录服务器适配</w:t>
      </w:r>
    </w:p>
    <w:p w:rsidR="002E4115" w:rsidRPr="002E4115" w:rsidRDefault="002E4115" w:rsidP="002E4115">
      <w:pPr>
        <w:rPr>
          <w:rFonts w:asciiTheme="minorEastAsia" w:hAnsiTheme="minorEastAsia"/>
          <w:color w:val="1F497D" w:themeColor="dark2"/>
          <w:sz w:val="28"/>
          <w:szCs w:val="28"/>
        </w:rPr>
      </w:pPr>
      <w:r w:rsidRPr="002E4115">
        <w:rPr>
          <w:rFonts w:asciiTheme="minorEastAsia" w:hAnsiTheme="minorEastAsia"/>
          <w:color w:val="1F497D" w:themeColor="dark2"/>
          <w:sz w:val="28"/>
          <w:szCs w:val="28"/>
        </w:rPr>
        <w:t>Cisco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的</w:t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>TMS/HTTPS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适配（待定）</w:t>
      </w:r>
    </w:p>
    <w:p w:rsidR="00403BC8" w:rsidRPr="00403BC8" w:rsidRDefault="004B39A1" w:rsidP="00403BC8">
      <w:pPr>
        <w:pStyle w:val="1"/>
      </w:pPr>
      <w:bookmarkStart w:id="13" w:name="_Toc437348369"/>
      <w:r>
        <w:rPr>
          <w:rFonts w:hint="eastAsia"/>
        </w:rPr>
        <w:lastRenderedPageBreak/>
        <w:t>六、</w:t>
      </w:r>
      <w:r w:rsidRPr="00403BC8">
        <w:rPr>
          <w:rFonts w:hint="eastAsia"/>
        </w:rPr>
        <w:t>终端伴侣</w:t>
      </w:r>
      <w:bookmarkEnd w:id="13"/>
    </w:p>
    <w:p w:rsidR="002E4115" w:rsidRDefault="002E4115">
      <w:pPr>
        <w:rPr>
          <w:rFonts w:asciiTheme="minorEastAsia" w:hAnsiTheme="minorEastAsia"/>
          <w:color w:val="1F497D" w:themeColor="dark2"/>
          <w:sz w:val="28"/>
          <w:szCs w:val="28"/>
        </w:rPr>
      </w:pP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类似终端的</w:t>
      </w:r>
      <w:r w:rsidRPr="002E4115">
        <w:rPr>
          <w:rFonts w:asciiTheme="minorEastAsia" w:hAnsiTheme="minorEastAsia"/>
          <w:color w:val="1F497D" w:themeColor="dark2"/>
          <w:sz w:val="28"/>
          <w:szCs w:val="28"/>
        </w:rPr>
        <w:t>Web</w:t>
      </w:r>
      <w:r w:rsidRPr="002E4115">
        <w:rPr>
          <w:rFonts w:asciiTheme="minorEastAsia" w:hAnsiTheme="minorEastAsia" w:hint="eastAsia"/>
          <w:color w:val="1F497D" w:themeColor="dark2"/>
          <w:sz w:val="28"/>
          <w:szCs w:val="28"/>
        </w:rPr>
        <w:t>界面功能，但以使用和配置方便为主，暂不做</w:t>
      </w:r>
    </w:p>
    <w:p w:rsidR="00B62382" w:rsidRDefault="00B62382" w:rsidP="00B62382">
      <w:pPr>
        <w:pStyle w:val="1"/>
      </w:pPr>
      <w:bookmarkStart w:id="14" w:name="_Toc437348370"/>
      <w:r>
        <w:rPr>
          <w:rFonts w:hint="eastAsia"/>
        </w:rPr>
        <w:t>附录：</w:t>
      </w:r>
      <w:r>
        <w:rPr>
          <w:rFonts w:hint="eastAsia"/>
        </w:rPr>
        <w:t>ID</w:t>
      </w:r>
      <w:r>
        <w:rPr>
          <w:rFonts w:hint="eastAsia"/>
        </w:rPr>
        <w:t>（短号的规则）</w:t>
      </w:r>
      <w:bookmarkEnd w:id="14"/>
    </w:p>
    <w:p w:rsidR="00B62382" w:rsidRDefault="00B62382" w:rsidP="00E525E9">
      <w:pPr>
        <w:ind w:firstLine="420"/>
        <w:rPr>
          <w:sz w:val="28"/>
          <w:szCs w:val="28"/>
        </w:rPr>
      </w:pPr>
      <w:r w:rsidRPr="00B62382">
        <w:rPr>
          <w:rFonts w:hint="eastAsia"/>
          <w:sz w:val="28"/>
          <w:szCs w:val="28"/>
        </w:rPr>
        <w:t>为了简化用户呼叫，会议室、终端、第三方</w:t>
      </w:r>
      <w:r w:rsidR="00E525E9">
        <w:rPr>
          <w:rFonts w:hint="eastAsia"/>
          <w:sz w:val="28"/>
          <w:szCs w:val="28"/>
        </w:rPr>
        <w:t>B2B</w:t>
      </w:r>
      <w:r w:rsidRPr="00B62382">
        <w:rPr>
          <w:rFonts w:hint="eastAsia"/>
          <w:sz w:val="28"/>
          <w:szCs w:val="28"/>
        </w:rPr>
        <w:t>终端</w:t>
      </w:r>
      <w:r w:rsidR="00E525E9">
        <w:rPr>
          <w:rFonts w:hint="eastAsia"/>
          <w:sz w:val="28"/>
          <w:szCs w:val="28"/>
        </w:rPr>
        <w:t>（通讯录）用户</w:t>
      </w:r>
      <w:r w:rsidRPr="00B62382">
        <w:rPr>
          <w:rFonts w:hint="eastAsia"/>
          <w:sz w:val="28"/>
          <w:szCs w:val="28"/>
        </w:rPr>
        <w:t>在全局分配短号；同时为了防止与用户的冲突，禁止使用纯数字的</w:t>
      </w:r>
      <w:r w:rsidRPr="00B62382">
        <w:rPr>
          <w:rFonts w:hint="eastAsia"/>
          <w:sz w:val="28"/>
          <w:szCs w:val="28"/>
        </w:rPr>
        <w:t>ID</w:t>
      </w:r>
      <w:r w:rsidRPr="00B62382">
        <w:rPr>
          <w:rFonts w:hint="eastAsia"/>
          <w:sz w:val="28"/>
          <w:szCs w:val="28"/>
        </w:rPr>
        <w:t>作为</w:t>
      </w:r>
      <w:r>
        <w:rPr>
          <w:rFonts w:hint="eastAsia"/>
          <w:sz w:val="28"/>
          <w:szCs w:val="28"/>
        </w:rPr>
        <w:t>平台账号的</w:t>
      </w:r>
      <w:r w:rsidRPr="00B62382">
        <w:rPr>
          <w:rFonts w:hint="eastAsia"/>
          <w:sz w:val="28"/>
          <w:szCs w:val="28"/>
        </w:rPr>
        <w:t>用户名</w:t>
      </w:r>
      <w:r w:rsidR="00E525E9">
        <w:rPr>
          <w:rFonts w:hint="eastAsia"/>
          <w:sz w:val="28"/>
          <w:szCs w:val="28"/>
        </w:rPr>
        <w:t>。</w:t>
      </w:r>
    </w:p>
    <w:p w:rsidR="00E525E9" w:rsidRDefault="00E525E9" w:rsidP="00E525E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暂定分配原则</w:t>
      </w:r>
    </w:p>
    <w:p w:rsidR="00E525E9" w:rsidRPr="00E525E9" w:rsidRDefault="00E525E9" w:rsidP="00E525E9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E525E9">
        <w:rPr>
          <w:rFonts w:hint="eastAsia"/>
          <w:sz w:val="28"/>
          <w:szCs w:val="28"/>
        </w:rPr>
        <w:t>全局唯一</w:t>
      </w:r>
    </w:p>
    <w:p w:rsidR="00E525E9" w:rsidRDefault="00E525E9" w:rsidP="00E525E9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会议室和入网终端分配</w:t>
      </w:r>
      <w:r>
        <w:rPr>
          <w:rFonts w:hint="eastAsia"/>
          <w:sz w:val="28"/>
          <w:szCs w:val="28"/>
        </w:rPr>
        <w:t>4-6</w:t>
      </w:r>
      <w:r>
        <w:rPr>
          <w:rFonts w:hint="eastAsia"/>
          <w:sz w:val="28"/>
          <w:szCs w:val="28"/>
        </w:rPr>
        <w:t>的短号，从</w:t>
      </w:r>
      <w:r>
        <w:rPr>
          <w:rFonts w:hint="eastAsia"/>
          <w:sz w:val="28"/>
          <w:szCs w:val="28"/>
        </w:rPr>
        <w:t>1000</w:t>
      </w:r>
      <w:r>
        <w:rPr>
          <w:rFonts w:hint="eastAsia"/>
          <w:sz w:val="28"/>
          <w:szCs w:val="28"/>
        </w:rPr>
        <w:t>号开始</w:t>
      </w:r>
      <w:r w:rsidR="00F52EDD">
        <w:rPr>
          <w:rFonts w:hint="eastAsia"/>
          <w:sz w:val="28"/>
          <w:szCs w:val="28"/>
        </w:rPr>
        <w:t>；非入网终端分配</w:t>
      </w:r>
      <w:r w:rsidR="00F52EDD">
        <w:rPr>
          <w:rFonts w:hint="eastAsia"/>
          <w:sz w:val="28"/>
          <w:szCs w:val="28"/>
        </w:rPr>
        <w:t>7</w:t>
      </w:r>
      <w:r w:rsidR="00F52EDD">
        <w:rPr>
          <w:rFonts w:hint="eastAsia"/>
          <w:sz w:val="28"/>
          <w:szCs w:val="28"/>
        </w:rPr>
        <w:t>位短号，从</w:t>
      </w:r>
      <w:r w:rsidR="00F52EDD">
        <w:rPr>
          <w:rFonts w:hint="eastAsia"/>
          <w:sz w:val="28"/>
          <w:szCs w:val="28"/>
        </w:rPr>
        <w:t>1000000</w:t>
      </w:r>
      <w:r w:rsidR="00F52EDD">
        <w:rPr>
          <w:rFonts w:hint="eastAsia"/>
          <w:sz w:val="28"/>
          <w:szCs w:val="28"/>
        </w:rPr>
        <w:t>；入网终端同时可使用两个短号</w:t>
      </w:r>
      <w:r w:rsidR="007F06F8">
        <w:rPr>
          <w:rFonts w:hint="eastAsia"/>
          <w:sz w:val="28"/>
          <w:szCs w:val="28"/>
        </w:rPr>
        <w:t>（普通终端分配的号以及入网时分配的号）</w:t>
      </w:r>
      <w:r w:rsidR="00F52EDD">
        <w:rPr>
          <w:rFonts w:hint="eastAsia"/>
          <w:sz w:val="28"/>
          <w:szCs w:val="28"/>
        </w:rPr>
        <w:t>。会议</w:t>
      </w:r>
      <w:proofErr w:type="gramStart"/>
      <w:r w:rsidR="00F52EDD">
        <w:rPr>
          <w:rFonts w:hint="eastAsia"/>
          <w:sz w:val="28"/>
          <w:szCs w:val="28"/>
        </w:rPr>
        <w:t>试分配</w:t>
      </w:r>
      <w:proofErr w:type="gramEnd"/>
      <w:r w:rsidR="00F52EDD">
        <w:rPr>
          <w:rFonts w:hint="eastAsia"/>
          <w:sz w:val="28"/>
          <w:szCs w:val="28"/>
        </w:rPr>
        <w:t>的短号同会议室别名，在</w:t>
      </w:r>
      <w:proofErr w:type="spellStart"/>
      <w:r w:rsidR="00F52EDD">
        <w:rPr>
          <w:rFonts w:hint="eastAsia"/>
          <w:sz w:val="28"/>
          <w:szCs w:val="28"/>
        </w:rPr>
        <w:t>Redis</w:t>
      </w:r>
      <w:proofErr w:type="spellEnd"/>
      <w:r w:rsidR="00F52EDD">
        <w:rPr>
          <w:rFonts w:hint="eastAsia"/>
          <w:sz w:val="28"/>
          <w:szCs w:val="28"/>
        </w:rPr>
        <w:t>一号表中同步；终端分配的短号放置在</w:t>
      </w:r>
      <w:proofErr w:type="spellStart"/>
      <w:r w:rsidR="00F52EDD">
        <w:rPr>
          <w:rFonts w:hint="eastAsia"/>
          <w:sz w:val="28"/>
          <w:szCs w:val="28"/>
        </w:rPr>
        <w:t>Redis</w:t>
      </w:r>
      <w:proofErr w:type="spellEnd"/>
      <w:r w:rsidR="00F52EDD">
        <w:rPr>
          <w:rFonts w:hint="eastAsia"/>
          <w:sz w:val="28"/>
          <w:szCs w:val="28"/>
        </w:rPr>
        <w:t>四号表中，短号与终端账号映射</w:t>
      </w:r>
    </w:p>
    <w:p w:rsidR="00E525E9" w:rsidRDefault="00E525E9" w:rsidP="00E525E9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通讯录中的</w:t>
      </w:r>
      <w:r>
        <w:rPr>
          <w:rFonts w:hint="eastAsia"/>
          <w:sz w:val="28"/>
          <w:szCs w:val="28"/>
        </w:rPr>
        <w:t>B2B</w:t>
      </w:r>
      <w:r>
        <w:rPr>
          <w:rFonts w:hint="eastAsia"/>
          <w:sz w:val="28"/>
          <w:szCs w:val="28"/>
        </w:rPr>
        <w:t>终端分配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位短号</w:t>
      </w:r>
    </w:p>
    <w:p w:rsidR="00F52EDD" w:rsidRPr="007F06F8" w:rsidRDefault="00984C07" w:rsidP="007F06F8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7F06F8">
        <w:rPr>
          <w:rFonts w:hint="eastAsia"/>
          <w:sz w:val="28"/>
          <w:szCs w:val="28"/>
        </w:rPr>
        <w:t>不允许用户名使用纯数字</w:t>
      </w:r>
    </w:p>
    <w:p w:rsidR="007F06F8" w:rsidRPr="008172CB" w:rsidRDefault="007F06F8" w:rsidP="008172CB">
      <w:pPr>
        <w:ind w:left="420"/>
        <w:rPr>
          <w:sz w:val="28"/>
          <w:szCs w:val="28"/>
        </w:rPr>
      </w:pPr>
    </w:p>
    <w:sectPr w:rsidR="007F06F8" w:rsidRPr="008172CB" w:rsidSect="005B6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7A2" w:rsidRDefault="000D77A2" w:rsidP="00B915B7">
      <w:r>
        <w:separator/>
      </w:r>
    </w:p>
  </w:endnote>
  <w:endnote w:type="continuationSeparator" w:id="0">
    <w:p w:rsidR="000D77A2" w:rsidRDefault="000D77A2" w:rsidP="00B915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7A2" w:rsidRDefault="000D77A2" w:rsidP="00B915B7">
      <w:r>
        <w:separator/>
      </w:r>
    </w:p>
  </w:footnote>
  <w:footnote w:type="continuationSeparator" w:id="0">
    <w:p w:rsidR="000D77A2" w:rsidRDefault="000D77A2" w:rsidP="00B915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3619A"/>
    <w:multiLevelType w:val="hybridMultilevel"/>
    <w:tmpl w:val="0E948566"/>
    <w:lvl w:ilvl="0" w:tplc="929005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2647D1"/>
    <w:multiLevelType w:val="hybridMultilevel"/>
    <w:tmpl w:val="DD78E890"/>
    <w:lvl w:ilvl="0" w:tplc="F9B661B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7022FDA"/>
    <w:multiLevelType w:val="hybridMultilevel"/>
    <w:tmpl w:val="E9E48794"/>
    <w:lvl w:ilvl="0" w:tplc="DFD0E23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946B77"/>
    <w:multiLevelType w:val="hybridMultilevel"/>
    <w:tmpl w:val="5FDAB77C"/>
    <w:lvl w:ilvl="0" w:tplc="C1EE413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7B7C43"/>
    <w:multiLevelType w:val="hybridMultilevel"/>
    <w:tmpl w:val="5A223C80"/>
    <w:lvl w:ilvl="0" w:tplc="5FD030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735A9F"/>
    <w:multiLevelType w:val="hybridMultilevel"/>
    <w:tmpl w:val="08143EDA"/>
    <w:lvl w:ilvl="0" w:tplc="3028EBE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587458"/>
    <w:multiLevelType w:val="hybridMultilevel"/>
    <w:tmpl w:val="0CFA1E58"/>
    <w:lvl w:ilvl="0" w:tplc="B582BF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4E6DD4"/>
    <w:multiLevelType w:val="hybridMultilevel"/>
    <w:tmpl w:val="1CF2BC70"/>
    <w:lvl w:ilvl="0" w:tplc="B9D00BEE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E7691E"/>
    <w:multiLevelType w:val="hybridMultilevel"/>
    <w:tmpl w:val="6B621810"/>
    <w:lvl w:ilvl="0" w:tplc="3D44A9C4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F363C0"/>
    <w:multiLevelType w:val="hybridMultilevel"/>
    <w:tmpl w:val="890619AC"/>
    <w:lvl w:ilvl="0" w:tplc="DF4851FC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4115"/>
    <w:rsid w:val="0002437E"/>
    <w:rsid w:val="000D77A2"/>
    <w:rsid w:val="002D1433"/>
    <w:rsid w:val="002E4115"/>
    <w:rsid w:val="003972E8"/>
    <w:rsid w:val="00403BC8"/>
    <w:rsid w:val="004B39A1"/>
    <w:rsid w:val="005B6D0D"/>
    <w:rsid w:val="005F04A9"/>
    <w:rsid w:val="00643280"/>
    <w:rsid w:val="0070020E"/>
    <w:rsid w:val="00747C4B"/>
    <w:rsid w:val="00775E28"/>
    <w:rsid w:val="00786C1C"/>
    <w:rsid w:val="007D34C0"/>
    <w:rsid w:val="007F06F8"/>
    <w:rsid w:val="008172CB"/>
    <w:rsid w:val="00984C07"/>
    <w:rsid w:val="00B62382"/>
    <w:rsid w:val="00B915B7"/>
    <w:rsid w:val="00E227D0"/>
    <w:rsid w:val="00E525E9"/>
    <w:rsid w:val="00E77F45"/>
    <w:rsid w:val="00EB346D"/>
    <w:rsid w:val="00F120D9"/>
    <w:rsid w:val="00F52EDD"/>
    <w:rsid w:val="00F70EE0"/>
    <w:rsid w:val="00FB0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D0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41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0E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11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E4115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2E41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E411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70E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227D0"/>
  </w:style>
  <w:style w:type="paragraph" w:styleId="20">
    <w:name w:val="toc 2"/>
    <w:basedOn w:val="a"/>
    <w:next w:val="a"/>
    <w:autoRedefine/>
    <w:uiPriority w:val="39"/>
    <w:unhideWhenUsed/>
    <w:rsid w:val="00E227D0"/>
    <w:pPr>
      <w:ind w:leftChars="200" w:left="420"/>
    </w:pPr>
  </w:style>
  <w:style w:type="character" w:styleId="a5">
    <w:name w:val="Hyperlink"/>
    <w:basedOn w:val="a0"/>
    <w:uiPriority w:val="99"/>
    <w:unhideWhenUsed/>
    <w:rsid w:val="00E227D0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B91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B915B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B91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B915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1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58D252-14B7-487A-B056-17217B7DB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jjp</dc:creator>
  <cp:lastModifiedBy>jjp</cp:lastModifiedBy>
  <cp:revision>24</cp:revision>
  <dcterms:created xsi:type="dcterms:W3CDTF">2015-12-08T05:25:00Z</dcterms:created>
  <dcterms:modified xsi:type="dcterms:W3CDTF">2015-12-08T06:30:00Z</dcterms:modified>
</cp:coreProperties>
</file>