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25A0" w14:textId="1D7EF675" w:rsidR="00F0598C" w:rsidRPr="00F0598C" w:rsidRDefault="00F0598C" w:rsidP="00F0598C">
      <w:pPr>
        <w:pStyle w:val="Heading1"/>
        <w:rPr>
          <w:rFonts w:asciiTheme="majorBidi" w:hAnsiTheme="majorBidi"/>
        </w:rPr>
      </w:pPr>
      <w:r w:rsidRPr="00F0598C">
        <w:rPr>
          <w:rFonts w:asciiTheme="majorBidi" w:hAnsiTheme="majorBidi"/>
        </w:rPr>
        <w:t>Task 2 Report</w:t>
      </w:r>
    </w:p>
    <w:p w14:paraId="1B2C225A" w14:textId="29E85770" w:rsidR="00CB33F6" w:rsidRPr="00F0598C" w:rsidRDefault="006327A8" w:rsidP="00CB33F6">
      <w:pPr>
        <w:jc w:val="both"/>
        <w:rPr>
          <w:rFonts w:asciiTheme="majorBidi" w:hAnsiTheme="majorBidi" w:cstheme="majorBidi"/>
          <w:sz w:val="28"/>
          <w:szCs w:val="28"/>
        </w:rPr>
      </w:pPr>
      <w:r w:rsidRPr="00F0598C">
        <w:rPr>
          <w:rFonts w:asciiTheme="majorBidi" w:hAnsiTheme="majorBidi" w:cstheme="majorBidi"/>
          <w:sz w:val="28"/>
          <w:szCs w:val="28"/>
        </w:rPr>
        <w:t xml:space="preserve">In this task there are two folders, server and client. In the server side the models are loaded and </w:t>
      </w:r>
      <w:r w:rsidR="00334963" w:rsidRPr="00F0598C">
        <w:rPr>
          <w:rFonts w:asciiTheme="majorBidi" w:hAnsiTheme="majorBidi" w:cstheme="majorBidi"/>
          <w:sz w:val="28"/>
          <w:szCs w:val="28"/>
        </w:rPr>
        <w:t xml:space="preserve">server is developed by </w:t>
      </w:r>
      <w:proofErr w:type="spellStart"/>
      <w:r w:rsidR="00334963" w:rsidRPr="00F0598C">
        <w:rPr>
          <w:rFonts w:asciiTheme="majorBidi" w:hAnsiTheme="majorBidi" w:cstheme="majorBidi"/>
          <w:sz w:val="28"/>
          <w:szCs w:val="28"/>
        </w:rPr>
        <w:t>FastAPI</w:t>
      </w:r>
      <w:proofErr w:type="spellEnd"/>
      <w:r w:rsidR="003F4018" w:rsidRPr="00F0598C">
        <w:rPr>
          <w:rFonts w:asciiTheme="majorBidi" w:hAnsiTheme="majorBidi" w:cstheme="majorBidi"/>
          <w:sz w:val="28"/>
          <w:szCs w:val="28"/>
        </w:rPr>
        <w:t xml:space="preserve"> and waits for client to request for verifying two images’ similarities. In the client side, the datasets are loaded and the evaluation process evaluates the models and </w:t>
      </w:r>
      <w:r w:rsidR="00CB33F6" w:rsidRPr="00F0598C">
        <w:rPr>
          <w:rFonts w:asciiTheme="majorBidi" w:hAnsiTheme="majorBidi" w:cstheme="majorBidi"/>
          <w:sz w:val="28"/>
          <w:szCs w:val="28"/>
        </w:rPr>
        <w:t xml:space="preserve">their results are gathered and calculated and saved in a </w:t>
      </w:r>
      <w:proofErr w:type="spellStart"/>
      <w:r w:rsidR="00CB33F6" w:rsidRPr="00F0598C">
        <w:rPr>
          <w:rFonts w:asciiTheme="majorBidi" w:hAnsiTheme="majorBidi" w:cstheme="majorBidi"/>
          <w:sz w:val="28"/>
          <w:szCs w:val="28"/>
        </w:rPr>
        <w:t>json</w:t>
      </w:r>
      <w:proofErr w:type="spellEnd"/>
      <w:r w:rsidR="00CB33F6" w:rsidRPr="00F0598C">
        <w:rPr>
          <w:rFonts w:asciiTheme="majorBidi" w:hAnsiTheme="majorBidi" w:cstheme="majorBidi"/>
          <w:sz w:val="28"/>
          <w:szCs w:val="28"/>
        </w:rPr>
        <w:t xml:space="preserve"> file.</w:t>
      </w:r>
    </w:p>
    <w:p w14:paraId="28490584" w14:textId="26BEB346" w:rsidR="00B73A16" w:rsidRPr="00F0598C" w:rsidRDefault="00CB33F6" w:rsidP="00747824">
      <w:pPr>
        <w:jc w:val="both"/>
        <w:rPr>
          <w:rFonts w:asciiTheme="majorBidi" w:hAnsiTheme="majorBidi" w:cstheme="majorBidi"/>
          <w:sz w:val="28"/>
          <w:szCs w:val="28"/>
        </w:rPr>
      </w:pPr>
      <w:r w:rsidRPr="00F0598C">
        <w:rPr>
          <w:rFonts w:asciiTheme="majorBidi" w:hAnsiTheme="majorBidi" w:cstheme="majorBidi"/>
          <w:sz w:val="28"/>
          <w:szCs w:val="28"/>
        </w:rPr>
        <w:t>In the server</w:t>
      </w:r>
      <w:r w:rsidR="00614658" w:rsidRPr="00F0598C">
        <w:rPr>
          <w:rFonts w:asciiTheme="majorBidi" w:hAnsiTheme="majorBidi" w:cstheme="majorBidi"/>
          <w:sz w:val="28"/>
          <w:szCs w:val="28"/>
        </w:rPr>
        <w:t>/app</w:t>
      </w:r>
      <w:r w:rsidRPr="00F0598C">
        <w:rPr>
          <w:rFonts w:asciiTheme="majorBidi" w:hAnsiTheme="majorBidi" w:cstheme="majorBidi"/>
          <w:sz w:val="28"/>
          <w:szCs w:val="28"/>
        </w:rPr>
        <w:t xml:space="preserve"> </w:t>
      </w:r>
      <w:r w:rsidR="004C59A9" w:rsidRPr="00F0598C">
        <w:rPr>
          <w:rFonts w:asciiTheme="majorBidi" w:hAnsiTheme="majorBidi" w:cstheme="majorBidi"/>
          <w:sz w:val="28"/>
          <w:szCs w:val="28"/>
        </w:rPr>
        <w:t>folder</w:t>
      </w:r>
      <w:r w:rsidRPr="00F0598C">
        <w:rPr>
          <w:rFonts w:asciiTheme="majorBidi" w:hAnsiTheme="majorBidi" w:cstheme="majorBidi"/>
          <w:sz w:val="28"/>
          <w:szCs w:val="28"/>
        </w:rPr>
        <w:t xml:space="preserve"> there are two main files, models.py and </w:t>
      </w:r>
      <w:proofErr w:type="spellStart"/>
      <w:r w:rsidRPr="00F0598C">
        <w:rPr>
          <w:rFonts w:asciiTheme="majorBidi" w:hAnsiTheme="majorBidi" w:cstheme="majorBidi"/>
          <w:sz w:val="28"/>
          <w:szCs w:val="28"/>
        </w:rPr>
        <w:t>main.p</w:t>
      </w:r>
      <w:proofErr w:type="spellEnd"/>
      <w:r w:rsidRPr="00F0598C">
        <w:rPr>
          <w:rFonts w:asciiTheme="majorBidi" w:hAnsiTheme="majorBidi" w:cstheme="majorBidi"/>
          <w:sz w:val="28"/>
          <w:szCs w:val="28"/>
        </w:rPr>
        <w:t xml:space="preserve">. </w:t>
      </w:r>
      <w:r w:rsidR="00B73A16" w:rsidRPr="00F0598C">
        <w:rPr>
          <w:rFonts w:asciiTheme="majorBidi" w:hAnsiTheme="majorBidi" w:cstheme="majorBidi"/>
          <w:sz w:val="28"/>
          <w:szCs w:val="28"/>
        </w:rPr>
        <w:t>In the models.py, t</w:t>
      </w:r>
      <w:r w:rsidR="00B73A16" w:rsidRPr="00747824">
        <w:rPr>
          <w:rFonts w:asciiTheme="majorBidi" w:hAnsiTheme="majorBidi" w:cstheme="majorBidi"/>
          <w:sz w:val="28"/>
          <w:szCs w:val="28"/>
        </w:rPr>
        <w:t xml:space="preserve">wo </w:t>
      </w:r>
      <w:proofErr w:type="spellStart"/>
      <w:r w:rsidR="00B73A16" w:rsidRPr="00747824">
        <w:rPr>
          <w:rFonts w:asciiTheme="majorBidi" w:hAnsiTheme="majorBidi" w:cstheme="majorBidi"/>
          <w:sz w:val="28"/>
          <w:szCs w:val="28"/>
        </w:rPr>
        <w:t>InsightFace</w:t>
      </w:r>
      <w:proofErr w:type="spellEnd"/>
      <w:r w:rsidR="00B73A16" w:rsidRPr="00747824">
        <w:rPr>
          <w:rFonts w:asciiTheme="majorBidi" w:hAnsiTheme="majorBidi" w:cstheme="majorBidi"/>
          <w:sz w:val="28"/>
          <w:szCs w:val="28"/>
        </w:rPr>
        <w:t xml:space="preserve"> models (</w:t>
      </w:r>
      <w:proofErr w:type="spellStart"/>
      <w:r w:rsidR="00B73A16" w:rsidRPr="00747824">
        <w:rPr>
          <w:rFonts w:asciiTheme="majorBidi" w:hAnsiTheme="majorBidi" w:cstheme="majorBidi"/>
          <w:sz w:val="28"/>
          <w:szCs w:val="28"/>
        </w:rPr>
        <w:t>buffalo_s</w:t>
      </w:r>
      <w:proofErr w:type="spellEnd"/>
      <w:r w:rsidR="00B73A16" w:rsidRPr="00747824">
        <w:rPr>
          <w:rFonts w:asciiTheme="majorBidi" w:hAnsiTheme="majorBidi" w:cstheme="majorBidi"/>
          <w:sz w:val="28"/>
          <w:szCs w:val="28"/>
        </w:rPr>
        <w:t xml:space="preserve"> and </w:t>
      </w:r>
      <w:proofErr w:type="spellStart"/>
      <w:r w:rsidR="00B73A16" w:rsidRPr="00747824">
        <w:rPr>
          <w:rFonts w:asciiTheme="majorBidi" w:hAnsiTheme="majorBidi" w:cstheme="majorBidi"/>
          <w:sz w:val="28"/>
          <w:szCs w:val="28"/>
        </w:rPr>
        <w:t>buffalo_l</w:t>
      </w:r>
      <w:proofErr w:type="spellEnd"/>
      <w:r w:rsidR="00B73A16" w:rsidRPr="00747824">
        <w:rPr>
          <w:rFonts w:asciiTheme="majorBidi" w:hAnsiTheme="majorBidi" w:cstheme="majorBidi"/>
          <w:sz w:val="28"/>
          <w:szCs w:val="28"/>
        </w:rPr>
        <w:t>)</w:t>
      </w:r>
      <w:r w:rsidR="00B73A16" w:rsidRPr="00F0598C">
        <w:rPr>
          <w:rFonts w:asciiTheme="majorBidi" w:hAnsiTheme="majorBidi" w:cstheme="majorBidi"/>
          <w:sz w:val="28"/>
          <w:szCs w:val="28"/>
        </w:rPr>
        <w:t xml:space="preserve"> are loaded at the server startup to avoid loading them multiple times and a verify function is developed to </w:t>
      </w:r>
      <w:r w:rsidR="0076216C" w:rsidRPr="00F0598C">
        <w:rPr>
          <w:rFonts w:asciiTheme="majorBidi" w:hAnsiTheme="majorBidi" w:cstheme="majorBidi"/>
          <w:sz w:val="28"/>
          <w:szCs w:val="28"/>
        </w:rPr>
        <w:t>compute the similarity between two images</w:t>
      </w:r>
      <w:r w:rsidR="002D3D50" w:rsidRPr="00F0598C">
        <w:rPr>
          <w:rFonts w:asciiTheme="majorBidi" w:hAnsiTheme="majorBidi" w:cstheme="majorBidi"/>
          <w:sz w:val="28"/>
          <w:szCs w:val="28"/>
        </w:rPr>
        <w:t xml:space="preserve"> by comparing</w:t>
      </w:r>
      <w:r w:rsidR="0076216C" w:rsidRPr="00F0598C">
        <w:rPr>
          <w:rFonts w:asciiTheme="majorBidi" w:hAnsiTheme="majorBidi" w:cstheme="majorBidi"/>
          <w:sz w:val="28"/>
          <w:szCs w:val="28"/>
        </w:rPr>
        <w:t xml:space="preserve"> face embeddings</w:t>
      </w:r>
      <w:r w:rsidR="002D3D50" w:rsidRPr="00F0598C">
        <w:rPr>
          <w:rFonts w:asciiTheme="majorBidi" w:hAnsiTheme="majorBidi" w:cstheme="majorBidi"/>
          <w:sz w:val="28"/>
          <w:szCs w:val="28"/>
        </w:rPr>
        <w:t xml:space="preserve"> in them and returns their cosine similarity.</w:t>
      </w:r>
    </w:p>
    <w:p w14:paraId="6280A6F0" w14:textId="08F78AFD" w:rsidR="004C59A9" w:rsidRPr="00F0598C" w:rsidRDefault="006327A8" w:rsidP="004C59A9">
      <w:pPr>
        <w:jc w:val="both"/>
        <w:rPr>
          <w:rFonts w:asciiTheme="majorBidi" w:hAnsiTheme="majorBidi" w:cstheme="majorBidi"/>
          <w:sz w:val="28"/>
          <w:szCs w:val="28"/>
        </w:rPr>
      </w:pPr>
      <w:r w:rsidRPr="00F0598C">
        <w:rPr>
          <w:rFonts w:asciiTheme="majorBidi" w:hAnsiTheme="majorBidi" w:cstheme="majorBidi"/>
          <w:sz w:val="28"/>
          <w:szCs w:val="28"/>
        </w:rPr>
        <w:t xml:space="preserve">In the main.py </w:t>
      </w:r>
      <w:r w:rsidR="00AC1BBE" w:rsidRPr="00F0598C">
        <w:rPr>
          <w:rFonts w:asciiTheme="majorBidi" w:hAnsiTheme="majorBidi" w:cstheme="majorBidi"/>
          <w:sz w:val="28"/>
          <w:szCs w:val="28"/>
        </w:rPr>
        <w:t xml:space="preserve">the verify function is developed that </w:t>
      </w:r>
      <w:r w:rsidR="009D21E0" w:rsidRPr="00F0598C">
        <w:rPr>
          <w:rFonts w:asciiTheme="majorBidi" w:hAnsiTheme="majorBidi" w:cstheme="majorBidi"/>
          <w:sz w:val="28"/>
          <w:szCs w:val="28"/>
        </w:rPr>
        <w:t>waits for clients post requests and checks the request parameters and returns the images two similarity if the request and input are valid, otherwise return error to the client</w:t>
      </w:r>
      <w:r w:rsidR="004C59A9" w:rsidRPr="00F0598C">
        <w:rPr>
          <w:rFonts w:asciiTheme="majorBidi" w:hAnsiTheme="majorBidi" w:cstheme="majorBidi"/>
          <w:sz w:val="28"/>
          <w:szCs w:val="28"/>
        </w:rPr>
        <w:t>.</w:t>
      </w:r>
    </w:p>
    <w:p w14:paraId="67A906CD" w14:textId="5097BFEA" w:rsidR="00824EB8" w:rsidRDefault="004C59A9" w:rsidP="00A16248">
      <w:pPr>
        <w:jc w:val="both"/>
        <w:rPr>
          <w:rFonts w:asciiTheme="majorBidi" w:hAnsiTheme="majorBidi" w:cstheme="majorBidi"/>
          <w:sz w:val="28"/>
          <w:szCs w:val="28"/>
        </w:rPr>
      </w:pPr>
      <w:r w:rsidRPr="00F0598C">
        <w:rPr>
          <w:rFonts w:asciiTheme="majorBidi" w:hAnsiTheme="majorBidi" w:cstheme="majorBidi"/>
          <w:sz w:val="28"/>
          <w:szCs w:val="28"/>
        </w:rPr>
        <w:t>In the client folder</w:t>
      </w:r>
      <w:r w:rsidR="00614658" w:rsidRPr="00F0598C">
        <w:rPr>
          <w:rFonts w:asciiTheme="majorBidi" w:hAnsiTheme="majorBidi" w:cstheme="majorBidi"/>
          <w:sz w:val="28"/>
          <w:szCs w:val="28"/>
        </w:rPr>
        <w:t>,</w:t>
      </w:r>
      <w:r w:rsidRPr="00F0598C">
        <w:rPr>
          <w:rFonts w:asciiTheme="majorBidi" w:hAnsiTheme="majorBidi" w:cstheme="majorBidi"/>
          <w:sz w:val="28"/>
          <w:szCs w:val="28"/>
        </w:rPr>
        <w:t xml:space="preserve"> there other files for evaluation and data loading.</w:t>
      </w:r>
      <w:r w:rsidR="00614658" w:rsidRPr="00F0598C">
        <w:rPr>
          <w:rFonts w:asciiTheme="majorBidi" w:hAnsiTheme="majorBidi" w:cstheme="majorBidi"/>
          <w:sz w:val="28"/>
          <w:szCs w:val="28"/>
        </w:rPr>
        <w:t xml:space="preserve"> Since each dataset has its own folder names and information, there three different </w:t>
      </w:r>
      <w:proofErr w:type="spellStart"/>
      <w:r w:rsidR="00614658" w:rsidRPr="00F0598C">
        <w:rPr>
          <w:rFonts w:asciiTheme="majorBidi" w:hAnsiTheme="majorBidi" w:cstheme="majorBidi"/>
          <w:sz w:val="28"/>
          <w:szCs w:val="28"/>
        </w:rPr>
        <w:t>dataloaders</w:t>
      </w:r>
      <w:proofErr w:type="spellEnd"/>
      <w:r w:rsidR="00C831BF" w:rsidRPr="00F0598C">
        <w:rPr>
          <w:rFonts w:asciiTheme="majorBidi" w:hAnsiTheme="majorBidi" w:cstheme="majorBidi"/>
          <w:sz w:val="28"/>
          <w:szCs w:val="28"/>
        </w:rPr>
        <w:t xml:space="preserve">, one for each. Also, in the evaluate.py, </w:t>
      </w:r>
      <w:r w:rsidR="006A4E12" w:rsidRPr="00F0598C">
        <w:rPr>
          <w:rFonts w:asciiTheme="majorBidi" w:hAnsiTheme="majorBidi" w:cstheme="majorBidi"/>
          <w:sz w:val="28"/>
          <w:szCs w:val="28"/>
        </w:rPr>
        <w:t xml:space="preserve">the pairs are loaded and each model and dataset pair is evaluated by making 6k requests to the server and collecting and calculating the results. In addition, the results are saved </w:t>
      </w:r>
      <w:r w:rsidR="00520A87" w:rsidRPr="00F0598C">
        <w:rPr>
          <w:rFonts w:asciiTheme="majorBidi" w:hAnsiTheme="majorBidi" w:cstheme="majorBidi"/>
          <w:sz w:val="28"/>
          <w:szCs w:val="28"/>
        </w:rPr>
        <w:t>after every model/dataset evaluation.</w:t>
      </w:r>
      <w:r w:rsidR="00A16248">
        <w:rPr>
          <w:rFonts w:asciiTheme="majorBidi" w:hAnsiTheme="majorBidi" w:cstheme="majorBidi"/>
          <w:sz w:val="28"/>
          <w:szCs w:val="28"/>
        </w:rPr>
        <w:t xml:space="preserve"> The results are depicted in table 1.</w:t>
      </w:r>
    </w:p>
    <w:tbl>
      <w:tblPr>
        <w:tblStyle w:val="TableGrid"/>
        <w:tblW w:w="0" w:type="auto"/>
        <w:tblLook w:val="04A0" w:firstRow="1" w:lastRow="0" w:firstColumn="1" w:lastColumn="0" w:noHBand="0" w:noVBand="1"/>
      </w:tblPr>
      <w:tblGrid>
        <w:gridCol w:w="1870"/>
        <w:gridCol w:w="1870"/>
        <w:gridCol w:w="1870"/>
        <w:gridCol w:w="1870"/>
        <w:gridCol w:w="1870"/>
      </w:tblGrid>
      <w:tr w:rsidR="00A16248" w14:paraId="137E7421" w14:textId="77777777" w:rsidTr="00A16248">
        <w:tc>
          <w:tcPr>
            <w:tcW w:w="1870" w:type="dxa"/>
          </w:tcPr>
          <w:p w14:paraId="5E702F4F" w14:textId="2E505A93"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Dataset</w:t>
            </w:r>
          </w:p>
        </w:tc>
        <w:tc>
          <w:tcPr>
            <w:tcW w:w="1870" w:type="dxa"/>
          </w:tcPr>
          <w:p w14:paraId="10D3C03F" w14:textId="649A55B8"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Model</w:t>
            </w:r>
          </w:p>
        </w:tc>
        <w:tc>
          <w:tcPr>
            <w:tcW w:w="1870" w:type="dxa"/>
          </w:tcPr>
          <w:p w14:paraId="2682DC7F" w14:textId="6C5CA03C"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Accuracy</w:t>
            </w:r>
          </w:p>
        </w:tc>
        <w:tc>
          <w:tcPr>
            <w:tcW w:w="1870" w:type="dxa"/>
          </w:tcPr>
          <w:p w14:paraId="0551C30A" w14:textId="3244C553"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FMR</w:t>
            </w:r>
          </w:p>
        </w:tc>
        <w:tc>
          <w:tcPr>
            <w:tcW w:w="1870" w:type="dxa"/>
          </w:tcPr>
          <w:p w14:paraId="2CB41460" w14:textId="1630775B"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FNMR</w:t>
            </w:r>
          </w:p>
        </w:tc>
      </w:tr>
      <w:tr w:rsidR="00A16248" w14:paraId="4C83805F" w14:textId="77777777" w:rsidTr="00A16248">
        <w:tc>
          <w:tcPr>
            <w:tcW w:w="1870" w:type="dxa"/>
          </w:tcPr>
          <w:p w14:paraId="7539D3E0" w14:textId="2B239DF3"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LFW</w:t>
            </w:r>
          </w:p>
        </w:tc>
        <w:tc>
          <w:tcPr>
            <w:tcW w:w="1870" w:type="dxa"/>
          </w:tcPr>
          <w:p w14:paraId="468239ED" w14:textId="3EF15DB8" w:rsidR="00A16248" w:rsidRDefault="00F3276A" w:rsidP="00F3276A">
            <w:pPr>
              <w:jc w:val="both"/>
              <w:rPr>
                <w:rFonts w:asciiTheme="majorBidi" w:hAnsiTheme="majorBidi" w:cstheme="majorBidi"/>
                <w:sz w:val="28"/>
                <w:szCs w:val="28"/>
              </w:rPr>
            </w:pPr>
            <w:proofErr w:type="spellStart"/>
            <w:r w:rsidRPr="00F3276A">
              <w:rPr>
                <w:rFonts w:asciiTheme="majorBidi" w:hAnsiTheme="majorBidi" w:cstheme="majorBidi"/>
                <w:sz w:val="28"/>
                <w:szCs w:val="28"/>
              </w:rPr>
              <w:t>buffalo_l</w:t>
            </w:r>
            <w:proofErr w:type="spellEnd"/>
          </w:p>
        </w:tc>
        <w:tc>
          <w:tcPr>
            <w:tcW w:w="1870" w:type="dxa"/>
          </w:tcPr>
          <w:p w14:paraId="0CF51530" w14:textId="6F5011D2"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97.9</w:t>
            </w:r>
          </w:p>
        </w:tc>
        <w:tc>
          <w:tcPr>
            <w:tcW w:w="1870" w:type="dxa"/>
          </w:tcPr>
          <w:p w14:paraId="313A8EFB" w14:textId="28A6DB69"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0</w:t>
            </w:r>
          </w:p>
        </w:tc>
        <w:tc>
          <w:tcPr>
            <w:tcW w:w="1870" w:type="dxa"/>
          </w:tcPr>
          <w:p w14:paraId="2E8C0408" w14:textId="46D9656E" w:rsidR="00A16248" w:rsidRDefault="007475AE" w:rsidP="00A16248">
            <w:pPr>
              <w:jc w:val="both"/>
              <w:rPr>
                <w:rFonts w:asciiTheme="majorBidi" w:hAnsiTheme="majorBidi" w:cstheme="majorBidi"/>
                <w:sz w:val="28"/>
                <w:szCs w:val="28"/>
              </w:rPr>
            </w:pPr>
            <w:r>
              <w:rPr>
                <w:rFonts w:asciiTheme="majorBidi" w:hAnsiTheme="majorBidi" w:cstheme="majorBidi"/>
                <w:sz w:val="28"/>
                <w:szCs w:val="28"/>
              </w:rPr>
              <w:t>0.042</w:t>
            </w:r>
          </w:p>
        </w:tc>
      </w:tr>
      <w:tr w:rsidR="00A16248" w14:paraId="2D190A21" w14:textId="77777777" w:rsidTr="00A16248">
        <w:tc>
          <w:tcPr>
            <w:tcW w:w="1870" w:type="dxa"/>
          </w:tcPr>
          <w:p w14:paraId="6BE091B4" w14:textId="4EE7B36B"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CALFW</w:t>
            </w:r>
          </w:p>
        </w:tc>
        <w:tc>
          <w:tcPr>
            <w:tcW w:w="1870" w:type="dxa"/>
          </w:tcPr>
          <w:p w14:paraId="21429463" w14:textId="74B0B154" w:rsidR="00A16248" w:rsidRDefault="00F3276A" w:rsidP="00F3276A">
            <w:pPr>
              <w:jc w:val="both"/>
              <w:rPr>
                <w:rFonts w:asciiTheme="majorBidi" w:hAnsiTheme="majorBidi" w:cstheme="majorBidi"/>
                <w:sz w:val="28"/>
                <w:szCs w:val="28"/>
              </w:rPr>
            </w:pPr>
            <w:proofErr w:type="spellStart"/>
            <w:r w:rsidRPr="00F3276A">
              <w:rPr>
                <w:rFonts w:asciiTheme="majorBidi" w:hAnsiTheme="majorBidi" w:cstheme="majorBidi"/>
                <w:sz w:val="28"/>
                <w:szCs w:val="28"/>
              </w:rPr>
              <w:t>buffalo_l</w:t>
            </w:r>
            <w:proofErr w:type="spellEnd"/>
          </w:p>
        </w:tc>
        <w:tc>
          <w:tcPr>
            <w:tcW w:w="1870" w:type="dxa"/>
          </w:tcPr>
          <w:p w14:paraId="12436652" w14:textId="2E4B3411"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54.3</w:t>
            </w:r>
          </w:p>
        </w:tc>
        <w:tc>
          <w:tcPr>
            <w:tcW w:w="1870" w:type="dxa"/>
          </w:tcPr>
          <w:p w14:paraId="3EB90EC9" w14:textId="243C2463"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0</w:t>
            </w:r>
          </w:p>
        </w:tc>
        <w:tc>
          <w:tcPr>
            <w:tcW w:w="1870" w:type="dxa"/>
          </w:tcPr>
          <w:p w14:paraId="5C791B4C" w14:textId="41E74E19" w:rsidR="00A16248" w:rsidRDefault="007475AE" w:rsidP="00A16248">
            <w:pPr>
              <w:jc w:val="both"/>
              <w:rPr>
                <w:rFonts w:asciiTheme="majorBidi" w:hAnsiTheme="majorBidi" w:cstheme="majorBidi"/>
                <w:sz w:val="28"/>
                <w:szCs w:val="28"/>
              </w:rPr>
            </w:pPr>
            <w:r>
              <w:rPr>
                <w:rFonts w:asciiTheme="majorBidi" w:hAnsiTheme="majorBidi" w:cstheme="majorBidi"/>
                <w:sz w:val="28"/>
                <w:szCs w:val="28"/>
              </w:rPr>
              <w:t>0.147</w:t>
            </w:r>
          </w:p>
        </w:tc>
      </w:tr>
      <w:tr w:rsidR="00A16248" w14:paraId="0FE4D495" w14:textId="77777777" w:rsidTr="00A16248">
        <w:tc>
          <w:tcPr>
            <w:tcW w:w="1870" w:type="dxa"/>
          </w:tcPr>
          <w:p w14:paraId="34A64D76" w14:textId="5B62AC46"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CPLFW</w:t>
            </w:r>
          </w:p>
        </w:tc>
        <w:tc>
          <w:tcPr>
            <w:tcW w:w="1870" w:type="dxa"/>
          </w:tcPr>
          <w:p w14:paraId="6AF6678E" w14:textId="263ED80E" w:rsidR="00A16248" w:rsidRDefault="00F3276A" w:rsidP="00F3276A">
            <w:pPr>
              <w:jc w:val="both"/>
              <w:rPr>
                <w:rFonts w:asciiTheme="majorBidi" w:hAnsiTheme="majorBidi" w:cstheme="majorBidi"/>
                <w:sz w:val="28"/>
                <w:szCs w:val="28"/>
              </w:rPr>
            </w:pPr>
            <w:proofErr w:type="spellStart"/>
            <w:r w:rsidRPr="00F3276A">
              <w:rPr>
                <w:rFonts w:asciiTheme="majorBidi" w:hAnsiTheme="majorBidi" w:cstheme="majorBidi"/>
                <w:sz w:val="28"/>
                <w:szCs w:val="28"/>
              </w:rPr>
              <w:t>buffalo_l</w:t>
            </w:r>
            <w:proofErr w:type="spellEnd"/>
          </w:p>
        </w:tc>
        <w:tc>
          <w:tcPr>
            <w:tcW w:w="1870" w:type="dxa"/>
          </w:tcPr>
          <w:p w14:paraId="09EF9B90" w14:textId="2E8614FB"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84.8</w:t>
            </w:r>
          </w:p>
        </w:tc>
        <w:tc>
          <w:tcPr>
            <w:tcW w:w="1870" w:type="dxa"/>
          </w:tcPr>
          <w:p w14:paraId="482FA938" w14:textId="324CAA41"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0</w:t>
            </w:r>
          </w:p>
        </w:tc>
        <w:tc>
          <w:tcPr>
            <w:tcW w:w="1870" w:type="dxa"/>
          </w:tcPr>
          <w:p w14:paraId="677BB53D" w14:textId="6D3E7108" w:rsidR="00A16248" w:rsidRDefault="007475AE" w:rsidP="00A16248">
            <w:pPr>
              <w:jc w:val="both"/>
              <w:rPr>
                <w:rFonts w:asciiTheme="majorBidi" w:hAnsiTheme="majorBidi" w:cstheme="majorBidi"/>
                <w:sz w:val="28"/>
                <w:szCs w:val="28"/>
              </w:rPr>
            </w:pPr>
            <w:r>
              <w:rPr>
                <w:rFonts w:asciiTheme="majorBidi" w:hAnsiTheme="majorBidi" w:cstheme="majorBidi"/>
                <w:sz w:val="28"/>
                <w:szCs w:val="28"/>
              </w:rPr>
              <w:t>0.304</w:t>
            </w:r>
          </w:p>
        </w:tc>
      </w:tr>
      <w:tr w:rsidR="007844D7" w14:paraId="34836E9F" w14:textId="77777777" w:rsidTr="00A16248">
        <w:tc>
          <w:tcPr>
            <w:tcW w:w="1870" w:type="dxa"/>
          </w:tcPr>
          <w:p w14:paraId="6C5D76B0" w14:textId="1C05CAC8" w:rsidR="007844D7" w:rsidRDefault="007844D7" w:rsidP="00A16248">
            <w:pPr>
              <w:jc w:val="both"/>
              <w:rPr>
                <w:rFonts w:asciiTheme="majorBidi" w:hAnsiTheme="majorBidi" w:cstheme="majorBidi"/>
                <w:sz w:val="28"/>
                <w:szCs w:val="28"/>
              </w:rPr>
            </w:pPr>
            <w:r>
              <w:rPr>
                <w:rFonts w:asciiTheme="majorBidi" w:hAnsiTheme="majorBidi" w:cstheme="majorBidi"/>
                <w:sz w:val="28"/>
                <w:szCs w:val="28"/>
              </w:rPr>
              <w:t>LFW</w:t>
            </w:r>
          </w:p>
        </w:tc>
        <w:tc>
          <w:tcPr>
            <w:tcW w:w="1870" w:type="dxa"/>
          </w:tcPr>
          <w:p w14:paraId="589F38DB" w14:textId="27FB317A" w:rsidR="007844D7" w:rsidRDefault="00F3276A" w:rsidP="00F3276A">
            <w:pPr>
              <w:jc w:val="both"/>
              <w:rPr>
                <w:rFonts w:asciiTheme="majorBidi" w:hAnsiTheme="majorBidi" w:cstheme="majorBidi"/>
                <w:sz w:val="28"/>
                <w:szCs w:val="28"/>
              </w:rPr>
            </w:pPr>
            <w:proofErr w:type="spellStart"/>
            <w:r w:rsidRPr="00F3276A">
              <w:rPr>
                <w:rFonts w:asciiTheme="majorBidi" w:hAnsiTheme="majorBidi" w:cstheme="majorBidi"/>
                <w:sz w:val="28"/>
                <w:szCs w:val="28"/>
              </w:rPr>
              <w:t>buffalo_</w:t>
            </w:r>
            <w:r>
              <w:rPr>
                <w:rFonts w:asciiTheme="majorBidi" w:hAnsiTheme="majorBidi" w:cstheme="majorBidi"/>
                <w:sz w:val="28"/>
                <w:szCs w:val="28"/>
              </w:rPr>
              <w:t>s</w:t>
            </w:r>
            <w:proofErr w:type="spellEnd"/>
          </w:p>
        </w:tc>
        <w:tc>
          <w:tcPr>
            <w:tcW w:w="1870" w:type="dxa"/>
          </w:tcPr>
          <w:p w14:paraId="6F5515FA" w14:textId="2C0ECCF8" w:rsidR="007844D7" w:rsidRDefault="00F3276A" w:rsidP="00A16248">
            <w:pPr>
              <w:jc w:val="both"/>
              <w:rPr>
                <w:rFonts w:asciiTheme="majorBidi" w:hAnsiTheme="majorBidi" w:cstheme="majorBidi"/>
                <w:sz w:val="28"/>
                <w:szCs w:val="28"/>
              </w:rPr>
            </w:pPr>
            <w:r>
              <w:rPr>
                <w:rFonts w:asciiTheme="majorBidi" w:hAnsiTheme="majorBidi" w:cstheme="majorBidi"/>
                <w:sz w:val="28"/>
                <w:szCs w:val="28"/>
              </w:rPr>
              <w:t>97.9</w:t>
            </w:r>
          </w:p>
        </w:tc>
        <w:tc>
          <w:tcPr>
            <w:tcW w:w="1870" w:type="dxa"/>
          </w:tcPr>
          <w:p w14:paraId="2E3911A8" w14:textId="422C539C" w:rsidR="007844D7" w:rsidRDefault="00F3276A" w:rsidP="00A16248">
            <w:pPr>
              <w:jc w:val="both"/>
              <w:rPr>
                <w:rFonts w:asciiTheme="majorBidi" w:hAnsiTheme="majorBidi" w:cstheme="majorBidi"/>
                <w:sz w:val="28"/>
                <w:szCs w:val="28"/>
              </w:rPr>
            </w:pPr>
            <w:r>
              <w:rPr>
                <w:rFonts w:asciiTheme="majorBidi" w:hAnsiTheme="majorBidi" w:cstheme="majorBidi"/>
                <w:sz w:val="28"/>
                <w:szCs w:val="28"/>
              </w:rPr>
              <w:t>0</w:t>
            </w:r>
          </w:p>
        </w:tc>
        <w:tc>
          <w:tcPr>
            <w:tcW w:w="1870" w:type="dxa"/>
          </w:tcPr>
          <w:p w14:paraId="5E671AFE" w14:textId="5BC5B3E6" w:rsidR="007844D7" w:rsidRDefault="007475AE" w:rsidP="00A16248">
            <w:pPr>
              <w:jc w:val="both"/>
              <w:rPr>
                <w:rFonts w:asciiTheme="majorBidi" w:hAnsiTheme="majorBidi" w:cstheme="majorBidi"/>
                <w:sz w:val="28"/>
                <w:szCs w:val="28"/>
              </w:rPr>
            </w:pPr>
            <w:r>
              <w:rPr>
                <w:rFonts w:asciiTheme="majorBidi" w:hAnsiTheme="majorBidi" w:cstheme="majorBidi"/>
                <w:sz w:val="28"/>
                <w:szCs w:val="28"/>
              </w:rPr>
              <w:t>0.042</w:t>
            </w:r>
          </w:p>
        </w:tc>
      </w:tr>
      <w:tr w:rsidR="00A16248" w14:paraId="46B4BBAD" w14:textId="77777777" w:rsidTr="00A16248">
        <w:tc>
          <w:tcPr>
            <w:tcW w:w="1870" w:type="dxa"/>
          </w:tcPr>
          <w:p w14:paraId="58BC0F6D" w14:textId="4E56FD98"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CPLFW</w:t>
            </w:r>
          </w:p>
        </w:tc>
        <w:tc>
          <w:tcPr>
            <w:tcW w:w="1870" w:type="dxa"/>
          </w:tcPr>
          <w:p w14:paraId="41A8A463" w14:textId="40D03E57" w:rsidR="00A16248" w:rsidRDefault="00F3276A" w:rsidP="00A16248">
            <w:pPr>
              <w:jc w:val="both"/>
              <w:rPr>
                <w:rFonts w:asciiTheme="majorBidi" w:hAnsiTheme="majorBidi" w:cstheme="majorBidi"/>
                <w:sz w:val="28"/>
                <w:szCs w:val="28"/>
              </w:rPr>
            </w:pPr>
            <w:proofErr w:type="spellStart"/>
            <w:r w:rsidRPr="00F3276A">
              <w:rPr>
                <w:rFonts w:asciiTheme="majorBidi" w:hAnsiTheme="majorBidi" w:cstheme="majorBidi"/>
                <w:sz w:val="28"/>
                <w:szCs w:val="28"/>
              </w:rPr>
              <w:t>buffalo_</w:t>
            </w:r>
            <w:r>
              <w:rPr>
                <w:rFonts w:asciiTheme="majorBidi" w:hAnsiTheme="majorBidi" w:cstheme="majorBidi"/>
                <w:sz w:val="28"/>
                <w:szCs w:val="28"/>
              </w:rPr>
              <w:t>s</w:t>
            </w:r>
            <w:proofErr w:type="spellEnd"/>
          </w:p>
        </w:tc>
        <w:tc>
          <w:tcPr>
            <w:tcW w:w="1870" w:type="dxa"/>
          </w:tcPr>
          <w:p w14:paraId="7DB730FE" w14:textId="1AF1015A"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84.8</w:t>
            </w:r>
          </w:p>
        </w:tc>
        <w:tc>
          <w:tcPr>
            <w:tcW w:w="1870" w:type="dxa"/>
          </w:tcPr>
          <w:p w14:paraId="77DF87F7" w14:textId="399052E7"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0</w:t>
            </w:r>
          </w:p>
        </w:tc>
        <w:tc>
          <w:tcPr>
            <w:tcW w:w="1870" w:type="dxa"/>
          </w:tcPr>
          <w:p w14:paraId="55700D22" w14:textId="415A14AC" w:rsidR="00A16248" w:rsidRDefault="007475AE" w:rsidP="00A16248">
            <w:pPr>
              <w:jc w:val="both"/>
              <w:rPr>
                <w:rFonts w:asciiTheme="majorBidi" w:hAnsiTheme="majorBidi" w:cstheme="majorBidi"/>
                <w:sz w:val="28"/>
                <w:szCs w:val="28"/>
              </w:rPr>
            </w:pPr>
            <w:r>
              <w:rPr>
                <w:rFonts w:asciiTheme="majorBidi" w:hAnsiTheme="majorBidi" w:cstheme="majorBidi"/>
                <w:sz w:val="28"/>
                <w:szCs w:val="28"/>
              </w:rPr>
              <w:t>0.304</w:t>
            </w:r>
          </w:p>
        </w:tc>
      </w:tr>
      <w:tr w:rsidR="00A16248" w14:paraId="20D9B203" w14:textId="77777777" w:rsidTr="00A16248">
        <w:tc>
          <w:tcPr>
            <w:tcW w:w="1870" w:type="dxa"/>
          </w:tcPr>
          <w:p w14:paraId="1E90AC06" w14:textId="236DCCA4" w:rsidR="00A16248" w:rsidRDefault="007844D7" w:rsidP="00A16248">
            <w:pPr>
              <w:jc w:val="both"/>
              <w:rPr>
                <w:rFonts w:asciiTheme="majorBidi" w:hAnsiTheme="majorBidi" w:cstheme="majorBidi"/>
                <w:sz w:val="28"/>
                <w:szCs w:val="28"/>
              </w:rPr>
            </w:pPr>
            <w:r>
              <w:rPr>
                <w:rFonts w:asciiTheme="majorBidi" w:hAnsiTheme="majorBidi" w:cstheme="majorBidi"/>
                <w:sz w:val="28"/>
                <w:szCs w:val="28"/>
              </w:rPr>
              <w:t>CALFW</w:t>
            </w:r>
          </w:p>
        </w:tc>
        <w:tc>
          <w:tcPr>
            <w:tcW w:w="1870" w:type="dxa"/>
          </w:tcPr>
          <w:p w14:paraId="2F24234B" w14:textId="3CFE189F" w:rsidR="00A16248" w:rsidRDefault="00F3276A" w:rsidP="00A16248">
            <w:pPr>
              <w:jc w:val="both"/>
              <w:rPr>
                <w:rFonts w:asciiTheme="majorBidi" w:hAnsiTheme="majorBidi" w:cstheme="majorBidi"/>
                <w:sz w:val="28"/>
                <w:szCs w:val="28"/>
              </w:rPr>
            </w:pPr>
            <w:proofErr w:type="spellStart"/>
            <w:r w:rsidRPr="00F3276A">
              <w:rPr>
                <w:rFonts w:asciiTheme="majorBidi" w:hAnsiTheme="majorBidi" w:cstheme="majorBidi"/>
                <w:sz w:val="28"/>
                <w:szCs w:val="28"/>
              </w:rPr>
              <w:t>buffalo_</w:t>
            </w:r>
            <w:r>
              <w:rPr>
                <w:rFonts w:asciiTheme="majorBidi" w:hAnsiTheme="majorBidi" w:cstheme="majorBidi"/>
                <w:sz w:val="28"/>
                <w:szCs w:val="28"/>
              </w:rPr>
              <w:t>s</w:t>
            </w:r>
            <w:proofErr w:type="spellEnd"/>
          </w:p>
        </w:tc>
        <w:tc>
          <w:tcPr>
            <w:tcW w:w="1870" w:type="dxa"/>
          </w:tcPr>
          <w:p w14:paraId="186AC82B" w14:textId="6B72A813"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54.3</w:t>
            </w:r>
          </w:p>
        </w:tc>
        <w:tc>
          <w:tcPr>
            <w:tcW w:w="1870" w:type="dxa"/>
          </w:tcPr>
          <w:p w14:paraId="538DDDE1" w14:textId="70C9297A" w:rsidR="00A16248" w:rsidRDefault="00F3276A" w:rsidP="00A16248">
            <w:pPr>
              <w:jc w:val="both"/>
              <w:rPr>
                <w:rFonts w:asciiTheme="majorBidi" w:hAnsiTheme="majorBidi" w:cstheme="majorBidi"/>
                <w:sz w:val="28"/>
                <w:szCs w:val="28"/>
              </w:rPr>
            </w:pPr>
            <w:r>
              <w:rPr>
                <w:rFonts w:asciiTheme="majorBidi" w:hAnsiTheme="majorBidi" w:cstheme="majorBidi"/>
                <w:sz w:val="28"/>
                <w:szCs w:val="28"/>
              </w:rPr>
              <w:t>0</w:t>
            </w:r>
          </w:p>
        </w:tc>
        <w:tc>
          <w:tcPr>
            <w:tcW w:w="1870" w:type="dxa"/>
          </w:tcPr>
          <w:p w14:paraId="0485ECCA" w14:textId="5838D4EB" w:rsidR="00A16248" w:rsidRDefault="007475AE" w:rsidP="00A16248">
            <w:pPr>
              <w:jc w:val="both"/>
              <w:rPr>
                <w:rFonts w:asciiTheme="majorBidi" w:hAnsiTheme="majorBidi" w:cstheme="majorBidi"/>
                <w:sz w:val="28"/>
                <w:szCs w:val="28"/>
              </w:rPr>
            </w:pPr>
            <w:r>
              <w:rPr>
                <w:rFonts w:asciiTheme="majorBidi" w:hAnsiTheme="majorBidi" w:cstheme="majorBidi"/>
                <w:sz w:val="28"/>
                <w:szCs w:val="28"/>
              </w:rPr>
              <w:t>0.147</w:t>
            </w:r>
          </w:p>
        </w:tc>
      </w:tr>
    </w:tbl>
    <w:p w14:paraId="6AD4F458" w14:textId="554FB78B" w:rsidR="00A16248" w:rsidRPr="000E43F1" w:rsidRDefault="000E43F1" w:rsidP="000E43F1">
      <w:pPr>
        <w:jc w:val="center"/>
        <w:rPr>
          <w:rFonts w:asciiTheme="majorBidi" w:hAnsiTheme="majorBidi" w:cstheme="majorBidi"/>
        </w:rPr>
      </w:pPr>
      <w:r w:rsidRPr="000E43F1">
        <w:rPr>
          <w:rFonts w:asciiTheme="majorBidi" w:hAnsiTheme="majorBidi" w:cstheme="majorBidi"/>
        </w:rPr>
        <w:t xml:space="preserve">Table </w:t>
      </w:r>
      <w:r>
        <w:rPr>
          <w:rFonts w:asciiTheme="majorBidi" w:hAnsiTheme="majorBidi" w:cstheme="majorBidi"/>
        </w:rPr>
        <w:t>1</w:t>
      </w:r>
      <w:r w:rsidRPr="000E43F1">
        <w:rPr>
          <w:rFonts w:asciiTheme="majorBidi" w:hAnsiTheme="majorBidi" w:cstheme="majorBidi"/>
        </w:rPr>
        <w:t>. Models’ evaluation results on different datasets</w:t>
      </w:r>
    </w:p>
    <w:p w14:paraId="30BB3015" w14:textId="77777777" w:rsidR="00824EB8" w:rsidRPr="00824EB8" w:rsidRDefault="00824EB8" w:rsidP="00824EB8">
      <w:pPr>
        <w:jc w:val="both"/>
        <w:rPr>
          <w:rFonts w:asciiTheme="majorBidi" w:hAnsiTheme="majorBidi" w:cstheme="majorBidi"/>
          <w:sz w:val="28"/>
          <w:szCs w:val="28"/>
        </w:rPr>
      </w:pPr>
      <w:r w:rsidRPr="00824EB8">
        <w:rPr>
          <w:rFonts w:asciiTheme="majorBidi" w:hAnsiTheme="majorBidi" w:cstheme="majorBidi"/>
          <w:sz w:val="28"/>
          <w:szCs w:val="28"/>
        </w:rPr>
        <w:t>Both models perform very well on standard verification (LFW, 97.9%), but accuracy drops on challenging datasets: cross-age (CALFW) reaches ~54%, and cross-pose (CPLFW) ~85%. FMR is zero in all cases, showing the models avoid false acceptances, while FNMR is higher on more difficult conditions.</w:t>
      </w:r>
    </w:p>
    <w:p w14:paraId="1830722B" w14:textId="5D1B6296" w:rsidR="00824EB8" w:rsidRPr="00824EB8" w:rsidRDefault="00824EB8" w:rsidP="00824EB8">
      <w:pPr>
        <w:jc w:val="both"/>
        <w:rPr>
          <w:rFonts w:asciiTheme="majorBidi" w:hAnsiTheme="majorBidi" w:cstheme="majorBidi"/>
          <w:sz w:val="28"/>
          <w:szCs w:val="28"/>
        </w:rPr>
      </w:pPr>
      <w:r w:rsidRPr="00824EB8">
        <w:rPr>
          <w:rFonts w:asciiTheme="majorBidi" w:hAnsiTheme="majorBidi" w:cstheme="majorBidi"/>
          <w:sz w:val="28"/>
          <w:szCs w:val="28"/>
        </w:rPr>
        <w:lastRenderedPageBreak/>
        <w:t>Average inference time per pair is 0.62–0.83 seconds, with the smaller model slightly faster. The system is robust under standard conditions</w:t>
      </w:r>
      <w:r>
        <w:rPr>
          <w:rFonts w:asciiTheme="majorBidi" w:hAnsiTheme="majorBidi" w:cstheme="majorBidi"/>
          <w:sz w:val="28"/>
          <w:szCs w:val="28"/>
        </w:rPr>
        <w:t xml:space="preserve"> and </w:t>
      </w:r>
      <w:r w:rsidRPr="00824EB8">
        <w:rPr>
          <w:rFonts w:asciiTheme="majorBidi" w:hAnsiTheme="majorBidi" w:cstheme="majorBidi"/>
          <w:sz w:val="28"/>
          <w:szCs w:val="28"/>
        </w:rPr>
        <w:t>conservative in matching</w:t>
      </w:r>
      <w:r>
        <w:rPr>
          <w:rFonts w:asciiTheme="majorBidi" w:hAnsiTheme="majorBidi" w:cstheme="majorBidi"/>
          <w:sz w:val="28"/>
          <w:szCs w:val="28"/>
        </w:rPr>
        <w:t>.</w:t>
      </w:r>
      <w:r w:rsidRPr="00824EB8">
        <w:rPr>
          <w:rFonts w:asciiTheme="majorBidi" w:hAnsiTheme="majorBidi" w:cstheme="majorBidi"/>
          <w:sz w:val="28"/>
          <w:szCs w:val="28"/>
        </w:rPr>
        <w:t xml:space="preserve"> </w:t>
      </w:r>
    </w:p>
    <w:p w14:paraId="1A465D05" w14:textId="77777777" w:rsidR="00824EB8" w:rsidRPr="00F0598C" w:rsidRDefault="00824EB8" w:rsidP="00747824">
      <w:pPr>
        <w:jc w:val="both"/>
        <w:rPr>
          <w:rFonts w:asciiTheme="majorBidi" w:hAnsiTheme="majorBidi" w:cstheme="majorBidi"/>
          <w:sz w:val="28"/>
          <w:szCs w:val="28"/>
        </w:rPr>
      </w:pPr>
    </w:p>
    <w:sectPr w:rsidR="00824EB8" w:rsidRPr="00F05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01DFF"/>
    <w:multiLevelType w:val="multilevel"/>
    <w:tmpl w:val="E4A6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982F5E"/>
    <w:multiLevelType w:val="multilevel"/>
    <w:tmpl w:val="C8BE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A3FD4"/>
    <w:multiLevelType w:val="multilevel"/>
    <w:tmpl w:val="C87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A69ED"/>
    <w:multiLevelType w:val="multilevel"/>
    <w:tmpl w:val="DE5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531945">
    <w:abstractNumId w:val="1"/>
  </w:num>
  <w:num w:numId="2" w16cid:durableId="1528056262">
    <w:abstractNumId w:val="3"/>
  </w:num>
  <w:num w:numId="3" w16cid:durableId="534470049">
    <w:abstractNumId w:val="2"/>
  </w:num>
  <w:num w:numId="4" w16cid:durableId="24630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1FB"/>
    <w:rsid w:val="000457A1"/>
    <w:rsid w:val="0009508A"/>
    <w:rsid w:val="00097257"/>
    <w:rsid w:val="000E43F1"/>
    <w:rsid w:val="001D372E"/>
    <w:rsid w:val="00284DD1"/>
    <w:rsid w:val="002B6189"/>
    <w:rsid w:val="002D3D50"/>
    <w:rsid w:val="00334963"/>
    <w:rsid w:val="003F4018"/>
    <w:rsid w:val="004C2E8E"/>
    <w:rsid w:val="004C3F7D"/>
    <w:rsid w:val="004C59A9"/>
    <w:rsid w:val="00520A87"/>
    <w:rsid w:val="005F51FB"/>
    <w:rsid w:val="00614658"/>
    <w:rsid w:val="006327A8"/>
    <w:rsid w:val="0069420B"/>
    <w:rsid w:val="006A4E12"/>
    <w:rsid w:val="007475AE"/>
    <w:rsid w:val="00747824"/>
    <w:rsid w:val="0076216C"/>
    <w:rsid w:val="007844D7"/>
    <w:rsid w:val="00824EB8"/>
    <w:rsid w:val="00827067"/>
    <w:rsid w:val="009D21E0"/>
    <w:rsid w:val="00A16248"/>
    <w:rsid w:val="00AC1BBE"/>
    <w:rsid w:val="00B171C1"/>
    <w:rsid w:val="00B534D1"/>
    <w:rsid w:val="00B73A16"/>
    <w:rsid w:val="00C82933"/>
    <w:rsid w:val="00C831BF"/>
    <w:rsid w:val="00CB33F6"/>
    <w:rsid w:val="00CD0BBD"/>
    <w:rsid w:val="00D96418"/>
    <w:rsid w:val="00EC4606"/>
    <w:rsid w:val="00EF441D"/>
    <w:rsid w:val="00F0598C"/>
    <w:rsid w:val="00F327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8F4C"/>
  <w15:chartTrackingRefBased/>
  <w15:docId w15:val="{05E1EBE7-EA76-481A-92D0-950DA24C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1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1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1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1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1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1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1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1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1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1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1FB"/>
    <w:rPr>
      <w:rFonts w:eastAsiaTheme="majorEastAsia" w:cstheme="majorBidi"/>
      <w:color w:val="272727" w:themeColor="text1" w:themeTint="D8"/>
    </w:rPr>
  </w:style>
  <w:style w:type="paragraph" w:styleId="Title">
    <w:name w:val="Title"/>
    <w:basedOn w:val="Normal"/>
    <w:next w:val="Normal"/>
    <w:link w:val="TitleChar"/>
    <w:uiPriority w:val="10"/>
    <w:qFormat/>
    <w:rsid w:val="005F5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1FB"/>
    <w:pPr>
      <w:spacing w:before="160"/>
      <w:jc w:val="center"/>
    </w:pPr>
    <w:rPr>
      <w:i/>
      <w:iCs/>
      <w:color w:val="404040" w:themeColor="text1" w:themeTint="BF"/>
    </w:rPr>
  </w:style>
  <w:style w:type="character" w:customStyle="1" w:styleId="QuoteChar">
    <w:name w:val="Quote Char"/>
    <w:basedOn w:val="DefaultParagraphFont"/>
    <w:link w:val="Quote"/>
    <w:uiPriority w:val="29"/>
    <w:rsid w:val="005F51FB"/>
    <w:rPr>
      <w:i/>
      <w:iCs/>
      <w:color w:val="404040" w:themeColor="text1" w:themeTint="BF"/>
    </w:rPr>
  </w:style>
  <w:style w:type="paragraph" w:styleId="ListParagraph">
    <w:name w:val="List Paragraph"/>
    <w:basedOn w:val="Normal"/>
    <w:uiPriority w:val="34"/>
    <w:qFormat/>
    <w:rsid w:val="005F51FB"/>
    <w:pPr>
      <w:ind w:left="720"/>
      <w:contextualSpacing/>
    </w:pPr>
  </w:style>
  <w:style w:type="character" w:styleId="IntenseEmphasis">
    <w:name w:val="Intense Emphasis"/>
    <w:basedOn w:val="DefaultParagraphFont"/>
    <w:uiPriority w:val="21"/>
    <w:qFormat/>
    <w:rsid w:val="005F51FB"/>
    <w:rPr>
      <w:i/>
      <w:iCs/>
      <w:color w:val="2F5496" w:themeColor="accent1" w:themeShade="BF"/>
    </w:rPr>
  </w:style>
  <w:style w:type="paragraph" w:styleId="IntenseQuote">
    <w:name w:val="Intense Quote"/>
    <w:basedOn w:val="Normal"/>
    <w:next w:val="Normal"/>
    <w:link w:val="IntenseQuoteChar"/>
    <w:uiPriority w:val="30"/>
    <w:qFormat/>
    <w:rsid w:val="005F51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1FB"/>
    <w:rPr>
      <w:i/>
      <w:iCs/>
      <w:color w:val="2F5496" w:themeColor="accent1" w:themeShade="BF"/>
    </w:rPr>
  </w:style>
  <w:style w:type="character" w:styleId="IntenseReference">
    <w:name w:val="Intense Reference"/>
    <w:basedOn w:val="DefaultParagraphFont"/>
    <w:uiPriority w:val="32"/>
    <w:qFormat/>
    <w:rsid w:val="005F51FB"/>
    <w:rPr>
      <w:b/>
      <w:bCs/>
      <w:smallCaps/>
      <w:color w:val="2F5496" w:themeColor="accent1" w:themeShade="BF"/>
      <w:spacing w:val="5"/>
    </w:rPr>
  </w:style>
  <w:style w:type="table" w:styleId="TableGrid">
    <w:name w:val="Table Grid"/>
    <w:basedOn w:val="TableNormal"/>
    <w:uiPriority w:val="39"/>
    <w:rsid w:val="00A16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1627</TotalTime>
  <Pages>2</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mehran ghaffarian</dc:creator>
  <cp:keywords/>
  <dc:description/>
  <cp:lastModifiedBy>mehran ghaffarian</cp:lastModifiedBy>
  <cp:revision>4</cp:revision>
  <dcterms:created xsi:type="dcterms:W3CDTF">2026-02-18T15:47:00Z</dcterms:created>
  <dcterms:modified xsi:type="dcterms:W3CDTF">2026-02-20T19:26:00Z</dcterms:modified>
</cp:coreProperties>
</file>