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4"/>
        </w:rPr>
        <w:t>Multiple Videos and the Time-Reversal Test</w:t>
      </w:r>
    </w:p>
    <w:p>
      <w:pPr>
        <w:spacing w:after="80"/>
        <w:jc w:val="center"/>
      </w:pPr>
      <w:r>
        <w:rPr>
          <w:b w:val="0"/>
          <w:i/>
          <w:sz w:val="25"/>
        </w:rPr>
        <w:t>An addendum to the NLVL pilot study</w:t>
      </w:r>
    </w:p>
    <w:p>
      <w:pPr>
        <w:spacing w:after="40"/>
        <w:jc w:val="center"/>
      </w:pPr>
      <w:r>
        <w:rPr>
          <w:b w:val="0"/>
          <w:i w:val="0"/>
          <w:sz w:val="22"/>
        </w:rPr>
        <w:t>Mehran Piran</w:t>
      </w:r>
    </w:p>
    <w:p>
      <w:pPr>
        <w:spacing w:after="280"/>
        <w:jc w:val="center"/>
      </w:pPr>
      <w:r>
        <w:rPr>
          <w:b w:val="0"/>
          <w:i/>
          <w:sz w:val="19"/>
        </w:rPr>
        <w:t>13 October 2026</w:t>
      </w:r>
    </w:p>
    <w:p>
      <w:pPr>
        <w:pStyle w:val="Heading1"/>
      </w:pPr>
      <w:r>
        <w:t>1. Why the Study Was Extended</w:t>
      </w:r>
    </w:p>
    <w:p>
      <w:r>
        <w:rPr>
          <w:b w:val="0"/>
          <w:i w:val="0"/>
        </w:rPr>
        <w:t>The first pilot rested on a single video. Its most interesting result was that a frozen vision-language model could not tell an action apart from its opposite: the query describing the needle being pulled out of the arm followed the query describing the needle going in almost exactly, with a correlation of 0.97. That observation came from one pair of curves in one recording, so it could not be separated from an accident of that particular video. The purpose of this extension was to collect more videos of the same kind and find out whether the result holds in general.</w:t>
      </w:r>
    </w:p>
    <w:p>
      <w:pPr>
        <w:pStyle w:val="Heading1"/>
      </w:pPr>
      <w:r>
        <w:t>2. The Corpus</w:t>
      </w:r>
    </w:p>
    <w:p>
      <w:r>
        <w:rPr>
          <w:b w:val="0"/>
          <w:i w:val="0"/>
        </w:rPr>
        <w:t>Twenty-one clips were collected, all of them close-up recordings of a needle procedure on a human arm, and all of them freely licensed. They contain 460 frames sampled once per second and come from 11 independent shoots. The shoot matters because several clips were filmed in one session with the same room, the same patient and the same camera. Such clips are almost copies of each other, so any evaluation that split them between training and testing would be measuring memory rather than generalisation. Every experiment below therefore holds out a whole shoot at a time.</w:t>
      </w:r>
    </w:p>
    <w:p>
      <w:r>
        <w:rPr>
          <w:b w:val="0"/>
          <w:i w:val="0"/>
        </w:rPr>
        <w:t>A further 6 clips were downloaded and then rejected after their frames were inspected. Six were rejected for framing, being either wide shots containing two whole people or a laboratory bench with no arm in view. Earlier, eleven of fourteen candidates from a second archive had already been rejected because they turned out to be instructional videos with a presenter and slides, documentary interviews, a clip of only one and a half seconds, or a static arm in which no action takes place at all. Screening on the actual frames rather than on the titles was essential, because the titles were frequently misleading.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pPr>
              <w:spacing w:after="40"/>
            </w:pPr>
            <w:r/>
            <w:r>
              <w:rPr>
                <w:b/>
                <w:sz w:val="19"/>
              </w:rPr>
              <w:t>Shoot</w:t>
            </w:r>
          </w:p>
        </w:tc>
        <w:tc>
          <w:tcPr>
            <w:tcW w:type="dxa" w:w="1296"/>
          </w:tcPr>
          <w:p>
            <w:pPr>
              <w:spacing w:after="40"/>
            </w:pPr>
            <w:r/>
            <w:r>
              <w:rPr>
                <w:b/>
                <w:sz w:val="19"/>
              </w:rPr>
              <w:t>Clips</w:t>
            </w:r>
          </w:p>
        </w:tc>
        <w:tc>
          <w:tcPr>
            <w:tcW w:type="dxa" w:w="6336"/>
          </w:tcPr>
          <w:p>
            <w:pPr>
              <w:spacing w:after="40"/>
            </w:pPr>
            <w:r/>
            <w:r>
              <w:rPr>
                <w:b/>
                <w:sz w:val="19"/>
              </w:rPr>
              <w:t>Example title</w:t>
            </w:r>
          </w:p>
        </w:tc>
      </w:tr>
      <w:tr>
        <w:tc>
          <w:tcPr>
            <w:tcW w:type="dxa" w:w="1296"/>
          </w:tcPr>
          <w:p>
            <w:pPr>
              <w:spacing w:after="40"/>
            </w:pPr>
            <w:r/>
            <w:r>
              <w:rPr>
                <w:b w:val="0"/>
                <w:sz w:val="19"/>
              </w:rPr>
              <w:t>A</w:t>
            </w:r>
          </w:p>
        </w:tc>
        <w:tc>
          <w:tcPr>
            <w:tcW w:type="dxa" w:w="1296"/>
          </w:tcPr>
          <w:p>
            <w:pPr>
              <w:spacing w:after="40"/>
            </w:pPr>
            <w:r/>
            <w:r>
              <w:rPr>
                <w:b w:val="0"/>
                <w:sz w:val="19"/>
              </w:rPr>
              <w:t>2</w:t>
            </w:r>
          </w:p>
        </w:tc>
        <w:tc>
          <w:tcPr>
            <w:tcW w:type="dxa" w:w="6336"/>
          </w:tcPr>
          <w:p>
            <w:pPr>
              <w:spacing w:after="40"/>
            </w:pPr>
            <w:r/>
            <w:r>
              <w:rPr>
                <w:b w:val="0"/>
                <w:sz w:val="19"/>
              </w:rPr>
              <w:t>putting band aid on a persons arm</w:t>
            </w:r>
          </w:p>
        </w:tc>
      </w:tr>
      <w:tr>
        <w:tc>
          <w:tcPr>
            <w:tcW w:type="dxa" w:w="1296"/>
          </w:tcPr>
          <w:p>
            <w:pPr>
              <w:spacing w:after="40"/>
            </w:pPr>
            <w:r/>
            <w:r>
              <w:rPr>
                <w:b w:val="0"/>
                <w:sz w:val="19"/>
              </w:rPr>
              <w:t>B</w:t>
            </w:r>
          </w:p>
        </w:tc>
        <w:tc>
          <w:tcPr>
            <w:tcW w:type="dxa" w:w="1296"/>
          </w:tcPr>
          <w:p>
            <w:pPr>
              <w:spacing w:after="40"/>
            </w:pPr>
            <w:r/>
            <w:r>
              <w:rPr>
                <w:b w:val="0"/>
                <w:sz w:val="19"/>
              </w:rPr>
              <w:t>6</w:t>
            </w:r>
          </w:p>
        </w:tc>
        <w:tc>
          <w:tcPr>
            <w:tcW w:type="dxa" w:w="6336"/>
          </w:tcPr>
          <w:p>
            <w:pPr>
              <w:spacing w:after="40"/>
            </w:pPr>
            <w:r/>
            <w:r>
              <w:rPr>
                <w:b w:val="0"/>
                <w:sz w:val="19"/>
              </w:rPr>
              <w:t>blood extraction close up</w:t>
            </w:r>
          </w:p>
        </w:tc>
      </w:tr>
      <w:tr>
        <w:tc>
          <w:tcPr>
            <w:tcW w:type="dxa" w:w="1296"/>
          </w:tcPr>
          <w:p>
            <w:pPr>
              <w:spacing w:after="40"/>
            </w:pPr>
            <w:r/>
            <w:r>
              <w:rPr>
                <w:b w:val="0"/>
                <w:sz w:val="19"/>
              </w:rPr>
              <w:t>C</w:t>
            </w:r>
          </w:p>
        </w:tc>
        <w:tc>
          <w:tcPr>
            <w:tcW w:type="dxa" w:w="1296"/>
          </w:tcPr>
          <w:p>
            <w:pPr>
              <w:spacing w:after="40"/>
            </w:pPr>
            <w:r/>
            <w:r>
              <w:rPr>
                <w:b w:val="0"/>
                <w:sz w:val="19"/>
              </w:rPr>
              <w:t>5</w:t>
            </w:r>
          </w:p>
        </w:tc>
        <w:tc>
          <w:tcPr>
            <w:tcW w:type="dxa" w:w="6336"/>
          </w:tcPr>
          <w:p>
            <w:pPr>
              <w:spacing w:after="40"/>
            </w:pPr>
            <w:r/>
            <w:r>
              <w:rPr>
                <w:b w:val="0"/>
                <w:sz w:val="19"/>
              </w:rPr>
              <w:t>a patient having medical examination</w:t>
            </w:r>
          </w:p>
        </w:tc>
      </w:tr>
      <w:tr>
        <w:tc>
          <w:tcPr>
            <w:tcW w:type="dxa" w:w="1296"/>
          </w:tcPr>
          <w:p>
            <w:pPr>
              <w:spacing w:after="40"/>
            </w:pPr>
            <w:r/>
            <w:r>
              <w:rPr>
                <w:b w:val="0"/>
                <w:sz w:val="19"/>
              </w:rPr>
              <w:t>D</w:t>
            </w:r>
          </w:p>
        </w:tc>
        <w:tc>
          <w:tcPr>
            <w:tcW w:type="dxa" w:w="1296"/>
          </w:tcPr>
          <w:p>
            <w:pPr>
              <w:spacing w:after="40"/>
            </w:pPr>
            <w:r/>
            <w:r>
              <w:rPr>
                <w:b w:val="0"/>
                <w:sz w:val="19"/>
              </w:rPr>
              <w:t>1</w:t>
            </w:r>
          </w:p>
        </w:tc>
        <w:tc>
          <w:tcPr>
            <w:tcW w:type="dxa" w:w="6336"/>
          </w:tcPr>
          <w:p>
            <w:pPr>
              <w:spacing w:after="40"/>
            </w:pPr>
            <w:r/>
            <w:r>
              <w:rPr>
                <w:b w:val="0"/>
                <w:sz w:val="19"/>
              </w:rPr>
              <w:t>close up view of preparing for blood donatio</w:t>
            </w:r>
          </w:p>
        </w:tc>
      </w:tr>
      <w:tr>
        <w:tc>
          <w:tcPr>
            <w:tcW w:type="dxa" w:w="1296"/>
          </w:tcPr>
          <w:p>
            <w:pPr>
              <w:spacing w:after="40"/>
            </w:pPr>
            <w:r/>
            <w:r>
              <w:rPr>
                <w:b w:val="0"/>
                <w:sz w:val="19"/>
              </w:rPr>
              <w:t>E</w:t>
            </w:r>
          </w:p>
        </w:tc>
        <w:tc>
          <w:tcPr>
            <w:tcW w:type="dxa" w:w="1296"/>
          </w:tcPr>
          <w:p>
            <w:pPr>
              <w:spacing w:after="40"/>
            </w:pPr>
            <w:r/>
            <w:r>
              <w:rPr>
                <w:b w:val="0"/>
                <w:sz w:val="19"/>
              </w:rPr>
              <w:t>1</w:t>
            </w:r>
          </w:p>
        </w:tc>
        <w:tc>
          <w:tcPr>
            <w:tcW w:type="dxa" w:w="6336"/>
          </w:tcPr>
          <w:p>
            <w:pPr>
              <w:spacing w:after="40"/>
            </w:pPr>
            <w:r/>
            <w:r>
              <w:rPr>
                <w:b w:val="0"/>
                <w:sz w:val="19"/>
              </w:rPr>
              <w:t>close up shot of a hand of a man getting blo</w:t>
            </w:r>
          </w:p>
        </w:tc>
      </w:tr>
      <w:tr>
        <w:tc>
          <w:tcPr>
            <w:tcW w:type="dxa" w:w="1296"/>
          </w:tcPr>
          <w:p>
            <w:pPr>
              <w:spacing w:after="40"/>
            </w:pPr>
            <w:r/>
            <w:r>
              <w:rPr>
                <w:b w:val="0"/>
                <w:sz w:val="19"/>
              </w:rPr>
              <w:t>G</w:t>
            </w:r>
          </w:p>
        </w:tc>
        <w:tc>
          <w:tcPr>
            <w:tcW w:type="dxa" w:w="1296"/>
          </w:tcPr>
          <w:p>
            <w:pPr>
              <w:spacing w:after="40"/>
            </w:pPr>
            <w:r/>
            <w:r>
              <w:rPr>
                <w:b w:val="0"/>
                <w:sz w:val="19"/>
              </w:rPr>
              <w:t>1</w:t>
            </w:r>
          </w:p>
        </w:tc>
        <w:tc>
          <w:tcPr>
            <w:tcW w:type="dxa" w:w="6336"/>
          </w:tcPr>
          <w:p>
            <w:pPr>
              <w:spacing w:after="40"/>
            </w:pPr>
            <w:r/>
            <w:r>
              <w:rPr>
                <w:b w:val="0"/>
                <w:sz w:val="19"/>
              </w:rPr>
              <w:t>person inserting a dextrose injection on a p</w:t>
            </w:r>
          </w:p>
        </w:tc>
      </w:tr>
      <w:tr>
        <w:tc>
          <w:tcPr>
            <w:tcW w:type="dxa" w:w="1296"/>
          </w:tcPr>
          <w:p>
            <w:pPr>
              <w:spacing w:after="40"/>
            </w:pPr>
            <w:r/>
            <w:r>
              <w:rPr>
                <w:b w:val="0"/>
                <w:sz w:val="19"/>
              </w:rPr>
              <w:t>H</w:t>
            </w:r>
          </w:p>
        </w:tc>
        <w:tc>
          <w:tcPr>
            <w:tcW w:type="dxa" w:w="1296"/>
          </w:tcPr>
          <w:p>
            <w:pPr>
              <w:spacing w:after="40"/>
            </w:pPr>
            <w:r/>
            <w:r>
              <w:rPr>
                <w:b w:val="0"/>
                <w:sz w:val="19"/>
              </w:rPr>
              <w:t>1</w:t>
            </w:r>
          </w:p>
        </w:tc>
        <w:tc>
          <w:tcPr>
            <w:tcW w:type="dxa" w:w="6336"/>
          </w:tcPr>
          <w:p>
            <w:pPr>
              <w:spacing w:after="40"/>
            </w:pPr>
            <w:r/>
            <w:r>
              <w:rPr>
                <w:b w:val="0"/>
                <w:sz w:val="19"/>
              </w:rPr>
              <w:t>intravenous injection in medical setting</w:t>
            </w:r>
          </w:p>
        </w:tc>
      </w:tr>
      <w:tr>
        <w:tc>
          <w:tcPr>
            <w:tcW w:type="dxa" w:w="1296"/>
          </w:tcPr>
          <w:p>
            <w:pPr>
              <w:spacing w:after="40"/>
            </w:pPr>
            <w:r/>
            <w:r>
              <w:rPr>
                <w:b w:val="0"/>
                <w:sz w:val="19"/>
              </w:rPr>
              <w:t>I</w:t>
            </w:r>
          </w:p>
        </w:tc>
        <w:tc>
          <w:tcPr>
            <w:tcW w:type="dxa" w:w="1296"/>
          </w:tcPr>
          <w:p>
            <w:pPr>
              <w:spacing w:after="40"/>
            </w:pPr>
            <w:r/>
            <w:r>
              <w:rPr>
                <w:b w:val="0"/>
                <w:sz w:val="19"/>
              </w:rPr>
              <w:t>1</w:t>
            </w:r>
          </w:p>
        </w:tc>
        <w:tc>
          <w:tcPr>
            <w:tcW w:type="dxa" w:w="6336"/>
          </w:tcPr>
          <w:p>
            <w:pPr>
              <w:spacing w:after="40"/>
            </w:pPr>
            <w:r/>
            <w:r>
              <w:rPr>
                <w:b w:val="0"/>
                <w:sz w:val="19"/>
              </w:rPr>
              <w:t>medical procedure with syringe and gloves</w:t>
            </w:r>
          </w:p>
        </w:tc>
      </w:tr>
      <w:tr>
        <w:tc>
          <w:tcPr>
            <w:tcW w:type="dxa" w:w="1296"/>
          </w:tcPr>
          <w:p>
            <w:pPr>
              <w:spacing w:after="40"/>
            </w:pPr>
            <w:r/>
            <w:r>
              <w:rPr>
                <w:b w:val="0"/>
                <w:sz w:val="19"/>
              </w:rPr>
              <w:t>W1</w:t>
            </w:r>
          </w:p>
        </w:tc>
        <w:tc>
          <w:tcPr>
            <w:tcW w:type="dxa" w:w="1296"/>
          </w:tcPr>
          <w:p>
            <w:pPr>
              <w:spacing w:after="40"/>
            </w:pPr>
            <w:r/>
            <w:r>
              <w:rPr>
                <w:b w:val="0"/>
                <w:sz w:val="19"/>
              </w:rPr>
              <w:t>1</w:t>
            </w:r>
          </w:p>
        </w:tc>
        <w:tc>
          <w:tcPr>
            <w:tcW w:type="dxa" w:w="6336"/>
          </w:tcPr>
          <w:p>
            <w:pPr>
              <w:spacing w:after="40"/>
            </w:pPr>
            <w:r/>
            <w:r>
              <w:rPr>
                <w:b w:val="0"/>
                <w:sz w:val="19"/>
              </w:rPr>
              <w:t>v01_blood_draw_16_second_webm</w:t>
            </w:r>
          </w:p>
        </w:tc>
      </w:tr>
      <w:tr>
        <w:tc>
          <w:tcPr>
            <w:tcW w:type="dxa" w:w="1296"/>
          </w:tcPr>
          <w:p>
            <w:pPr>
              <w:spacing w:after="40"/>
            </w:pPr>
            <w:r/>
            <w:r>
              <w:rPr>
                <w:b w:val="0"/>
                <w:sz w:val="19"/>
              </w:rPr>
              <w:t>W2</w:t>
            </w:r>
          </w:p>
        </w:tc>
        <w:tc>
          <w:tcPr>
            <w:tcW w:type="dxa" w:w="1296"/>
          </w:tcPr>
          <w:p>
            <w:pPr>
              <w:spacing w:after="40"/>
            </w:pPr>
            <w:r/>
            <w:r>
              <w:rPr>
                <w:b w:val="0"/>
                <w:sz w:val="19"/>
              </w:rPr>
              <w:t>1</w:t>
            </w:r>
          </w:p>
        </w:tc>
        <w:tc>
          <w:tcPr>
            <w:tcW w:type="dxa" w:w="6336"/>
          </w:tcPr>
          <w:p>
            <w:pPr>
              <w:spacing w:after="40"/>
            </w:pPr>
            <w:r/>
            <w:r>
              <w:rPr>
                <w:b w:val="0"/>
                <w:sz w:val="19"/>
              </w:rPr>
              <w:t>v13_video_of_venipuncture_blood_draw_or_collec</w:t>
            </w:r>
          </w:p>
        </w:tc>
      </w:tr>
      <w:tr>
        <w:tc>
          <w:tcPr>
            <w:tcW w:type="dxa" w:w="1296"/>
          </w:tcPr>
          <w:p>
            <w:pPr>
              <w:spacing w:after="40"/>
            </w:pPr>
            <w:r/>
            <w:r>
              <w:rPr>
                <w:b w:val="0"/>
                <w:sz w:val="19"/>
              </w:rPr>
              <w:t>W3</w:t>
            </w:r>
          </w:p>
        </w:tc>
        <w:tc>
          <w:tcPr>
            <w:tcW w:type="dxa" w:w="1296"/>
          </w:tcPr>
          <w:p>
            <w:pPr>
              <w:spacing w:after="40"/>
            </w:pPr>
            <w:r/>
            <w:r>
              <w:rPr>
                <w:b w:val="0"/>
                <w:sz w:val="19"/>
              </w:rPr>
              <w:t>1</w:t>
            </w:r>
          </w:p>
        </w:tc>
        <w:tc>
          <w:tcPr>
            <w:tcW w:type="dxa" w:w="6336"/>
          </w:tcPr>
          <w:p>
            <w:pPr>
              <w:spacing w:after="40"/>
            </w:pPr>
            <w:r/>
            <w:r>
              <w:rPr>
                <w:b w:val="0"/>
                <w:sz w:val="19"/>
              </w:rPr>
              <w:t>v14_mpg</w:t>
            </w:r>
          </w:p>
        </w:tc>
      </w:tr>
    </w:tbl>
    <w:p/>
    <w:p>
      <w:pPr>
        <w:spacing w:after="240"/>
        <w:jc w:val="center"/>
      </w:pPr>
      <w:r>
        <w:rPr>
          <w:b w:val="0"/>
          <w:i/>
          <w:sz w:val="18"/>
        </w:rPr>
        <w:t>Table 1. The curated corpus, grouped by the shoot each clip came from.</w:t>
      </w:r>
    </w:p>
    <w:p>
      <w:pPr>
        <w:pStyle w:val="Heading1"/>
      </w:pPr>
      <w:r>
        <w:t>3. The Time-Reversal Test</w:t>
      </w:r>
    </w:p>
    <w:p>
      <w:r>
        <w:rPr>
          <w:b w:val="0"/>
          <w:i w:val="0"/>
        </w:rPr>
        <w:t>Playing a clip of a blood draw backwards produces a clip of the opposite procedure. A tourniquet that was being tied is now being untied, and a needle that was going in is now coming out. The two versions contain exactly the same pixels in exactly the same lighting, and differ only in the order of the frames. This gives a perfectly controlled test of whether a model understands the direction of an action, and the labels come for free.</w:t>
      </w:r>
    </w:p>
    <w:p>
      <w:pPr>
        <w:pStyle w:val="Heading2"/>
      </w:pPr>
      <w:r>
        <w:t>3.1 A frozen model cannot pass this test, by construction</w:t>
      </w:r>
    </w:p>
    <w:p>
      <w:r>
        <w:rPr>
          <w:b w:val="0"/>
          <w:i w:val="0"/>
        </w:rPr>
        <w:t>Reversing a clip does not change which frames it contains, only their order. Any score computed by taking the highest or the average similarity over the frames must therefore return an identical number. The smoothing step used in the pilot does not help either, because a symmetric three-tap kernel simply mirrors the score curve. The consequence is not that the method happens to perform badly, but that it is mathematically unable to perform above chance.</w:t>
      </w:r>
    </w:p>
    <w:p>
      <w:r>
        <w:rPr>
          <w:b w:val="0"/>
          <w:i w:val="0"/>
        </w:rPr>
        <w:t>This was checked numerically rather than only argued. Across all 21 clips the largest difference between the forward score and the reversed score was 1.19e-07, which is the precision of the arithmetic. The earlier correlation of 0.97 is therefore not a curiosity of one video. It is a structural property of every method that scores frames independently and then combines them symmetrically.</w:t>
      </w:r>
    </w:p>
    <w:p>
      <w:r>
        <w:rPr>
          <w:b/>
          <w:i w:val="0"/>
        </w:rPr>
        <w:t>This is the strongest result of the extension. It converts an observation into a statement that holds for any video and any query.</w:t>
      </w:r>
    </w:p>
    <w:p>
      <w:pPr>
        <w:pStyle w:val="Heading2"/>
      </w:pPr>
      <w:r>
        <w:t>3.2 A simple asymmetric remedy does not work</w:t>
      </w:r>
    </w:p>
    <w:p>
      <w:r>
        <w:rPr>
          <w:b w:val="0"/>
          <w:i w:val="0"/>
        </w:rPr>
        <w:t>If the problem is that the operator is symmetric, the obvious repair is to use an asymmetric one. The displacement between the last and the first frame of a clip changes sign exactly when the clip is reversed, so a classifier built on it cannot be fooled by appearance alone. Three versions of this idea were tested and none of them worked.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tcPr>
          <w:p>
            <w:pPr>
              <w:spacing w:after="40"/>
            </w:pPr>
            <w:r/>
            <w:r>
              <w:rPr>
                <w:b/>
                <w:sz w:val="18"/>
              </w:rPr>
              <w:t>Test</w:t>
            </w:r>
          </w:p>
        </w:tc>
        <w:tc>
          <w:tcPr>
            <w:tcW w:type="dxa" w:w="3024"/>
          </w:tcPr>
          <w:p>
            <w:pPr>
              <w:spacing w:after="40"/>
            </w:pPr>
            <w:r/>
            <w:r>
              <w:rPr>
                <w:b/>
                <w:sz w:val="18"/>
              </w:rPr>
              <w:t>What it assumes</w:t>
            </w:r>
          </w:p>
        </w:tc>
        <w:tc>
          <w:tcPr>
            <w:tcW w:type="dxa" w:w="1728"/>
          </w:tcPr>
          <w:p>
            <w:pPr>
              <w:spacing w:after="40"/>
            </w:pPr>
            <w:r/>
            <w:r>
              <w:rPr>
                <w:b/>
                <w:sz w:val="18"/>
              </w:rPr>
              <w:t>Result</w:t>
            </w:r>
          </w:p>
        </w:tc>
        <w:tc>
          <w:tcPr>
            <w:tcW w:type="dxa" w:w="1008"/>
          </w:tcPr>
          <w:p>
            <w:pPr>
              <w:spacing w:after="40"/>
            </w:pPr>
            <w:r/>
            <w:r>
              <w:rPr>
                <w:b/>
                <w:sz w:val="18"/>
              </w:rPr>
              <w:t>p</w:t>
            </w:r>
          </w:p>
        </w:tc>
      </w:tr>
      <w:tr>
        <w:tc>
          <w:tcPr>
            <w:tcW w:type="dxa" w:w="3024"/>
          </w:tcPr>
          <w:p>
            <w:pPr>
              <w:spacing w:after="40"/>
            </w:pPr>
            <w:r/>
            <w:r>
              <w:rPr>
                <w:b w:val="0"/>
                <w:sz w:val="18"/>
              </w:rPr>
              <w:t>Shared direction of progress, leave-one-shoot-out</w:t>
            </w:r>
          </w:p>
        </w:tc>
        <w:tc>
          <w:tcPr>
            <w:tcW w:type="dxa" w:w="3024"/>
          </w:tcPr>
          <w:p>
            <w:pPr>
              <w:spacing w:after="40"/>
            </w:pPr>
            <w:r/>
            <w:r>
              <w:rPr>
                <w:b w:val="0"/>
                <w:sz w:val="18"/>
              </w:rPr>
              <w:t>All clips advance along one common direction</w:t>
            </w:r>
          </w:p>
        </w:tc>
        <w:tc>
          <w:tcPr>
            <w:tcW w:type="dxa" w:w="1728"/>
          </w:tcPr>
          <w:p>
            <w:pPr>
              <w:spacing w:after="40"/>
            </w:pPr>
            <w:r/>
            <w:r>
              <w:rPr>
                <w:b w:val="0"/>
                <w:sz w:val="18"/>
              </w:rPr>
              <w:t>12/21 = 0.571</w:t>
            </w:r>
          </w:p>
        </w:tc>
        <w:tc>
          <w:tcPr>
            <w:tcW w:type="dxa" w:w="1008"/>
          </w:tcPr>
          <w:p>
            <w:pPr>
              <w:spacing w:after="40"/>
            </w:pPr>
            <w:r/>
            <w:r>
              <w:rPr>
                <w:b w:val="0"/>
                <w:sz w:val="18"/>
              </w:rPr>
              <w:t>0.66</w:t>
            </w:r>
          </w:p>
        </w:tc>
      </w:tr>
      <w:tr>
        <w:tc>
          <w:tcPr>
            <w:tcW w:type="dxa" w:w="3024"/>
          </w:tcPr>
          <w:p>
            <w:pPr>
              <w:spacing w:after="40"/>
            </w:pPr>
            <w:r/>
            <w:r>
              <w:rPr>
                <w:b w:val="0"/>
                <w:sz w:val="18"/>
              </w:rPr>
              <w:t>Caption direction, zero-shot</w:t>
            </w:r>
          </w:p>
        </w:tc>
        <w:tc>
          <w:tcPr>
            <w:tcW w:type="dxa" w:w="3024"/>
          </w:tcPr>
          <w:p>
            <w:pPr>
              <w:spacing w:after="40"/>
            </w:pPr>
            <w:r/>
            <w:r>
              <w:rPr>
                <w:b w:val="0"/>
                <w:sz w:val="18"/>
              </w:rPr>
              <w:t>Each clip has its own pair of opposite captions</w:t>
            </w:r>
          </w:p>
        </w:tc>
        <w:tc>
          <w:tcPr>
            <w:tcW w:type="dxa" w:w="1728"/>
          </w:tcPr>
          <w:p>
            <w:pPr>
              <w:spacing w:after="40"/>
            </w:pPr>
            <w:r/>
            <w:r>
              <w:rPr>
                <w:b w:val="0"/>
                <w:sz w:val="18"/>
              </w:rPr>
              <w:t>2/6 = 0.333</w:t>
            </w:r>
          </w:p>
        </w:tc>
        <w:tc>
          <w:tcPr>
            <w:tcW w:type="dxa" w:w="1008"/>
          </w:tcPr>
          <w:p>
            <w:pPr>
              <w:spacing w:after="40"/>
            </w:pPr>
            <w:r/>
            <w:r>
              <w:rPr>
                <w:b w:val="0"/>
                <w:sz w:val="18"/>
              </w:rPr>
              <w:t>0.69</w:t>
            </w:r>
          </w:p>
        </w:tc>
      </w:tr>
      <w:tr>
        <w:tc>
          <w:tcPr>
            <w:tcW w:type="dxa" w:w="3024"/>
          </w:tcPr>
          <w:p>
            <w:pPr>
              <w:spacing w:after="40"/>
            </w:pPr>
            <w:r/>
            <w:r>
              <w:rPr>
                <w:b w:val="0"/>
                <w:sz w:val="18"/>
              </w:rPr>
              <w:t>Endpoint displacement at 4 fps</w:t>
            </w:r>
          </w:p>
        </w:tc>
        <w:tc>
          <w:tcPr>
            <w:tcW w:type="dxa" w:w="3024"/>
          </w:tcPr>
          <w:p>
            <w:pPr>
              <w:spacing w:after="40"/>
            </w:pPr>
            <w:r/>
            <w:r>
              <w:rPr>
                <w:b w:val="0"/>
                <w:sz w:val="18"/>
              </w:rPr>
              <w:t>Finer sampling exposes the motion</w:t>
            </w:r>
          </w:p>
        </w:tc>
        <w:tc>
          <w:tcPr>
            <w:tcW w:type="dxa" w:w="1728"/>
          </w:tcPr>
          <w:p>
            <w:pPr>
              <w:spacing w:after="40"/>
            </w:pPr>
            <w:r/>
            <w:r>
              <w:rPr>
                <w:b w:val="0"/>
                <w:sz w:val="18"/>
              </w:rPr>
              <w:t>2/4</w:t>
            </w:r>
          </w:p>
        </w:tc>
        <w:tc>
          <w:tcPr>
            <w:tcW w:type="dxa" w:w="1008"/>
          </w:tcPr>
          <w:p>
            <w:pPr>
              <w:spacing w:after="40"/>
            </w:pPr>
            <w:r/>
            <w:r>
              <w:rPr>
                <w:b w:val="0"/>
                <w:sz w:val="18"/>
              </w:rPr>
              <w:t>n.s.</w:t>
            </w:r>
          </w:p>
        </w:tc>
      </w:tr>
      <w:tr>
        <w:tc>
          <w:tcPr>
            <w:tcW w:type="dxa" w:w="3024"/>
          </w:tcPr>
          <w:p>
            <w:pPr>
              <w:spacing w:after="40"/>
            </w:pPr>
            <w:r/>
            <w:r>
              <w:rPr>
                <w:b w:val="0"/>
                <w:sz w:val="18"/>
              </w:rPr>
              <w:t>Fraction of steps along the caption axis, 4 fps</w:t>
            </w:r>
          </w:p>
        </w:tc>
        <w:tc>
          <w:tcPr>
            <w:tcW w:type="dxa" w:w="3024"/>
          </w:tcPr>
          <w:p>
            <w:pPr>
              <w:spacing w:after="40"/>
            </w:pPr>
            <w:r/>
            <w:r>
              <w:rPr>
                <w:b w:val="0"/>
                <w:sz w:val="18"/>
              </w:rPr>
              <w:t>Finer sampling exposes the motion</w:t>
            </w:r>
          </w:p>
        </w:tc>
        <w:tc>
          <w:tcPr>
            <w:tcW w:type="dxa" w:w="1728"/>
          </w:tcPr>
          <w:p>
            <w:pPr>
              <w:spacing w:after="40"/>
            </w:pPr>
            <w:r/>
            <w:r>
              <w:rPr>
                <w:b w:val="0"/>
                <w:sz w:val="18"/>
              </w:rPr>
              <w:t>1/4</w:t>
            </w:r>
          </w:p>
        </w:tc>
        <w:tc>
          <w:tcPr>
            <w:tcW w:type="dxa" w:w="1008"/>
          </w:tcPr>
          <w:p>
            <w:pPr>
              <w:spacing w:after="40"/>
            </w:pPr>
            <w:r/>
            <w:r>
              <w:rPr>
                <w:b w:val="0"/>
                <w:sz w:val="18"/>
              </w:rPr>
              <w:t>n.s.</w:t>
            </w:r>
          </w:p>
        </w:tc>
      </w:tr>
      <w:tr>
        <w:tc>
          <w:tcPr>
            <w:tcW w:type="dxa" w:w="3024"/>
          </w:tcPr>
          <w:p>
            <w:pPr>
              <w:spacing w:after="40"/>
            </w:pPr>
            <w:r/>
            <w:r>
              <w:rPr>
                <w:b w:val="0"/>
                <w:sz w:val="18"/>
              </w:rPr>
              <w:t>Mean per-step projection, 4 fps</w:t>
            </w:r>
          </w:p>
        </w:tc>
        <w:tc>
          <w:tcPr>
            <w:tcW w:type="dxa" w:w="3024"/>
          </w:tcPr>
          <w:p>
            <w:pPr>
              <w:spacing w:after="40"/>
            </w:pPr>
            <w:r/>
            <w:r>
              <w:rPr>
                <w:b w:val="0"/>
                <w:sz w:val="18"/>
              </w:rPr>
              <w:t>Finer sampling exposes the motion</w:t>
            </w:r>
          </w:p>
        </w:tc>
        <w:tc>
          <w:tcPr>
            <w:tcW w:type="dxa" w:w="1728"/>
          </w:tcPr>
          <w:p>
            <w:pPr>
              <w:spacing w:after="40"/>
            </w:pPr>
            <w:r/>
            <w:r>
              <w:rPr>
                <w:b w:val="0"/>
                <w:sz w:val="18"/>
              </w:rPr>
              <w:t>2/4</w:t>
            </w:r>
          </w:p>
        </w:tc>
        <w:tc>
          <w:tcPr>
            <w:tcW w:type="dxa" w:w="1008"/>
          </w:tcPr>
          <w:p>
            <w:pPr>
              <w:spacing w:after="40"/>
            </w:pPr>
            <w:r/>
            <w:r>
              <w:rPr>
                <w:b w:val="0"/>
                <w:sz w:val="18"/>
              </w:rPr>
              <w:t>n.s.</w:t>
            </w:r>
          </w:p>
        </w:tc>
      </w:tr>
    </w:tbl>
    <w:p/>
    <w:p>
      <w:pPr>
        <w:spacing w:after="240"/>
        <w:jc w:val="center"/>
      </w:pPr>
      <w:r>
        <w:rPr>
          <w:b w:val="0"/>
          <w:i/>
          <w:sz w:val="18"/>
        </w:rPr>
        <w:t>Table 2. Every attempt to recover the direction of the action. None is distinguishable from chance.</w:t>
      </w:r>
    </w:p>
    <w:p>
      <w:r>
        <w:rPr>
          <w:b w:val="0"/>
          <w:i w:val="0"/>
        </w:rPr>
        <w:t>The first of these tests was poorly designed, and that should be said plainly. It assumes that every clip moves along a single shared direction, but a clip in which a tourniquet is applied and a clip in which blood is drawn genuinely travel in different directions, so averaging them into one vector is the wrong model. The shoots containing the most clips performed worst, which is exactly what that mistake would produce. The second test avoids the flaw by giving every clip its own pair of opposite captions, and it still finds nothing.</w:t>
      </w:r>
    </w:p>
    <w:p>
      <w:r>
        <w:rPr>
          <w:b w:val="0"/>
          <w:i w:val="0"/>
        </w:rPr>
        <w:t>The sizes of the measurements are more informative than the accuracies. At four frames per second the mean projection of each frame-to-frame step onto the caption direction was between 0.0003 and 0.0037 in absolute value. The movement of the embedding from one frame to the next is, to a very good approximation, at right angles to the direction in which language separates an action from its reverse. There is no weak signal being hidden by noise. There is no signal.</w:t>
      </w:r>
    </w:p>
    <w:p>
      <w:r>
        <w:rPr>
          <w:b w:val="0"/>
          <w:i w:val="0"/>
        </w:rPr>
        <w:t>One methodological point is worth recording because it nearly produced a meaningless experiment. The displacement between the first and last frame is the sum of all the steps in between, so the average step points in precisely the same direction no matter how finely the video is sampled. Testing it at a higher frame rate would have changed nothing and the unchanged result could easily have been read as evidence. The two additional statistics were introduced because they are non-linear in the trajectory and therefore genuinely depend on the sampling rate.</w:t>
      </w:r>
    </w:p>
    <w:p>
      <w:pPr>
        <w:pStyle w:val="Heading1"/>
      </w:pPr>
      <w:r>
        <w:t>4. What This Means</w:t>
      </w:r>
    </w:p>
    <w:p>
      <w:r>
        <w:rPr>
          <w:b w:val="0"/>
          <w:i w:val="0"/>
        </w:rPr>
        <w:t>The extension produced one firm positive result and a set of firm negative ones. The positive result is that the inability of a frozen image-text model to perceive the direction of an action is provable rather than incidental. The negative results are that the cheapest repairs, which read a direction out of the existing embeddings, recover nothing at all.</w:t>
      </w:r>
    </w:p>
    <w:p>
      <w:r>
        <w:rPr>
          <w:b w:val="0"/>
          <w:i w:val="0"/>
        </w:rPr>
        <w:t>Taken together these point at a single conclusion. The information about which way an action is going does not appear to be present in the frame embeddings in any form that a linear read-out can reach. Recovering it will require a model that looks at how the image changes rather than at what each image contains, which means either optical flow or a video encoder trained on motion. Adding a read-out to a frame-wise encoder is not enough.</w:t>
      </w:r>
    </w:p>
    <w:p>
      <w:r>
        <w:rPr>
          <w:b w:val="0"/>
          <w:i w:val="0"/>
        </w:rPr>
        <w:t>The honest limitation of this conclusion is the size of the corpus. Twenty-one clips across eleven shoots is enough to prove the first point, which is a mathematical argument confirmed numerically, but it is not enough to establish a negative result about every possible read-out. The correct summary is that the simple remedies fail and that the corpus is too small to support a positive claim even if a more elaborate one would succeed.</w:t>
      </w:r>
    </w:p>
    <w:p>
      <w:pPr>
        <w:pStyle w:val="Heading1"/>
      </w:pPr>
      <w:r>
        <w:t>5. Files</w:t>
      </w:r>
    </w:p>
    <w:tbl>
      <w:tblPr>
        <w:tblStyle w:val="LightGrid-Accent1"/>
        <w:tblW w:type="auto" w:w="0"/>
        <w:jc w:val="center"/>
        <w:tblLook w:firstColumn="1" w:firstRow="1" w:lastColumn="0" w:lastRow="0" w:noHBand="0" w:noVBand="1" w:val="04A0"/>
      </w:tblPr>
      <w:tblGrid>
        <w:gridCol w:w="4320"/>
        <w:gridCol w:w="4320"/>
      </w:tblGrid>
      <w:tr>
        <w:tc>
          <w:tcPr>
            <w:tcW w:type="dxa" w:w="3168"/>
          </w:tcPr>
          <w:p>
            <w:pPr>
              <w:spacing w:after="40"/>
            </w:pPr>
            <w:r/>
            <w:r>
              <w:rPr>
                <w:b/>
                <w:sz w:val="18"/>
              </w:rPr>
              <w:t>Path</w:t>
            </w:r>
          </w:p>
        </w:tc>
        <w:tc>
          <w:tcPr>
            <w:tcW w:type="dxa" w:w="5760"/>
          </w:tcPr>
          <w:p>
            <w:pPr>
              <w:spacing w:after="40"/>
            </w:pPr>
            <w:r/>
            <w:r>
              <w:rPr>
                <w:b/>
                <w:sz w:val="18"/>
              </w:rPr>
              <w:t>Contents</w:t>
            </w:r>
          </w:p>
        </w:tc>
      </w:tr>
      <w:tr>
        <w:tc>
          <w:tcPr>
            <w:tcW w:type="dxa" w:w="3168"/>
          </w:tcPr>
          <w:p>
            <w:pPr>
              <w:spacing w:after="40"/>
            </w:pPr>
            <w:r/>
            <w:r>
              <w:rPr>
                <w:b w:val="0"/>
                <w:sz w:val="18"/>
              </w:rPr>
              <w:t>corpus/frames/</w:t>
            </w:r>
          </w:p>
        </w:tc>
        <w:tc>
          <w:tcPr>
            <w:tcW w:type="dxa" w:w="5760"/>
          </w:tcPr>
          <w:p>
            <w:pPr>
              <w:spacing w:after="40"/>
            </w:pPr>
            <w:r/>
            <w:r>
              <w:rPr>
                <w:b w:val="0"/>
                <w:sz w:val="18"/>
              </w:rPr>
              <w:t>21 clips sampled at 1 fps, 460 frames</w:t>
            </w:r>
          </w:p>
        </w:tc>
      </w:tr>
      <w:tr>
        <w:tc>
          <w:tcPr>
            <w:tcW w:type="dxa" w:w="3168"/>
          </w:tcPr>
          <w:p>
            <w:pPr>
              <w:spacing w:after="40"/>
            </w:pPr>
            <w:r/>
            <w:r>
              <w:rPr>
                <w:b w:val="0"/>
                <w:sz w:val="18"/>
              </w:rPr>
              <w:t>corpus/frames_4fps/</w:t>
            </w:r>
          </w:p>
        </w:tc>
        <w:tc>
          <w:tcPr>
            <w:tcW w:type="dxa" w:w="5760"/>
          </w:tcPr>
          <w:p>
            <w:pPr>
              <w:spacing w:after="40"/>
            </w:pPr>
            <w:r/>
            <w:r>
              <w:rPr>
                <w:b w:val="0"/>
                <w:sz w:val="18"/>
              </w:rPr>
              <w:t>4 clips sampled at 4 fps, 352 frames</w:t>
            </w:r>
          </w:p>
        </w:tc>
      </w:tr>
      <w:tr>
        <w:tc>
          <w:tcPr>
            <w:tcW w:type="dxa" w:w="3168"/>
          </w:tcPr>
          <w:p>
            <w:pPr>
              <w:spacing w:after="40"/>
            </w:pPr>
            <w:r/>
            <w:r>
              <w:rPr>
                <w:b w:val="0"/>
                <w:sz w:val="18"/>
              </w:rPr>
              <w:t>corpus/manifest/curated.json</w:t>
            </w:r>
          </w:p>
        </w:tc>
        <w:tc>
          <w:tcPr>
            <w:tcW w:type="dxa" w:w="5760"/>
          </w:tcPr>
          <w:p>
            <w:pPr>
              <w:spacing w:after="40"/>
            </w:pPr>
            <w:r/>
            <w:r>
              <w:rPr>
                <w:b w:val="0"/>
                <w:sz w:val="18"/>
              </w:rPr>
              <w:t>the included and excluded clips, with a reason for each exclusion</w:t>
            </w:r>
          </w:p>
        </w:tc>
      </w:tr>
      <w:tr>
        <w:tc>
          <w:tcPr>
            <w:tcW w:type="dxa" w:w="3168"/>
          </w:tcPr>
          <w:p>
            <w:pPr>
              <w:spacing w:after="40"/>
            </w:pPr>
            <w:r/>
            <w:r>
              <w:rPr>
                <w:b w:val="0"/>
                <w:sz w:val="18"/>
              </w:rPr>
              <w:t>corpus/emb/clip_l14/</w:t>
            </w:r>
          </w:p>
        </w:tc>
        <w:tc>
          <w:tcPr>
            <w:tcW w:type="dxa" w:w="5760"/>
          </w:tcPr>
          <w:p>
            <w:pPr>
              <w:spacing w:after="40"/>
            </w:pPr>
            <w:r/>
            <w:r>
              <w:rPr>
                <w:b w:val="0"/>
                <w:sz w:val="18"/>
              </w:rPr>
              <w:t>frame embeddings and the result file for every test</w:t>
            </w:r>
          </w:p>
        </w:tc>
      </w:tr>
      <w:tr>
        <w:tc>
          <w:tcPr>
            <w:tcW w:type="dxa" w:w="3168"/>
          </w:tcPr>
          <w:p>
            <w:pPr>
              <w:spacing w:after="40"/>
            </w:pPr>
            <w:r/>
            <w:r>
              <w:rPr>
                <w:b w:val="0"/>
                <w:sz w:val="18"/>
              </w:rPr>
              <w:t>scripts/06_encode_corpus.py</w:t>
            </w:r>
          </w:p>
        </w:tc>
        <w:tc>
          <w:tcPr>
            <w:tcW w:type="dxa" w:w="5760"/>
          </w:tcPr>
          <w:p>
            <w:pPr>
              <w:spacing w:after="40"/>
            </w:pPr>
            <w:r/>
            <w:r>
              <w:rPr>
                <w:b w:val="0"/>
                <w:sz w:val="18"/>
              </w:rPr>
              <w:t>encodes the corpus with a frozen model</w:t>
            </w:r>
          </w:p>
        </w:tc>
      </w:tr>
      <w:tr>
        <w:tc>
          <w:tcPr>
            <w:tcW w:type="dxa" w:w="3168"/>
          </w:tcPr>
          <w:p>
            <w:pPr>
              <w:spacing w:after="40"/>
            </w:pPr>
            <w:r/>
            <w:r>
              <w:rPr>
                <w:b w:val="0"/>
                <w:sz w:val="18"/>
              </w:rPr>
              <w:t>scripts/07_arrow_of_time.py</w:t>
            </w:r>
          </w:p>
        </w:tc>
        <w:tc>
          <w:tcPr>
            <w:tcW w:type="dxa" w:w="5760"/>
          </w:tcPr>
          <w:p>
            <w:pPr>
              <w:spacing w:after="40"/>
            </w:pPr>
            <w:r/>
            <w:r>
              <w:rPr>
                <w:b w:val="0"/>
                <w:sz w:val="18"/>
              </w:rPr>
              <w:t>the invariance proof and the shared-direction test</w:t>
            </w:r>
          </w:p>
        </w:tc>
      </w:tr>
      <w:tr>
        <w:tc>
          <w:tcPr>
            <w:tcW w:type="dxa" w:w="3168"/>
          </w:tcPr>
          <w:p>
            <w:pPr>
              <w:spacing w:after="40"/>
            </w:pPr>
            <w:r/>
            <w:r>
              <w:rPr>
                <w:b w:val="0"/>
                <w:sz w:val="18"/>
              </w:rPr>
              <w:t>scripts/08_caption_direction.py</w:t>
            </w:r>
          </w:p>
        </w:tc>
        <w:tc>
          <w:tcPr>
            <w:tcW w:type="dxa" w:w="5760"/>
          </w:tcPr>
          <w:p>
            <w:pPr>
              <w:spacing w:after="40"/>
            </w:pPr>
            <w:r/>
            <w:r>
              <w:rPr>
                <w:b w:val="0"/>
                <w:sz w:val="18"/>
              </w:rPr>
              <w:t>the zero-shot caption-direction test</w:t>
            </w:r>
          </w:p>
        </w:tc>
      </w:tr>
      <w:tr>
        <w:tc>
          <w:tcPr>
            <w:tcW w:type="dxa" w:w="3168"/>
          </w:tcPr>
          <w:p>
            <w:pPr>
              <w:spacing w:after="40"/>
            </w:pPr>
            <w:r/>
            <w:r>
              <w:rPr>
                <w:b w:val="0"/>
                <w:sz w:val="18"/>
              </w:rPr>
              <w:t>scripts/09_fps_check.py</w:t>
            </w:r>
          </w:p>
        </w:tc>
        <w:tc>
          <w:tcPr>
            <w:tcW w:type="dxa" w:w="5760"/>
          </w:tcPr>
          <w:p>
            <w:pPr>
              <w:spacing w:after="40"/>
            </w:pPr>
            <w:r/>
            <w:r>
              <w:rPr>
                <w:b w:val="0"/>
                <w:sz w:val="18"/>
              </w:rPr>
              <w:t>the order-sensitive statistics at 4 fps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