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2658F" w14:textId="383E9106" w:rsidR="00294870" w:rsidRDefault="00294870" w:rsidP="00294870">
      <w:pPr>
        <w:spacing w:line="278" w:lineRule="auto"/>
      </w:pPr>
    </w:p>
    <w:tbl>
      <w:tblPr>
        <w:tblStyle w:val="DottedTable"/>
        <w:tblW w:w="0" w:type="auto"/>
        <w:tblLook w:val="04A0" w:firstRow="1" w:lastRow="0" w:firstColumn="1" w:lastColumn="0" w:noHBand="0" w:noVBand="1"/>
      </w:tblPr>
      <w:tblGrid>
        <w:gridCol w:w="6516"/>
        <w:gridCol w:w="4582"/>
      </w:tblGrid>
      <w:tr w:rsidR="00294B16" w14:paraId="0FB5EBC5" w14:textId="77777777" w:rsidTr="00294B16">
        <w:tc>
          <w:tcPr>
            <w:tcW w:w="6516" w:type="dxa"/>
            <w:shd w:val="clear" w:color="auto" w:fill="FFCC66"/>
          </w:tcPr>
          <w:p w14:paraId="60EAC99F" w14:textId="77777777" w:rsidR="00294B16" w:rsidRPr="00294B16" w:rsidRDefault="00294B16" w:rsidP="00294B16">
            <w:pPr>
              <w:rPr>
                <w:rFonts w:ascii="Source Sans 3 ExtraBold" w:hAnsi="Source Sans 3 ExtraBold"/>
                <w:b/>
                <w:bCs/>
                <w:sz w:val="32"/>
                <w:szCs w:val="32"/>
              </w:rPr>
            </w:pPr>
            <w:r w:rsidRPr="00294B16">
              <w:rPr>
                <w:rFonts w:ascii="Source Sans 3 ExtraBold" w:hAnsi="Source Sans 3 ExtraBold"/>
                <w:b/>
                <w:bCs/>
                <w:sz w:val="32"/>
                <w:szCs w:val="32"/>
              </w:rPr>
              <w:t>UNIT/01: URBAN AND RURAL LIFE</w:t>
            </w:r>
          </w:p>
          <w:p w14:paraId="26C848B6" w14:textId="5596D6D1" w:rsidR="00294B16" w:rsidRPr="00294B16" w:rsidRDefault="00294B16" w:rsidP="00294B16">
            <w:pPr>
              <w:rPr>
                <w:rFonts w:ascii="Source Sans 3 ExtraBold" w:hAnsi="Source Sans 3 ExtraBold"/>
                <w:b/>
                <w:bCs/>
                <w:sz w:val="32"/>
                <w:szCs w:val="32"/>
              </w:rPr>
            </w:pPr>
            <w:r w:rsidRPr="00294B16">
              <w:rPr>
                <w:rFonts w:ascii="Source Sans 3 Black" w:hAnsi="Source Sans 3 Black"/>
                <w:b/>
                <w:bCs/>
                <w:color w:val="FFFFFF" w:themeColor="background1"/>
                <w:sz w:val="88"/>
                <w:szCs w:val="88"/>
              </w:rPr>
              <w:t>WRITING</w:t>
            </w:r>
          </w:p>
          <w:p w14:paraId="4E1D8280" w14:textId="77777777" w:rsidR="00E64B23" w:rsidRPr="00774FAA" w:rsidRDefault="00E64B23" w:rsidP="00E64B23">
            <w:pPr>
              <w:rPr>
                <w:rFonts w:ascii="Source Sans 3 Bold" w:hAnsi="Source Sans 3 Bold"/>
                <w:b/>
                <w:bCs/>
                <w:caps/>
                <w:sz w:val="22"/>
                <w:szCs w:val="22"/>
              </w:rPr>
            </w:pPr>
            <w:r w:rsidRPr="00774FAA">
              <w:rPr>
                <w:rFonts w:ascii="Source Sans 3 Bold" w:hAnsi="Source Sans 3 Bold"/>
                <w:b/>
                <w:bCs/>
                <w:caps/>
                <w:sz w:val="22"/>
                <w:szCs w:val="22"/>
              </w:rPr>
              <w:t>IN THIS unIT YOU WILL</w:t>
            </w:r>
            <w:r w:rsidRPr="00774FAA">
              <w:rPr>
                <w:rFonts w:ascii="Source Sans 3 Bold" w:hAnsi="Source Sans 3 Bold"/>
                <w:b/>
                <w:bCs/>
                <w:caps/>
                <w:sz w:val="22"/>
                <w:szCs w:val="22"/>
              </w:rPr>
              <w:br/>
              <w:t>LEARN HOW TO</w:t>
            </w:r>
          </w:p>
          <w:p w14:paraId="5499666D" w14:textId="6591D211" w:rsidR="00294B16" w:rsidRPr="00294B16" w:rsidRDefault="00E64B23" w:rsidP="00E64B23">
            <w:pPr>
              <w:rPr>
                <w:rFonts w:ascii="Source Sans 3 ExtraBold" w:hAnsi="Source Sans 3 ExtraBold"/>
                <w:b/>
                <w:bCs/>
                <w:sz w:val="32"/>
                <w:szCs w:val="32"/>
              </w:rPr>
            </w:pPr>
            <w:r w:rsidRPr="00774FAA">
              <w:rPr>
                <w:rFonts w:ascii="Source Sans 3" w:hAnsi="Source Sans 3"/>
                <w:sz w:val="21"/>
                <w:szCs w:val="21"/>
              </w:rPr>
              <w:t xml:space="preserve">• </w:t>
            </w:r>
            <w:r w:rsidR="00294B16" w:rsidRPr="00E64B23">
              <w:rPr>
                <w:rFonts w:ascii="Source Sans 3" w:hAnsi="Source Sans 3"/>
                <w:sz w:val="21"/>
                <w:szCs w:val="21"/>
              </w:rPr>
              <w:t>identify the main features of a line graph</w:t>
            </w:r>
            <w:r>
              <w:rPr>
                <w:rFonts w:ascii="Source Sans 3" w:hAnsi="Source Sans 3"/>
                <w:sz w:val="21"/>
                <w:szCs w:val="21"/>
              </w:rPr>
              <w:br/>
            </w:r>
            <w:r w:rsidRPr="00774FAA">
              <w:rPr>
                <w:rFonts w:ascii="Source Sans 3" w:hAnsi="Source Sans 3"/>
                <w:sz w:val="21"/>
                <w:szCs w:val="21"/>
              </w:rPr>
              <w:t xml:space="preserve">• </w:t>
            </w:r>
            <w:r w:rsidR="00294B16" w:rsidRPr="00E64B23">
              <w:rPr>
                <w:rFonts w:ascii="Source Sans 3" w:hAnsi="Source Sans 3"/>
                <w:sz w:val="21"/>
                <w:szCs w:val="21"/>
              </w:rPr>
              <w:t>achieve a high score for Task Achievement</w:t>
            </w:r>
            <w:r>
              <w:rPr>
                <w:rFonts w:ascii="Source Sans 3" w:hAnsi="Source Sans 3"/>
                <w:sz w:val="21"/>
                <w:szCs w:val="21"/>
              </w:rPr>
              <w:br/>
            </w:r>
            <w:r w:rsidRPr="00774FAA">
              <w:rPr>
                <w:rFonts w:ascii="Source Sans 3" w:hAnsi="Source Sans 3"/>
                <w:sz w:val="21"/>
                <w:szCs w:val="21"/>
              </w:rPr>
              <w:t xml:space="preserve">• </w:t>
            </w:r>
            <w:r w:rsidR="00294B16" w:rsidRPr="00E64B23">
              <w:rPr>
                <w:rFonts w:ascii="Source Sans 3" w:hAnsi="Source Sans 3"/>
                <w:sz w:val="21"/>
                <w:szCs w:val="21"/>
              </w:rPr>
              <w:t>describe and compare using adjectives and adverbs.</w:t>
            </w:r>
          </w:p>
        </w:tc>
        <w:tc>
          <w:tcPr>
            <w:tcW w:w="4582" w:type="dxa"/>
          </w:tcPr>
          <w:p w14:paraId="1BFB3892" w14:textId="50165D46" w:rsidR="00294B16" w:rsidRDefault="00E777BB" w:rsidP="00294870">
            <w:r w:rsidRPr="00E777BB">
              <w:rPr>
                <w:noProof/>
              </w:rPr>
              <w:drawing>
                <wp:inline distT="0" distB="0" distL="0" distR="0" wp14:anchorId="23B9D280" wp14:editId="346A8A02">
                  <wp:extent cx="2733162" cy="2628900"/>
                  <wp:effectExtent l="0" t="0" r="0" b="0"/>
                  <wp:docPr id="8902690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5">
                            <a:extLst>
                              <a:ext uri="{28A0092B-C50C-407E-A947-70E740481C1C}">
                                <a14:useLocalDpi xmlns:a14="http://schemas.microsoft.com/office/drawing/2010/main" val="0"/>
                              </a:ext>
                            </a:extLst>
                          </a:blip>
                          <a:srcRect l="50338"/>
                          <a:stretch>
                            <a:fillRect/>
                          </a:stretch>
                        </pic:blipFill>
                        <pic:spPr bwMode="auto">
                          <a:xfrm>
                            <a:off x="0" y="0"/>
                            <a:ext cx="2757735" cy="265253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8558641" w14:textId="77777777" w:rsidR="00503BD2" w:rsidRDefault="00503BD2" w:rsidP="00F1512E">
      <w:pPr>
        <w:spacing w:before="240" w:after="0"/>
        <w:rPr>
          <w:rFonts w:ascii="Source Sans 3" w:hAnsi="Source Sans 3"/>
          <w:b/>
          <w:bCs/>
          <w:bdr w:val="single" w:sz="4" w:space="0" w:color="auto"/>
          <w:shd w:val="clear" w:color="auto" w:fill="FFCC66"/>
        </w:rPr>
      </w:pPr>
      <w:r w:rsidRPr="00503BD2">
        <w:rPr>
          <w:rFonts w:ascii="Source Sans 3" w:hAnsi="Source Sans 3"/>
          <w:b/>
          <w:bCs/>
          <w:bdr w:val="single" w:sz="4" w:space="0" w:color="auto"/>
          <w:shd w:val="clear" w:color="auto" w:fill="FFCC66"/>
        </w:rPr>
        <w:t>Lead-in</w:t>
      </w:r>
    </w:p>
    <w:tbl>
      <w:tblPr>
        <w:tblStyle w:val="DottedTable"/>
        <w:tblW w:w="0" w:type="auto"/>
        <w:tblLook w:val="04A0" w:firstRow="1" w:lastRow="0" w:firstColumn="1" w:lastColumn="0" w:noHBand="0" w:noVBand="1"/>
      </w:tblPr>
      <w:tblGrid>
        <w:gridCol w:w="7933"/>
        <w:gridCol w:w="3165"/>
      </w:tblGrid>
      <w:tr w:rsidR="00503BD2" w14:paraId="44995BA5" w14:textId="77777777" w:rsidTr="00503BD2">
        <w:tc>
          <w:tcPr>
            <w:tcW w:w="7933" w:type="dxa"/>
          </w:tcPr>
          <w:p w14:paraId="0DDAFC12" w14:textId="77777777" w:rsidR="00503BD2" w:rsidRDefault="00503BD2" w:rsidP="00503BD2">
            <w:pPr>
              <w:rPr>
                <w:b/>
                <w:bCs/>
                <w:color w:val="0D0706"/>
                <w:spacing w:val="-2"/>
                <w:w w:val="110"/>
                <w:sz w:val="20"/>
                <w:szCs w:val="20"/>
              </w:rPr>
            </w:pPr>
            <w:r w:rsidRPr="00503BD2">
              <w:rPr>
                <w:rFonts w:ascii="Source Sans 3" w:hAnsi="Source Sans 3"/>
                <w:b/>
                <w:bCs/>
                <w:bdr w:val="single" w:sz="12" w:space="0" w:color="FFCC66"/>
              </w:rPr>
              <w:t>01</w:t>
            </w:r>
            <w:r w:rsidRPr="00E83927">
              <w:rPr>
                <w:b/>
                <w:bCs/>
              </w:rPr>
              <w:t xml:space="preserve"> </w:t>
            </w:r>
            <w:r w:rsidRPr="00503BD2">
              <w:rPr>
                <w:rFonts w:ascii="Source Sans 3 Medium" w:hAnsi="Source Sans 3 Medium"/>
                <w:b/>
                <w:bCs/>
                <w:color w:val="0D0706"/>
                <w:spacing w:val="-2"/>
                <w:w w:val="110"/>
                <w:sz w:val="21"/>
                <w:szCs w:val="21"/>
              </w:rPr>
              <w:t xml:space="preserve">Using the verb </w:t>
            </w:r>
            <w:r w:rsidRPr="00503BD2">
              <w:rPr>
                <w:rFonts w:ascii="Source Sans 3 Medium" w:hAnsi="Source Sans 3 Medium"/>
                <w:b/>
                <w:bCs/>
                <w:i/>
                <w:color w:val="0D0706"/>
                <w:spacing w:val="-2"/>
                <w:w w:val="110"/>
                <w:sz w:val="21"/>
                <w:szCs w:val="21"/>
              </w:rPr>
              <w:t xml:space="preserve">to grow </w:t>
            </w:r>
            <w:r w:rsidRPr="00503BD2">
              <w:rPr>
                <w:rFonts w:ascii="Source Sans 3 Medium" w:hAnsi="Source Sans 3 Medium"/>
                <w:b/>
                <w:bCs/>
                <w:color w:val="0D0706"/>
                <w:spacing w:val="-2"/>
                <w:w w:val="110"/>
                <w:sz w:val="21"/>
                <w:szCs w:val="21"/>
              </w:rPr>
              <w:t xml:space="preserve">and the adverb </w:t>
            </w:r>
            <w:r w:rsidRPr="00503BD2">
              <w:rPr>
                <w:rFonts w:ascii="Source Sans 3 Medium" w:hAnsi="Source Sans 3 Medium"/>
                <w:b/>
                <w:bCs/>
                <w:i/>
                <w:color w:val="0D0706"/>
                <w:spacing w:val="-2"/>
                <w:w w:val="110"/>
                <w:sz w:val="21"/>
                <w:szCs w:val="21"/>
              </w:rPr>
              <w:t xml:space="preserve">rapidly, </w:t>
            </w:r>
            <w:r w:rsidRPr="00503BD2">
              <w:rPr>
                <w:rFonts w:ascii="Source Sans 3 Medium" w:hAnsi="Source Sans 3 Medium"/>
                <w:b/>
                <w:bCs/>
                <w:color w:val="0D0706"/>
                <w:spacing w:val="-2"/>
                <w:w w:val="110"/>
                <w:sz w:val="21"/>
                <w:szCs w:val="21"/>
              </w:rPr>
              <w:t>complete the sentences to describe the information in the graphs. Focus on the correct verb. tense in each case, bearing in mind the time phrases you are given and the dates in the graph.</w:t>
            </w:r>
          </w:p>
          <w:p w14:paraId="0309A431" w14:textId="5F4B3E9C" w:rsidR="00503BD2" w:rsidRDefault="00503BD2" w:rsidP="00B9495E">
            <w:r w:rsidRPr="00503BD2">
              <w:rPr>
                <w:rFonts w:ascii="Source Sans 3" w:hAnsi="Source Sans 3"/>
                <w:b/>
                <w:bCs/>
                <w:color w:val="0D0706"/>
                <w:spacing w:val="-2"/>
                <w:w w:val="110"/>
                <w:sz w:val="21"/>
                <w:szCs w:val="21"/>
              </w:rPr>
              <w:t>1</w:t>
            </w:r>
            <w:r w:rsidRPr="00503BD2">
              <w:rPr>
                <w:rFonts w:ascii="Source Sans 3" w:hAnsi="Source Sans 3"/>
                <w:b/>
                <w:bCs/>
                <w:color w:val="0D0706"/>
                <w:spacing w:val="-2"/>
                <w:w w:val="110"/>
                <w:sz w:val="20"/>
                <w:szCs w:val="20"/>
              </w:rPr>
              <w:t xml:space="preserve"> </w:t>
            </w:r>
            <w:r w:rsidRPr="00503BD2">
              <w:rPr>
                <w:rFonts w:ascii="Source Sans 3" w:hAnsi="Source Sans 3"/>
                <w:color w:val="0D0706"/>
                <w:spacing w:val="-2"/>
                <w:w w:val="110"/>
                <w:sz w:val="21"/>
                <w:szCs w:val="21"/>
              </w:rPr>
              <w:t>Since five years ago, {</w:t>
            </w:r>
            <w:proofErr w:type="spellStart"/>
            <w:r w:rsidRPr="00503BD2">
              <w:rPr>
                <w:rFonts w:ascii="Source Sans 3" w:hAnsi="Source Sans 3"/>
                <w:color w:val="0D0706"/>
                <w:spacing w:val="-2"/>
                <w:w w:val="110"/>
                <w:sz w:val="21"/>
                <w:szCs w:val="21"/>
              </w:rPr>
              <w:t>i</w:t>
            </w:r>
            <w:proofErr w:type="spellEnd"/>
            <w:r w:rsidRPr="00503BD2">
              <w:rPr>
                <w:rFonts w:ascii="Source Sans 3" w:hAnsi="Source Sans 3"/>
                <w:color w:val="0D0706"/>
                <w:spacing w:val="-2"/>
                <w:w w:val="110"/>
                <w:sz w:val="21"/>
                <w:szCs w:val="21"/>
              </w:rPr>
              <w:t>}sales have grown rapidly{/</w:t>
            </w:r>
            <w:proofErr w:type="spellStart"/>
            <w:r w:rsidRPr="00503BD2">
              <w:rPr>
                <w:rFonts w:ascii="Source Sans 3" w:hAnsi="Source Sans 3"/>
                <w:color w:val="0D0706"/>
                <w:spacing w:val="-2"/>
                <w:w w:val="110"/>
                <w:sz w:val="21"/>
                <w:szCs w:val="21"/>
              </w:rPr>
              <w:t>i</w:t>
            </w:r>
            <w:proofErr w:type="spellEnd"/>
            <w:r w:rsidRPr="00503BD2">
              <w:rPr>
                <w:rFonts w:ascii="Source Sans 3" w:hAnsi="Source Sans 3"/>
                <w:color w:val="0D0706"/>
                <w:spacing w:val="-2"/>
                <w:w w:val="110"/>
                <w:sz w:val="21"/>
                <w:szCs w:val="21"/>
              </w:rPr>
              <w:t>} to 90,000.</w:t>
            </w:r>
            <w:r w:rsidR="00B9495E">
              <w:rPr>
                <w:rFonts w:ascii="Source Sans 3" w:hAnsi="Source Sans 3"/>
                <w:b/>
                <w:bCs/>
                <w:color w:val="0D0706"/>
                <w:spacing w:val="-2"/>
                <w:w w:val="110"/>
                <w:sz w:val="20"/>
                <w:szCs w:val="20"/>
              </w:rPr>
              <w:br/>
            </w:r>
            <w:r w:rsidRPr="00503BD2">
              <w:rPr>
                <w:rFonts w:ascii="Source Sans 3" w:hAnsi="Source Sans 3"/>
                <w:b/>
                <w:bCs/>
                <w:color w:val="0D0706"/>
                <w:spacing w:val="-2"/>
                <w:w w:val="110"/>
                <w:sz w:val="21"/>
                <w:szCs w:val="21"/>
              </w:rPr>
              <w:t>2</w:t>
            </w:r>
            <w:r w:rsidRPr="00503BD2">
              <w:rPr>
                <w:rFonts w:ascii="Source Sans 3" w:hAnsi="Source Sans 3"/>
                <w:b/>
                <w:bCs/>
                <w:color w:val="0D0706"/>
                <w:spacing w:val="-2"/>
                <w:w w:val="110"/>
                <w:sz w:val="20"/>
                <w:szCs w:val="20"/>
              </w:rPr>
              <w:t xml:space="preserve"> </w:t>
            </w:r>
            <w:r w:rsidRPr="00503BD2">
              <w:rPr>
                <w:rFonts w:ascii="Source Sans 3" w:hAnsi="Source Sans 3"/>
                <w:color w:val="0D0706"/>
                <w:spacing w:val="-2"/>
                <w:w w:val="110"/>
                <w:sz w:val="21"/>
                <w:szCs w:val="21"/>
              </w:rPr>
              <w:t>Between {blk}1980 and 1990 sales grew rapidly{/blk} to 90,000.</w:t>
            </w:r>
            <w:r w:rsidR="00B9495E">
              <w:rPr>
                <w:rFonts w:ascii="Source Sans 3" w:hAnsi="Source Sans 3"/>
                <w:color w:val="0D0706"/>
                <w:spacing w:val="-2"/>
                <w:w w:val="110"/>
                <w:sz w:val="21"/>
                <w:szCs w:val="21"/>
              </w:rPr>
              <w:br/>
            </w:r>
            <w:r w:rsidRPr="00503BD2">
              <w:rPr>
                <w:rFonts w:ascii="Source Sans 3" w:hAnsi="Source Sans 3"/>
                <w:b/>
                <w:bCs/>
                <w:color w:val="0D0706"/>
                <w:spacing w:val="-2"/>
                <w:w w:val="110"/>
                <w:sz w:val="21"/>
                <w:szCs w:val="21"/>
              </w:rPr>
              <w:t>3</w:t>
            </w:r>
            <w:r w:rsidRPr="00503BD2">
              <w:rPr>
                <w:rFonts w:ascii="Source Sans 3" w:hAnsi="Source Sans 3"/>
                <w:b/>
                <w:bCs/>
                <w:color w:val="0D0706"/>
                <w:spacing w:val="-2"/>
                <w:w w:val="110"/>
                <w:sz w:val="20"/>
                <w:szCs w:val="20"/>
              </w:rPr>
              <w:t xml:space="preserve"> </w:t>
            </w:r>
            <w:r w:rsidRPr="00503BD2">
              <w:rPr>
                <w:rFonts w:ascii="Source Sans 3" w:hAnsi="Source Sans 3"/>
                <w:color w:val="0D0706"/>
                <w:spacing w:val="-2"/>
                <w:w w:val="110"/>
                <w:sz w:val="21"/>
                <w:szCs w:val="21"/>
              </w:rPr>
              <w:t>From 2020 to 2030 {blk}sales will / are predicted to / are expected to grow rapidly{/blk} to 90,000.</w:t>
            </w:r>
            <w:r w:rsidR="00B9495E">
              <w:rPr>
                <w:rFonts w:ascii="Source Sans 3" w:hAnsi="Source Sans 3"/>
                <w:color w:val="0D0706"/>
                <w:spacing w:val="-2"/>
                <w:w w:val="110"/>
                <w:sz w:val="21"/>
                <w:szCs w:val="21"/>
              </w:rPr>
              <w:br/>
            </w:r>
            <w:r w:rsidRPr="00503BD2">
              <w:rPr>
                <w:rFonts w:ascii="Source Sans 3" w:hAnsi="Source Sans 3"/>
                <w:b/>
                <w:bCs/>
                <w:color w:val="0D0706"/>
                <w:spacing w:val="-2"/>
                <w:w w:val="110"/>
                <w:sz w:val="21"/>
                <w:szCs w:val="21"/>
              </w:rPr>
              <w:t xml:space="preserve">4 </w:t>
            </w:r>
            <w:r w:rsidRPr="00503BD2">
              <w:rPr>
                <w:rFonts w:ascii="Source Sans 3" w:hAnsi="Source Sans 3"/>
                <w:color w:val="0D0706"/>
                <w:spacing w:val="-2"/>
                <w:w w:val="110"/>
                <w:sz w:val="21"/>
                <w:szCs w:val="21"/>
              </w:rPr>
              <w:t>By the year 2000, {blk}sales had grown rapidly{/blk} to 90,000</w:t>
            </w:r>
            <w:r w:rsidR="00B9495E">
              <w:rPr>
                <w:rFonts w:ascii="Source Sans 3" w:hAnsi="Source Sans 3"/>
                <w:color w:val="0D0706"/>
                <w:spacing w:val="-2"/>
                <w:w w:val="110"/>
                <w:sz w:val="21"/>
                <w:szCs w:val="21"/>
              </w:rPr>
              <w:br/>
            </w:r>
            <w:r w:rsidRPr="00503BD2">
              <w:rPr>
                <w:rFonts w:ascii="Source Sans 3" w:hAnsi="Source Sans 3"/>
                <w:b/>
                <w:bCs/>
                <w:color w:val="0D0706"/>
                <w:spacing w:val="-2"/>
                <w:w w:val="110"/>
                <w:sz w:val="21"/>
                <w:szCs w:val="21"/>
              </w:rPr>
              <w:t>5</w:t>
            </w:r>
            <w:r w:rsidRPr="00503BD2">
              <w:rPr>
                <w:rFonts w:ascii="Source Sans 3" w:hAnsi="Source Sans 3"/>
                <w:b/>
                <w:bCs/>
                <w:color w:val="0D0706"/>
                <w:spacing w:val="-2"/>
                <w:w w:val="110"/>
                <w:sz w:val="20"/>
                <w:szCs w:val="20"/>
              </w:rPr>
              <w:t xml:space="preserve"> </w:t>
            </w:r>
            <w:r w:rsidRPr="00503BD2">
              <w:rPr>
                <w:rFonts w:ascii="Source Sans 3" w:hAnsi="Source Sans 3"/>
                <w:color w:val="0D0706"/>
                <w:spacing w:val="-2"/>
                <w:w w:val="110"/>
                <w:sz w:val="21"/>
                <w:szCs w:val="21"/>
              </w:rPr>
              <w:t>By the year 2020, {blk}sales will have grown rapidly{/blk} to 90,000.</w:t>
            </w:r>
          </w:p>
        </w:tc>
        <w:tc>
          <w:tcPr>
            <w:tcW w:w="3165" w:type="dxa"/>
          </w:tcPr>
          <w:p w14:paraId="23EC8AE6" w14:textId="60AD4B6C" w:rsidR="00503BD2" w:rsidRDefault="00503BD2" w:rsidP="00294870">
            <w:r>
              <w:rPr>
                <w:noProof/>
              </w:rPr>
              <w:drawing>
                <wp:inline distT="0" distB="0" distL="0" distR="0" wp14:anchorId="73334B38" wp14:editId="524DE037">
                  <wp:extent cx="1584036" cy="1259632"/>
                  <wp:effectExtent l="0" t="0" r="0" b="0"/>
                  <wp:docPr id="14997619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584036" cy="1259632"/>
                          </a:xfrm>
                          <a:prstGeom prst="rect">
                            <a:avLst/>
                          </a:prstGeom>
                          <a:noFill/>
                          <a:ln>
                            <a:noFill/>
                          </a:ln>
                        </pic:spPr>
                      </pic:pic>
                    </a:graphicData>
                  </a:graphic>
                </wp:inline>
              </w:drawing>
            </w:r>
          </w:p>
        </w:tc>
      </w:tr>
    </w:tbl>
    <w:p w14:paraId="48F71AE6" w14:textId="77777777" w:rsidR="00294870" w:rsidRPr="003B3548" w:rsidRDefault="00294870" w:rsidP="00294870"/>
    <w:p w14:paraId="370060DC" w14:textId="77777777" w:rsidR="00294870" w:rsidRDefault="00294870" w:rsidP="00294870">
      <w:pPr>
        <w:spacing w:line="278" w:lineRule="auto"/>
      </w:pPr>
      <w:r>
        <w:rPr>
          <w:noProof/>
        </w:rPr>
        <w:drawing>
          <wp:inline distT="0" distB="0" distL="0" distR="0" wp14:anchorId="5C065938" wp14:editId="7A99949A">
            <wp:extent cx="6840220" cy="1392555"/>
            <wp:effectExtent l="0" t="0" r="0" b="0"/>
            <wp:docPr id="35822137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40220" cy="1392555"/>
                    </a:xfrm>
                    <a:prstGeom prst="rect">
                      <a:avLst/>
                    </a:prstGeom>
                    <a:noFill/>
                    <a:ln>
                      <a:noFill/>
                    </a:ln>
                  </pic:spPr>
                </pic:pic>
              </a:graphicData>
            </a:graphic>
          </wp:inline>
        </w:drawing>
      </w:r>
    </w:p>
    <w:tbl>
      <w:tblPr>
        <w:tblStyle w:val="DottedTable"/>
        <w:tblW w:w="0" w:type="auto"/>
        <w:tblLook w:val="04A0" w:firstRow="1" w:lastRow="0" w:firstColumn="1" w:lastColumn="0" w:noHBand="0" w:noVBand="1"/>
      </w:tblPr>
      <w:tblGrid>
        <w:gridCol w:w="562"/>
        <w:gridCol w:w="10536"/>
      </w:tblGrid>
      <w:tr w:rsidR="00F1512E" w14:paraId="2F38F3A6" w14:textId="77777777" w:rsidTr="006A6EEE">
        <w:tc>
          <w:tcPr>
            <w:tcW w:w="562" w:type="dxa"/>
          </w:tcPr>
          <w:p w14:paraId="2296741A" w14:textId="03CD35A0" w:rsidR="00F1512E" w:rsidRDefault="00F1512E" w:rsidP="006A6EEE">
            <w:r w:rsidRPr="00B321D4">
              <w:rPr>
                <w:rFonts w:ascii="Source Sans 3" w:hAnsi="Source Sans 3"/>
                <w:b/>
                <w:bCs/>
                <w:bdr w:val="single" w:sz="12" w:space="0" w:color="FFCC66"/>
              </w:rPr>
              <w:t>02</w:t>
            </w:r>
          </w:p>
        </w:tc>
        <w:tc>
          <w:tcPr>
            <w:tcW w:w="10536" w:type="dxa"/>
          </w:tcPr>
          <w:p w14:paraId="00F0C16C" w14:textId="690E1914" w:rsidR="00F1512E" w:rsidRPr="00F1512E" w:rsidRDefault="00F1512E" w:rsidP="00F1512E">
            <w:pPr>
              <w:rPr>
                <w:b/>
                <w:bCs/>
                <w:color w:val="101312"/>
                <w:sz w:val="21"/>
                <w:szCs w:val="21"/>
              </w:rPr>
            </w:pPr>
            <w:r w:rsidRPr="00B321D4">
              <w:rPr>
                <w:rFonts w:ascii="Source Sans 3 Medium" w:hAnsi="Source Sans 3 Medium"/>
                <w:b/>
                <w:bCs/>
                <w:color w:val="101312"/>
                <w:spacing w:val="-2"/>
                <w:w w:val="105"/>
                <w:sz w:val="21"/>
                <w:szCs w:val="21"/>
              </w:rPr>
              <w:t>With a partner, make correct sentences using a verb from column 1, an adverb from column 2 and a time phrase.</w:t>
            </w:r>
          </w:p>
        </w:tc>
      </w:tr>
    </w:tbl>
    <w:p w14:paraId="5A939EF4" w14:textId="77777777" w:rsidR="00294870" w:rsidRPr="00B321D4" w:rsidRDefault="00294870" w:rsidP="002F124B">
      <w:pPr>
        <w:spacing w:after="0"/>
        <w:rPr>
          <w:rFonts w:ascii="Source Sans 3" w:hAnsi="Source Sans 3"/>
          <w:sz w:val="21"/>
        </w:rPr>
      </w:pPr>
      <w:r w:rsidRPr="00B321D4">
        <w:rPr>
          <w:rFonts w:ascii="Source Sans 3" w:hAnsi="Source Sans 3"/>
          <w:color w:val="131615"/>
          <w:spacing w:val="-2"/>
          <w:w w:val="90"/>
          <w:sz w:val="21"/>
        </w:rPr>
        <w:t>Example:</w:t>
      </w:r>
    </w:p>
    <w:p w14:paraId="6C45ED53" w14:textId="77777777" w:rsidR="00294870" w:rsidRPr="00E846CE" w:rsidRDefault="00294870" w:rsidP="002F124B">
      <w:pPr>
        <w:spacing w:after="0" w:line="278" w:lineRule="auto"/>
        <w:rPr>
          <w:i/>
        </w:rPr>
      </w:pPr>
      <w:r w:rsidRPr="00B321D4">
        <w:rPr>
          <w:rFonts w:ascii="Source Sans 3" w:hAnsi="Source Sans 3"/>
          <w:b/>
        </w:rPr>
        <w:t>Student A:</w:t>
      </w:r>
      <w:r w:rsidRPr="00E846CE">
        <w:rPr>
          <w:b/>
        </w:rPr>
        <w:t xml:space="preserve"> </w:t>
      </w:r>
      <w:r w:rsidRPr="00D357EA">
        <w:rPr>
          <w:rFonts w:ascii="Source Sans 3" w:hAnsi="Source Sans 3"/>
          <w:i/>
        </w:rPr>
        <w:t>increase, slowly, by the year 2000</w:t>
      </w:r>
    </w:p>
    <w:p w14:paraId="51AE7E90" w14:textId="77777777" w:rsidR="00294870" w:rsidRPr="00D357EA" w:rsidRDefault="00294870" w:rsidP="002F124B">
      <w:pPr>
        <w:spacing w:after="0" w:line="278" w:lineRule="auto"/>
        <w:rPr>
          <w:rFonts w:ascii="Source Sans 3" w:hAnsi="Source Sans 3"/>
          <w:i/>
        </w:rPr>
      </w:pPr>
      <w:r w:rsidRPr="00B321D4">
        <w:rPr>
          <w:rFonts w:ascii="Source Sans 3" w:hAnsi="Source Sans 3"/>
          <w:b/>
        </w:rPr>
        <w:t>Student B:</w:t>
      </w:r>
      <w:r w:rsidRPr="00E846CE">
        <w:rPr>
          <w:b/>
        </w:rPr>
        <w:t xml:space="preserve"> </w:t>
      </w:r>
      <w:r w:rsidRPr="00D357EA">
        <w:rPr>
          <w:rFonts w:ascii="Source Sans 3" w:hAnsi="Source Sans 3"/>
          <w:i/>
        </w:rPr>
        <w:t>By the year 2000, it had increased slowly to 90%.</w:t>
      </w:r>
    </w:p>
    <w:tbl>
      <w:tblPr>
        <w:tblStyle w:val="TableGrid"/>
        <w:tblW w:w="0" w:type="auto"/>
        <w:tblBorders>
          <w:top w:val="single" w:sz="4" w:space="0" w:color="FFC000"/>
          <w:left w:val="single" w:sz="4" w:space="0" w:color="FFC000"/>
          <w:bottom w:val="single" w:sz="4" w:space="0" w:color="FFC000"/>
          <w:right w:val="single" w:sz="4" w:space="0" w:color="FFC000"/>
          <w:insideH w:val="single" w:sz="4" w:space="0" w:color="FFC000"/>
          <w:insideV w:val="single" w:sz="4" w:space="0" w:color="FFC000"/>
        </w:tblBorders>
        <w:tblLook w:val="04A0" w:firstRow="1" w:lastRow="0" w:firstColumn="1" w:lastColumn="0" w:noHBand="0" w:noVBand="1"/>
      </w:tblPr>
      <w:tblGrid>
        <w:gridCol w:w="1838"/>
        <w:gridCol w:w="1843"/>
        <w:gridCol w:w="2551"/>
      </w:tblGrid>
      <w:tr w:rsidR="00294870" w14:paraId="32C93A0F" w14:textId="77777777" w:rsidTr="00E43101">
        <w:trPr>
          <w:tblHeader/>
        </w:trPr>
        <w:tc>
          <w:tcPr>
            <w:tcW w:w="1838" w:type="dxa"/>
            <w:tcBorders>
              <w:top w:val="single" w:sz="12" w:space="0" w:color="FFC000"/>
              <w:left w:val="single" w:sz="12" w:space="0" w:color="FFC000"/>
              <w:bottom w:val="single" w:sz="12" w:space="0" w:color="FFC000"/>
              <w:right w:val="single" w:sz="12" w:space="0" w:color="FFC000"/>
            </w:tcBorders>
          </w:tcPr>
          <w:p w14:paraId="2E3A4C6E" w14:textId="77777777" w:rsidR="00294870" w:rsidRPr="00D357EA" w:rsidRDefault="00294870" w:rsidP="0016392D">
            <w:pPr>
              <w:jc w:val="center"/>
              <w:rPr>
                <w:rFonts w:ascii="Source Sans 3" w:hAnsi="Source Sans 3"/>
                <w:b/>
                <w:sz w:val="20"/>
                <w:szCs w:val="20"/>
              </w:rPr>
            </w:pPr>
            <w:r w:rsidRPr="00D357EA">
              <w:rPr>
                <w:rFonts w:ascii="Source Sans 3" w:hAnsi="Source Sans 3"/>
                <w:b/>
                <w:color w:val="111313"/>
                <w:spacing w:val="-4"/>
                <w:sz w:val="20"/>
                <w:szCs w:val="20"/>
              </w:rPr>
              <w:t>Verb</w:t>
            </w:r>
          </w:p>
        </w:tc>
        <w:tc>
          <w:tcPr>
            <w:tcW w:w="1843" w:type="dxa"/>
            <w:tcBorders>
              <w:top w:val="single" w:sz="12" w:space="0" w:color="FFC000"/>
              <w:left w:val="single" w:sz="12" w:space="0" w:color="FFC000"/>
              <w:bottom w:val="single" w:sz="12" w:space="0" w:color="FFC000"/>
              <w:right w:val="single" w:sz="12" w:space="0" w:color="FFC000"/>
            </w:tcBorders>
          </w:tcPr>
          <w:p w14:paraId="0D92E3F1" w14:textId="77777777" w:rsidR="00294870" w:rsidRPr="00D357EA" w:rsidRDefault="00294870" w:rsidP="0016392D">
            <w:pPr>
              <w:jc w:val="center"/>
              <w:rPr>
                <w:rFonts w:ascii="Source Sans 3" w:hAnsi="Source Sans 3"/>
                <w:b/>
                <w:color w:val="111313"/>
                <w:spacing w:val="-4"/>
                <w:sz w:val="20"/>
                <w:szCs w:val="20"/>
              </w:rPr>
            </w:pPr>
            <w:r w:rsidRPr="00D357EA">
              <w:rPr>
                <w:rFonts w:ascii="Source Sans 3" w:hAnsi="Source Sans 3"/>
                <w:b/>
                <w:color w:val="111313"/>
                <w:spacing w:val="-4"/>
                <w:sz w:val="20"/>
                <w:szCs w:val="20"/>
              </w:rPr>
              <w:t>Adverb</w:t>
            </w:r>
          </w:p>
        </w:tc>
        <w:tc>
          <w:tcPr>
            <w:tcW w:w="2551" w:type="dxa"/>
            <w:tcBorders>
              <w:top w:val="single" w:sz="12" w:space="0" w:color="FFC000"/>
              <w:left w:val="single" w:sz="12" w:space="0" w:color="FFC000"/>
              <w:bottom w:val="single" w:sz="12" w:space="0" w:color="FFC000"/>
              <w:right w:val="single" w:sz="12" w:space="0" w:color="FFC000"/>
            </w:tcBorders>
          </w:tcPr>
          <w:p w14:paraId="573F4F12" w14:textId="77777777" w:rsidR="00294870" w:rsidRPr="00D357EA" w:rsidRDefault="00294870" w:rsidP="0016392D">
            <w:pPr>
              <w:jc w:val="center"/>
              <w:rPr>
                <w:rFonts w:ascii="Source Sans 3" w:hAnsi="Source Sans 3"/>
                <w:b/>
                <w:color w:val="111313"/>
                <w:spacing w:val="-4"/>
                <w:sz w:val="20"/>
                <w:szCs w:val="20"/>
              </w:rPr>
            </w:pPr>
            <w:r w:rsidRPr="00D357EA">
              <w:rPr>
                <w:rFonts w:ascii="Source Sans 3" w:hAnsi="Source Sans 3"/>
                <w:b/>
                <w:color w:val="111313"/>
                <w:spacing w:val="-4"/>
                <w:sz w:val="20"/>
                <w:szCs w:val="20"/>
              </w:rPr>
              <w:t>Time phrase</w:t>
            </w:r>
          </w:p>
        </w:tc>
      </w:tr>
      <w:tr w:rsidR="00294870" w14:paraId="3572098C" w14:textId="77777777" w:rsidTr="00416DD4">
        <w:tc>
          <w:tcPr>
            <w:tcW w:w="1838" w:type="dxa"/>
            <w:tcBorders>
              <w:top w:val="single" w:sz="12" w:space="0" w:color="FFC000"/>
            </w:tcBorders>
          </w:tcPr>
          <w:p w14:paraId="6CC52717"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Increase</w:t>
            </w:r>
          </w:p>
          <w:p w14:paraId="62798ECC"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decrease</w:t>
            </w:r>
          </w:p>
          <w:p w14:paraId="6C68023F"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fall</w:t>
            </w:r>
          </w:p>
          <w:p w14:paraId="6D2B186E"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rise</w:t>
            </w:r>
          </w:p>
          <w:p w14:paraId="29552362"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climb</w:t>
            </w:r>
          </w:p>
          <w:p w14:paraId="423B1DF9"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drop</w:t>
            </w:r>
          </w:p>
        </w:tc>
        <w:tc>
          <w:tcPr>
            <w:tcW w:w="1843" w:type="dxa"/>
            <w:tcBorders>
              <w:top w:val="single" w:sz="12" w:space="0" w:color="FFC000"/>
            </w:tcBorders>
          </w:tcPr>
          <w:p w14:paraId="70F9BC36"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dramatically</w:t>
            </w:r>
          </w:p>
          <w:p w14:paraId="37B64CE4"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slowly</w:t>
            </w:r>
          </w:p>
          <w:p w14:paraId="67B0A89C"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sharply</w:t>
            </w:r>
          </w:p>
          <w:p w14:paraId="7F414415"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consistently</w:t>
            </w:r>
          </w:p>
          <w:p w14:paraId="05DDCA8D"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gradually</w:t>
            </w:r>
          </w:p>
          <w:p w14:paraId="28B02C83"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steadily</w:t>
            </w:r>
          </w:p>
        </w:tc>
        <w:tc>
          <w:tcPr>
            <w:tcW w:w="2551" w:type="dxa"/>
            <w:tcBorders>
              <w:top w:val="single" w:sz="12" w:space="0" w:color="FFC000"/>
            </w:tcBorders>
          </w:tcPr>
          <w:p w14:paraId="09A8544B"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by the year 2000</w:t>
            </w:r>
          </w:p>
          <w:p w14:paraId="19B6654A"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from 1995 to 2000</w:t>
            </w:r>
          </w:p>
          <w:p w14:paraId="05588986"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for the next ten years</w:t>
            </w:r>
          </w:p>
          <w:p w14:paraId="30A091A7"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between 2010 and now</w:t>
            </w:r>
          </w:p>
          <w:p w14:paraId="1B008172"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by the year 2030</w:t>
            </w:r>
          </w:p>
          <w:p w14:paraId="7D72BAB7" w14:textId="77777777" w:rsidR="00294870" w:rsidRPr="00D357EA" w:rsidRDefault="00294870" w:rsidP="0016392D">
            <w:pPr>
              <w:spacing w:line="278" w:lineRule="auto"/>
              <w:rPr>
                <w:rFonts w:ascii="Source Sans 3" w:hAnsi="Source Sans 3"/>
                <w:sz w:val="20"/>
                <w:szCs w:val="20"/>
              </w:rPr>
            </w:pPr>
            <w:r w:rsidRPr="00D357EA">
              <w:rPr>
                <w:rFonts w:ascii="Source Sans 3" w:hAnsi="Source Sans 3"/>
                <w:sz w:val="20"/>
                <w:szCs w:val="20"/>
              </w:rPr>
              <w:t>since 2016</w:t>
            </w:r>
          </w:p>
        </w:tc>
      </w:tr>
    </w:tbl>
    <w:p w14:paraId="6BDE4CB9" w14:textId="77777777" w:rsidR="00923A4D" w:rsidRDefault="00923A4D" w:rsidP="00CC71BE"/>
    <w:sectPr w:rsidR="00923A4D" w:rsidSect="00416DD4">
      <w:pgSz w:w="12242" w:h="15842" w:code="1"/>
      <w:pgMar w:top="567" w:right="567" w:bottom="567" w:left="567" w:header="284" w:footer="284" w:gutter="0"/>
      <w:pgNumType w:start="8"/>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 Zar">
    <w:panose1 w:val="00000400000000000000"/>
    <w:charset w:val="B2"/>
    <w:family w:val="auto"/>
    <w:pitch w:val="variable"/>
    <w:sig w:usb0="00002000" w:usb1="80000000" w:usb2="00000008" w:usb3="00000000" w:csb0="00000040" w:csb1="00000000"/>
  </w:font>
  <w:font w:name="Source Sans 3 ExtraBold">
    <w:panose1 w:val="020B0303030403020204"/>
    <w:charset w:val="00"/>
    <w:family w:val="swiss"/>
    <w:pitch w:val="variable"/>
    <w:sig w:usb0="E00002FF" w:usb1="00002003" w:usb2="00000000" w:usb3="00000000" w:csb0="0000019F" w:csb1="00000000"/>
  </w:font>
  <w:font w:name="Source Sans 3 Black">
    <w:panose1 w:val="020B0303030403020204"/>
    <w:charset w:val="00"/>
    <w:family w:val="swiss"/>
    <w:pitch w:val="variable"/>
    <w:sig w:usb0="E00002FF" w:usb1="00002003" w:usb2="00000000" w:usb3="00000000" w:csb0="0000019F" w:csb1="00000000"/>
  </w:font>
  <w:font w:name="Source Sans 3 Bold">
    <w:panose1 w:val="00000000000000000000"/>
    <w:charset w:val="00"/>
    <w:family w:val="roman"/>
    <w:notTrueType/>
    <w:pitch w:val="default"/>
  </w:font>
  <w:font w:name="Source Sans 3">
    <w:panose1 w:val="020B0303030403020204"/>
    <w:charset w:val="00"/>
    <w:family w:val="swiss"/>
    <w:pitch w:val="variable"/>
    <w:sig w:usb0="E00002FF" w:usb1="00002003" w:usb2="00000000" w:usb3="00000000" w:csb0="0000019F" w:csb1="00000000"/>
  </w:font>
  <w:font w:name="Source Sans 3 Medium">
    <w:panose1 w:val="020B0303030403020204"/>
    <w:charset w:val="00"/>
    <w:family w:val="swiss"/>
    <w:pitch w:val="variable"/>
    <w:sig w:usb0="E00002FF" w:usb1="00002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C3795"/>
    <w:multiLevelType w:val="hybridMultilevel"/>
    <w:tmpl w:val="30848E28"/>
    <w:lvl w:ilvl="0" w:tplc="37F29E5E">
      <w:numFmt w:val="bullet"/>
      <w:lvlText w:val="•"/>
      <w:lvlJc w:val="left"/>
      <w:pPr>
        <w:ind w:left="1261" w:hanging="141"/>
      </w:pPr>
      <w:rPr>
        <w:rFonts w:ascii="Calibri" w:eastAsia="Calibri" w:hAnsi="Calibri" w:cs="Calibri" w:hint="default"/>
        <w:spacing w:val="0"/>
        <w:w w:val="52"/>
        <w:lang w:val="en-US" w:eastAsia="en-US" w:bidi="ar-SA"/>
      </w:rPr>
    </w:lvl>
    <w:lvl w:ilvl="1" w:tplc="E6803EE0">
      <w:numFmt w:val="bullet"/>
      <w:lvlText w:val="•"/>
      <w:lvlJc w:val="left"/>
      <w:pPr>
        <w:ind w:left="2193" w:hanging="141"/>
      </w:pPr>
      <w:rPr>
        <w:rFonts w:hint="default"/>
        <w:lang w:val="en-US" w:eastAsia="en-US" w:bidi="ar-SA"/>
      </w:rPr>
    </w:lvl>
    <w:lvl w:ilvl="2" w:tplc="65AABB20">
      <w:numFmt w:val="bullet"/>
      <w:lvlText w:val="•"/>
      <w:lvlJc w:val="left"/>
      <w:pPr>
        <w:ind w:left="3126" w:hanging="141"/>
      </w:pPr>
      <w:rPr>
        <w:rFonts w:hint="default"/>
        <w:lang w:val="en-US" w:eastAsia="en-US" w:bidi="ar-SA"/>
      </w:rPr>
    </w:lvl>
    <w:lvl w:ilvl="3" w:tplc="5C2EE09E">
      <w:numFmt w:val="bullet"/>
      <w:lvlText w:val="•"/>
      <w:lvlJc w:val="left"/>
      <w:pPr>
        <w:ind w:left="4060" w:hanging="141"/>
      </w:pPr>
      <w:rPr>
        <w:rFonts w:hint="default"/>
        <w:lang w:val="en-US" w:eastAsia="en-US" w:bidi="ar-SA"/>
      </w:rPr>
    </w:lvl>
    <w:lvl w:ilvl="4" w:tplc="B6CC5F44">
      <w:numFmt w:val="bullet"/>
      <w:lvlText w:val="•"/>
      <w:lvlJc w:val="left"/>
      <w:pPr>
        <w:ind w:left="4993" w:hanging="141"/>
      </w:pPr>
      <w:rPr>
        <w:rFonts w:hint="default"/>
        <w:lang w:val="en-US" w:eastAsia="en-US" w:bidi="ar-SA"/>
      </w:rPr>
    </w:lvl>
    <w:lvl w:ilvl="5" w:tplc="1BC0FFEC">
      <w:numFmt w:val="bullet"/>
      <w:lvlText w:val="•"/>
      <w:lvlJc w:val="left"/>
      <w:pPr>
        <w:ind w:left="5926" w:hanging="141"/>
      </w:pPr>
      <w:rPr>
        <w:rFonts w:hint="default"/>
        <w:lang w:val="en-US" w:eastAsia="en-US" w:bidi="ar-SA"/>
      </w:rPr>
    </w:lvl>
    <w:lvl w:ilvl="6" w:tplc="972E433E">
      <w:numFmt w:val="bullet"/>
      <w:lvlText w:val="•"/>
      <w:lvlJc w:val="left"/>
      <w:pPr>
        <w:ind w:left="6860" w:hanging="141"/>
      </w:pPr>
      <w:rPr>
        <w:rFonts w:hint="default"/>
        <w:lang w:val="en-US" w:eastAsia="en-US" w:bidi="ar-SA"/>
      </w:rPr>
    </w:lvl>
    <w:lvl w:ilvl="7" w:tplc="12D4CD56">
      <w:numFmt w:val="bullet"/>
      <w:lvlText w:val="•"/>
      <w:lvlJc w:val="left"/>
      <w:pPr>
        <w:ind w:left="7793" w:hanging="141"/>
      </w:pPr>
      <w:rPr>
        <w:rFonts w:hint="default"/>
        <w:lang w:val="en-US" w:eastAsia="en-US" w:bidi="ar-SA"/>
      </w:rPr>
    </w:lvl>
    <w:lvl w:ilvl="8" w:tplc="E0A49CCE">
      <w:numFmt w:val="bullet"/>
      <w:lvlText w:val="•"/>
      <w:lvlJc w:val="left"/>
      <w:pPr>
        <w:ind w:left="8726" w:hanging="141"/>
      </w:pPr>
      <w:rPr>
        <w:rFonts w:hint="default"/>
        <w:lang w:val="en-US" w:eastAsia="en-US" w:bidi="ar-SA"/>
      </w:rPr>
    </w:lvl>
  </w:abstractNum>
  <w:abstractNum w:abstractNumId="1" w15:restartNumberingAfterBreak="0">
    <w:nsid w:val="39CC0FAD"/>
    <w:multiLevelType w:val="hybridMultilevel"/>
    <w:tmpl w:val="4F04C240"/>
    <w:lvl w:ilvl="0" w:tplc="BC0EDA4C">
      <w:start w:val="1"/>
      <w:numFmt w:val="decimal"/>
      <w:lvlText w:val="%1"/>
      <w:lvlJc w:val="left"/>
      <w:pPr>
        <w:ind w:left="182" w:hanging="182"/>
      </w:pPr>
      <w:rPr>
        <w:rFonts w:hint="default"/>
        <w:b/>
        <w:bCs w:val="0"/>
        <w:spacing w:val="0"/>
        <w:w w:val="80"/>
        <w:lang w:val="en-US" w:eastAsia="en-US" w:bidi="ar-SA"/>
      </w:rPr>
    </w:lvl>
    <w:lvl w:ilvl="1" w:tplc="A126B410">
      <w:numFmt w:val="bullet"/>
      <w:lvlText w:val="•"/>
      <w:lvlJc w:val="left"/>
      <w:pPr>
        <w:ind w:left="1047" w:hanging="182"/>
      </w:pPr>
      <w:rPr>
        <w:rFonts w:hint="default"/>
        <w:lang w:val="en-US" w:eastAsia="en-US" w:bidi="ar-SA"/>
      </w:rPr>
    </w:lvl>
    <w:lvl w:ilvl="2" w:tplc="546AC6FC">
      <w:numFmt w:val="bullet"/>
      <w:lvlText w:val="•"/>
      <w:lvlJc w:val="left"/>
      <w:pPr>
        <w:ind w:left="1922" w:hanging="182"/>
      </w:pPr>
      <w:rPr>
        <w:rFonts w:hint="default"/>
        <w:lang w:val="en-US" w:eastAsia="en-US" w:bidi="ar-SA"/>
      </w:rPr>
    </w:lvl>
    <w:lvl w:ilvl="3" w:tplc="37C26146">
      <w:numFmt w:val="bullet"/>
      <w:lvlText w:val="•"/>
      <w:lvlJc w:val="left"/>
      <w:pPr>
        <w:ind w:left="2797" w:hanging="182"/>
      </w:pPr>
      <w:rPr>
        <w:rFonts w:hint="default"/>
        <w:lang w:val="en-US" w:eastAsia="en-US" w:bidi="ar-SA"/>
      </w:rPr>
    </w:lvl>
    <w:lvl w:ilvl="4" w:tplc="44106ACE">
      <w:numFmt w:val="bullet"/>
      <w:lvlText w:val="•"/>
      <w:lvlJc w:val="left"/>
      <w:pPr>
        <w:ind w:left="3672" w:hanging="182"/>
      </w:pPr>
      <w:rPr>
        <w:rFonts w:hint="default"/>
        <w:lang w:val="en-US" w:eastAsia="en-US" w:bidi="ar-SA"/>
      </w:rPr>
    </w:lvl>
    <w:lvl w:ilvl="5" w:tplc="DD34991A">
      <w:numFmt w:val="bullet"/>
      <w:lvlText w:val="•"/>
      <w:lvlJc w:val="left"/>
      <w:pPr>
        <w:ind w:left="4546" w:hanging="182"/>
      </w:pPr>
      <w:rPr>
        <w:rFonts w:hint="default"/>
        <w:lang w:val="en-US" w:eastAsia="en-US" w:bidi="ar-SA"/>
      </w:rPr>
    </w:lvl>
    <w:lvl w:ilvl="6" w:tplc="0F022A5E">
      <w:numFmt w:val="bullet"/>
      <w:lvlText w:val="•"/>
      <w:lvlJc w:val="left"/>
      <w:pPr>
        <w:ind w:left="5421" w:hanging="182"/>
      </w:pPr>
      <w:rPr>
        <w:rFonts w:hint="default"/>
        <w:lang w:val="en-US" w:eastAsia="en-US" w:bidi="ar-SA"/>
      </w:rPr>
    </w:lvl>
    <w:lvl w:ilvl="7" w:tplc="D4F0BD9C">
      <w:numFmt w:val="bullet"/>
      <w:lvlText w:val="•"/>
      <w:lvlJc w:val="left"/>
      <w:pPr>
        <w:ind w:left="6296" w:hanging="182"/>
      </w:pPr>
      <w:rPr>
        <w:rFonts w:hint="default"/>
        <w:lang w:val="en-US" w:eastAsia="en-US" w:bidi="ar-SA"/>
      </w:rPr>
    </w:lvl>
    <w:lvl w:ilvl="8" w:tplc="84DC8830">
      <w:numFmt w:val="bullet"/>
      <w:lvlText w:val="•"/>
      <w:lvlJc w:val="left"/>
      <w:pPr>
        <w:ind w:left="7171" w:hanging="182"/>
      </w:pPr>
      <w:rPr>
        <w:rFonts w:hint="default"/>
        <w:lang w:val="en-US" w:eastAsia="en-US" w:bidi="ar-SA"/>
      </w:rPr>
    </w:lvl>
  </w:abstractNum>
  <w:abstractNum w:abstractNumId="2" w15:restartNumberingAfterBreak="0">
    <w:nsid w:val="444722DD"/>
    <w:multiLevelType w:val="hybridMultilevel"/>
    <w:tmpl w:val="DF426666"/>
    <w:lvl w:ilvl="0" w:tplc="B2E221CE">
      <w:start w:val="1"/>
      <w:numFmt w:val="lowerRoman"/>
      <w:lvlText w:val="%1"/>
      <w:lvlJc w:val="left"/>
      <w:pPr>
        <w:ind w:left="360" w:hanging="360"/>
      </w:pPr>
      <w:rPr>
        <w:rFonts w:hint="default"/>
        <w:b/>
        <w:bCs w:val="0"/>
        <w:spacing w:val="0"/>
        <w:w w:val="10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3B3D0F"/>
    <w:multiLevelType w:val="hybridMultilevel"/>
    <w:tmpl w:val="618C9DB6"/>
    <w:lvl w:ilvl="0" w:tplc="D228C954">
      <w:numFmt w:val="bullet"/>
      <w:lvlText w:val="•"/>
      <w:lvlJc w:val="left"/>
      <w:pPr>
        <w:ind w:left="384" w:hanging="85"/>
      </w:pPr>
      <w:rPr>
        <w:rFonts w:ascii="Calibri" w:eastAsia="Calibri" w:hAnsi="Calibri" w:cs="Calibri" w:hint="default"/>
        <w:spacing w:val="0"/>
        <w:w w:val="55"/>
        <w:lang w:val="en-US" w:eastAsia="en-US" w:bidi="ar-SA"/>
      </w:rPr>
    </w:lvl>
    <w:lvl w:ilvl="1" w:tplc="115697E8">
      <w:numFmt w:val="bullet"/>
      <w:lvlText w:val="•"/>
      <w:lvlJc w:val="left"/>
      <w:pPr>
        <w:ind w:left="1384" w:hanging="85"/>
      </w:pPr>
      <w:rPr>
        <w:rFonts w:hint="default"/>
        <w:lang w:val="en-US" w:eastAsia="en-US" w:bidi="ar-SA"/>
      </w:rPr>
    </w:lvl>
    <w:lvl w:ilvl="2" w:tplc="138A00D2">
      <w:numFmt w:val="bullet"/>
      <w:lvlText w:val="•"/>
      <w:lvlJc w:val="left"/>
      <w:pPr>
        <w:ind w:left="2388" w:hanging="85"/>
      </w:pPr>
      <w:rPr>
        <w:rFonts w:hint="default"/>
        <w:lang w:val="en-US" w:eastAsia="en-US" w:bidi="ar-SA"/>
      </w:rPr>
    </w:lvl>
    <w:lvl w:ilvl="3" w:tplc="CC34670A">
      <w:numFmt w:val="bullet"/>
      <w:lvlText w:val="•"/>
      <w:lvlJc w:val="left"/>
      <w:pPr>
        <w:ind w:left="3392" w:hanging="85"/>
      </w:pPr>
      <w:rPr>
        <w:rFonts w:hint="default"/>
        <w:lang w:val="en-US" w:eastAsia="en-US" w:bidi="ar-SA"/>
      </w:rPr>
    </w:lvl>
    <w:lvl w:ilvl="4" w:tplc="84621884">
      <w:numFmt w:val="bullet"/>
      <w:lvlText w:val="•"/>
      <w:lvlJc w:val="left"/>
      <w:pPr>
        <w:ind w:left="4397" w:hanging="85"/>
      </w:pPr>
      <w:rPr>
        <w:rFonts w:hint="default"/>
        <w:lang w:val="en-US" w:eastAsia="en-US" w:bidi="ar-SA"/>
      </w:rPr>
    </w:lvl>
    <w:lvl w:ilvl="5" w:tplc="E6587296">
      <w:numFmt w:val="bullet"/>
      <w:lvlText w:val="•"/>
      <w:lvlJc w:val="left"/>
      <w:pPr>
        <w:ind w:left="5401" w:hanging="85"/>
      </w:pPr>
      <w:rPr>
        <w:rFonts w:hint="default"/>
        <w:lang w:val="en-US" w:eastAsia="en-US" w:bidi="ar-SA"/>
      </w:rPr>
    </w:lvl>
    <w:lvl w:ilvl="6" w:tplc="4BAC6AD0">
      <w:numFmt w:val="bullet"/>
      <w:lvlText w:val="•"/>
      <w:lvlJc w:val="left"/>
      <w:pPr>
        <w:ind w:left="6405" w:hanging="85"/>
      </w:pPr>
      <w:rPr>
        <w:rFonts w:hint="default"/>
        <w:lang w:val="en-US" w:eastAsia="en-US" w:bidi="ar-SA"/>
      </w:rPr>
    </w:lvl>
    <w:lvl w:ilvl="7" w:tplc="24B49A68">
      <w:numFmt w:val="bullet"/>
      <w:lvlText w:val="•"/>
      <w:lvlJc w:val="left"/>
      <w:pPr>
        <w:ind w:left="7409" w:hanging="85"/>
      </w:pPr>
      <w:rPr>
        <w:rFonts w:hint="default"/>
        <w:lang w:val="en-US" w:eastAsia="en-US" w:bidi="ar-SA"/>
      </w:rPr>
    </w:lvl>
    <w:lvl w:ilvl="8" w:tplc="30B28904">
      <w:numFmt w:val="bullet"/>
      <w:lvlText w:val="•"/>
      <w:lvlJc w:val="left"/>
      <w:pPr>
        <w:ind w:left="8414" w:hanging="85"/>
      </w:pPr>
      <w:rPr>
        <w:rFonts w:hint="default"/>
        <w:lang w:val="en-US" w:eastAsia="en-US" w:bidi="ar-SA"/>
      </w:rPr>
    </w:lvl>
  </w:abstractNum>
  <w:num w:numId="1" w16cid:durableId="1024015721">
    <w:abstractNumId w:val="1"/>
  </w:num>
  <w:num w:numId="2" w16cid:durableId="202135098">
    <w:abstractNumId w:val="2"/>
  </w:num>
  <w:num w:numId="3" w16cid:durableId="1580553541">
    <w:abstractNumId w:val="3"/>
  </w:num>
  <w:num w:numId="4" w16cid:durableId="5255635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05C"/>
    <w:rsid w:val="000A7AF4"/>
    <w:rsid w:val="000F0AB8"/>
    <w:rsid w:val="0010560F"/>
    <w:rsid w:val="001A1C70"/>
    <w:rsid w:val="001A5069"/>
    <w:rsid w:val="002243E1"/>
    <w:rsid w:val="00226AB6"/>
    <w:rsid w:val="00246A5E"/>
    <w:rsid w:val="00294870"/>
    <w:rsid w:val="00294B16"/>
    <w:rsid w:val="002D61DE"/>
    <w:rsid w:val="002F124B"/>
    <w:rsid w:val="00380974"/>
    <w:rsid w:val="003A1E12"/>
    <w:rsid w:val="003B160E"/>
    <w:rsid w:val="00416DD4"/>
    <w:rsid w:val="00460C31"/>
    <w:rsid w:val="0047123F"/>
    <w:rsid w:val="00476D34"/>
    <w:rsid w:val="004A5234"/>
    <w:rsid w:val="004F19CB"/>
    <w:rsid w:val="004F305C"/>
    <w:rsid w:val="00503BD2"/>
    <w:rsid w:val="00507F43"/>
    <w:rsid w:val="0071545B"/>
    <w:rsid w:val="007217E4"/>
    <w:rsid w:val="007571F0"/>
    <w:rsid w:val="0075750A"/>
    <w:rsid w:val="007576A2"/>
    <w:rsid w:val="00774FAA"/>
    <w:rsid w:val="007768A7"/>
    <w:rsid w:val="00780EA2"/>
    <w:rsid w:val="007B1100"/>
    <w:rsid w:val="0089093B"/>
    <w:rsid w:val="00923A4D"/>
    <w:rsid w:val="00954119"/>
    <w:rsid w:val="009573B6"/>
    <w:rsid w:val="0097716A"/>
    <w:rsid w:val="009D2972"/>
    <w:rsid w:val="00A059D9"/>
    <w:rsid w:val="00A20439"/>
    <w:rsid w:val="00A57820"/>
    <w:rsid w:val="00A93E5F"/>
    <w:rsid w:val="00AC4FD3"/>
    <w:rsid w:val="00AD2D93"/>
    <w:rsid w:val="00B276F9"/>
    <w:rsid w:val="00B321D4"/>
    <w:rsid w:val="00B9495E"/>
    <w:rsid w:val="00BC6C21"/>
    <w:rsid w:val="00C30B58"/>
    <w:rsid w:val="00C47FAB"/>
    <w:rsid w:val="00CB6837"/>
    <w:rsid w:val="00CC71BE"/>
    <w:rsid w:val="00D357EA"/>
    <w:rsid w:val="00E104C9"/>
    <w:rsid w:val="00E43101"/>
    <w:rsid w:val="00E64B23"/>
    <w:rsid w:val="00E777BB"/>
    <w:rsid w:val="00F021FE"/>
    <w:rsid w:val="00F1512E"/>
    <w:rsid w:val="00F87513"/>
    <w:rsid w:val="00FC148E"/>
    <w:rsid w:val="00FE5767"/>
    <w:rsid w:val="00FF22FB"/>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76DFE"/>
  <w15:chartTrackingRefBased/>
  <w15:docId w15:val="{89A87007-BF41-486D-BFA0-CBA76DD64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fa-IR"/>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59D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94870"/>
    <w:pPr>
      <w:widowControl w:val="0"/>
      <w:autoSpaceDE w:val="0"/>
      <w:autoSpaceDN w:val="0"/>
      <w:spacing w:after="0" w:line="240" w:lineRule="auto"/>
      <w:ind w:left="720"/>
      <w:contextualSpacing/>
    </w:pPr>
    <w:rPr>
      <w:rFonts w:ascii="Calibri" w:eastAsia="Calibri" w:hAnsi="Calibri" w:cs="Calibri"/>
      <w:kern w:val="0"/>
      <w:lang w:bidi="ar-SA"/>
      <w14:ligatures w14:val="none"/>
    </w:rPr>
  </w:style>
  <w:style w:type="table" w:styleId="TableGrid">
    <w:name w:val="Table Grid"/>
    <w:basedOn w:val="TableNormal"/>
    <w:uiPriority w:val="39"/>
    <w:rsid w:val="00294870"/>
    <w:pPr>
      <w:spacing w:after="0" w:line="240" w:lineRule="auto"/>
    </w:pPr>
    <w:rPr>
      <w:rFonts w:cs="B Zar"/>
      <w:sz w:val="24"/>
      <w:szCs w:val="24"/>
      <w:lang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99"/>
    <w:unhideWhenUsed/>
    <w:rsid w:val="00294870"/>
    <w:pPr>
      <w:widowControl w:val="0"/>
      <w:autoSpaceDE w:val="0"/>
      <w:autoSpaceDN w:val="0"/>
      <w:spacing w:after="120" w:line="240" w:lineRule="auto"/>
    </w:pPr>
    <w:rPr>
      <w:rFonts w:ascii="Calibri" w:eastAsia="Calibri" w:hAnsi="Calibri" w:cs="Calibri"/>
      <w:kern w:val="0"/>
      <w:lang w:bidi="ar-SA"/>
      <w14:ligatures w14:val="none"/>
    </w:rPr>
  </w:style>
  <w:style w:type="character" w:customStyle="1" w:styleId="BodyTextChar">
    <w:name w:val="Body Text Char"/>
    <w:basedOn w:val="DefaultParagraphFont"/>
    <w:link w:val="BodyText"/>
    <w:uiPriority w:val="99"/>
    <w:rsid w:val="00294870"/>
    <w:rPr>
      <w:rFonts w:ascii="Calibri" w:eastAsia="Calibri" w:hAnsi="Calibri" w:cs="Calibri"/>
      <w:kern w:val="0"/>
      <w:lang w:bidi="ar-SA"/>
      <w14:ligatures w14:val="none"/>
    </w:rPr>
  </w:style>
  <w:style w:type="table" w:customStyle="1" w:styleId="DottedTable">
    <w:name w:val="DottedTable"/>
    <w:basedOn w:val="TableNormal"/>
    <w:uiPriority w:val="99"/>
    <w:rsid w:val="00294870"/>
    <w:pPr>
      <w:spacing w:after="0" w:line="240" w:lineRule="auto"/>
    </w:pPr>
    <w:rPr>
      <w:rFonts w:cs="B Zar"/>
      <w:sz w:val="24"/>
      <w:szCs w:val="24"/>
      <w:lang w:bidi="ar-SA"/>
    </w:rPr>
    <w:tblPr>
      <w:tblBorders>
        <w:top w:val="dashSmallGap" w:sz="4" w:space="0" w:color="auto"/>
        <w:left w:val="dashSmallGap" w:sz="4" w:space="0" w:color="auto"/>
        <w:bottom w:val="dashSmallGap" w:sz="4" w:space="0" w:color="auto"/>
        <w:right w:val="dashSmallGap" w:sz="4" w:space="0" w:color="auto"/>
        <w:insideH w:val="dashSmallGap" w:sz="4" w:space="0" w:color="auto"/>
        <w:insideV w:val="dashSmallGap" w:sz="4" w:space="0" w:color="auto"/>
      </w:tblBorders>
    </w:tblPr>
  </w:style>
  <w:style w:type="character" w:customStyle="1" w:styleId="BlankWord">
    <w:name w:val="BlankWord"/>
    <w:basedOn w:val="DefaultParagraphFont"/>
    <w:uiPriority w:val="1"/>
    <w:qFormat/>
    <w:rsid w:val="009573B6"/>
    <w:rPr>
      <w:bdr w:val="dashSmallGap" w:sz="12" w:space="0" w:color="ED7D31" w:themeColor="accent2"/>
      <w:shd w:val="pct5" w:color="auto" w:fill="FFF2CC" w:themeFill="accent4" w:themeFillTint="33"/>
      <w14:textOutline w14:w="9525" w14:cap="rnd"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emf"/><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275</TotalTime>
  <Pages>2</Pages>
  <Words>194</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Mehrshad</dc:creator>
  <cp:keywords/>
  <dc:description/>
  <cp:lastModifiedBy>Yasaman</cp:lastModifiedBy>
  <cp:revision>46</cp:revision>
  <dcterms:created xsi:type="dcterms:W3CDTF">2026-06-08T06:04:00Z</dcterms:created>
  <dcterms:modified xsi:type="dcterms:W3CDTF">2026-06-11T08:48:00Z</dcterms:modified>
</cp:coreProperties>
</file>