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5B81" w14:textId="77777777" w:rsidR="00145019" w:rsidRPr="00225FB1" w:rsidRDefault="00145019" w:rsidP="00145019">
      <w:pPr>
        <w:textAlignment w:val="baseline"/>
        <w:rPr>
          <w:rFonts w:asciiTheme="minorHAnsi" w:hAnsiTheme="minorHAnsi" w:cs="Segoe UI"/>
          <w:sz w:val="18"/>
          <w:szCs w:val="18"/>
        </w:rPr>
      </w:pPr>
      <w:r w:rsidRPr="00225FB1">
        <w:rPr>
          <w:rFonts w:asciiTheme="minorHAnsi" w:hAnsiTheme="minorHAnsi" w:cs="Segoe UI"/>
          <w:lang w:val="en-US"/>
        </w:rPr>
        <w:t> </w:t>
      </w:r>
      <w:r w:rsidRPr="00225FB1">
        <w:rPr>
          <w:rFonts w:asciiTheme="minorHAnsi" w:hAnsiTheme="minorHAnsi" w:cs="Calibri"/>
          <w:b/>
          <w:bCs/>
          <w:color w:val="365F91"/>
          <w:sz w:val="28"/>
          <w:szCs w:val="28"/>
          <w:lang w:val="en-US"/>
        </w:rPr>
        <w:t>1. Introduction</w:t>
      </w:r>
      <w:r w:rsidRPr="00225FB1">
        <w:rPr>
          <w:rFonts w:asciiTheme="minorHAnsi" w:hAnsiTheme="minorHAnsi" w:cs="Calibri"/>
          <w:color w:val="365F91"/>
          <w:sz w:val="28"/>
          <w:szCs w:val="28"/>
        </w:rPr>
        <w:t> </w:t>
      </w:r>
    </w:p>
    <w:p w14:paraId="0B2531A4" w14:textId="77777777" w:rsidR="00145019" w:rsidRPr="00225FB1" w:rsidRDefault="00145019" w:rsidP="00145019">
      <w:pPr>
        <w:ind w:firstLine="720"/>
        <w:jc w:val="both"/>
        <w:textAlignment w:val="baseline"/>
        <w:rPr>
          <w:rFonts w:asciiTheme="minorHAnsi" w:hAnsiTheme="minorHAnsi" w:cs="Segoe UI"/>
          <w:sz w:val="18"/>
          <w:szCs w:val="18"/>
        </w:rPr>
      </w:pPr>
      <w:r w:rsidRPr="00225FB1">
        <w:rPr>
          <w:rFonts w:asciiTheme="minorHAnsi" w:hAnsiTheme="minorHAnsi" w:cs="Segoe UI"/>
          <w:lang w:val="en-US"/>
        </w:rPr>
        <w:t>Financial markets are strongly influenced by information released through news articles, corporate announcements, and economic reports. Investors and financial analysts frequently rely on news sentiment to interpret market trends and support decision-making processes. However, the rapid growth in the volume of financial news makes manual analysis increasingly difficult. As a result, Natural Language Processing (NLP) techniques are widely used to automatically </w:t>
      </w:r>
      <w:proofErr w:type="spellStart"/>
      <w:r w:rsidRPr="00225FB1">
        <w:rPr>
          <w:rFonts w:asciiTheme="minorHAnsi" w:hAnsiTheme="minorHAnsi" w:cs="Segoe UI"/>
          <w:lang w:val="en-US"/>
        </w:rPr>
        <w:t>analyse</w:t>
      </w:r>
      <w:proofErr w:type="spellEnd"/>
      <w:r w:rsidRPr="00225FB1">
        <w:rPr>
          <w:rFonts w:asciiTheme="minorHAnsi" w:hAnsiTheme="minorHAnsi" w:cs="Segoe UI"/>
          <w:lang w:val="en-US"/>
        </w:rPr>
        <w:t> textual data and extract meaningful insights from financial information (Cambria and White, 2014).</w:t>
      </w:r>
      <w:r w:rsidRPr="00225FB1">
        <w:rPr>
          <w:rFonts w:asciiTheme="minorHAnsi" w:hAnsiTheme="minorHAnsi" w:cs="Segoe UI"/>
        </w:rPr>
        <w:t> </w:t>
      </w:r>
    </w:p>
    <w:p w14:paraId="2CEE28E3" w14:textId="77777777" w:rsidR="00145019" w:rsidRPr="00225FB1" w:rsidRDefault="00145019" w:rsidP="00145019">
      <w:pPr>
        <w:ind w:firstLine="720"/>
        <w:jc w:val="both"/>
        <w:textAlignment w:val="baseline"/>
        <w:rPr>
          <w:rFonts w:asciiTheme="minorHAnsi" w:hAnsiTheme="minorHAnsi" w:cs="Segoe UI"/>
          <w:sz w:val="18"/>
          <w:szCs w:val="18"/>
        </w:rPr>
      </w:pPr>
      <w:r w:rsidRPr="00225FB1">
        <w:rPr>
          <w:rFonts w:asciiTheme="minorHAnsi" w:hAnsiTheme="minorHAnsi" w:cs="Segoe UI"/>
          <w:lang w:val="en-US"/>
        </w:rPr>
        <w:t>Recent developments in deep learning have significantly improved the performance of NLP systems, particularly with the introduction of transformer-based architectures. One of the most widely used models is BERT (Bidirectional Encoder Representations from Transformers), a general-purpose language model capable of capturing contextual relationships between words in a sentence through bidirectional training (Devlin et al., 2019). BERT has achieved strong results in many NLP tasks, including sentiment analysis, question answering, and text classification.</w:t>
      </w:r>
      <w:r w:rsidRPr="00225FB1">
        <w:rPr>
          <w:rFonts w:asciiTheme="minorHAnsi" w:hAnsiTheme="minorHAnsi" w:cs="Segoe UI"/>
        </w:rPr>
        <w:t> </w:t>
      </w:r>
    </w:p>
    <w:p w14:paraId="47A34ACE" w14:textId="592B8249" w:rsidR="00145019" w:rsidRPr="00225FB1" w:rsidRDefault="00145019" w:rsidP="00436920">
      <w:pPr>
        <w:ind w:firstLine="720"/>
        <w:jc w:val="both"/>
        <w:textAlignment w:val="baseline"/>
        <w:rPr>
          <w:rFonts w:asciiTheme="minorHAnsi" w:hAnsiTheme="minorHAnsi" w:cs="Segoe UI"/>
          <w:sz w:val="18"/>
          <w:szCs w:val="18"/>
        </w:rPr>
      </w:pPr>
      <w:r w:rsidRPr="00225FB1">
        <w:rPr>
          <w:rFonts w:asciiTheme="minorHAnsi" w:hAnsiTheme="minorHAnsi" w:cs="Segoe UI"/>
          <w:lang w:val="en-US"/>
        </w:rPr>
        <w:t>However, general-purpose language models may struggle to fully understand </w:t>
      </w:r>
      <w:proofErr w:type="spellStart"/>
      <w:r w:rsidR="00A92BE1" w:rsidRPr="00225FB1">
        <w:rPr>
          <w:rFonts w:asciiTheme="minorHAnsi" w:hAnsiTheme="minorHAnsi" w:cs="Segoe UI"/>
          <w:lang w:val="en-US"/>
        </w:rPr>
        <w:t>speciali</w:t>
      </w:r>
      <w:r w:rsidR="007A4CFF">
        <w:rPr>
          <w:rFonts w:asciiTheme="minorHAnsi" w:hAnsiTheme="minorHAnsi" w:cs="Segoe UI"/>
          <w:lang w:val="en-US"/>
        </w:rPr>
        <w:t>s</w:t>
      </w:r>
      <w:r w:rsidR="00A92BE1" w:rsidRPr="00225FB1">
        <w:rPr>
          <w:rFonts w:asciiTheme="minorHAnsi" w:hAnsiTheme="minorHAnsi" w:cs="Segoe UI"/>
          <w:lang w:val="en-US"/>
        </w:rPr>
        <w:t>ed</w:t>
      </w:r>
      <w:proofErr w:type="spellEnd"/>
      <w:r w:rsidRPr="00225FB1">
        <w:rPr>
          <w:rFonts w:asciiTheme="minorHAnsi" w:hAnsiTheme="minorHAnsi" w:cs="Segoe UI"/>
          <w:lang w:val="en-US"/>
        </w:rPr>
        <w:t> terminology commonly found in financial texts. To address this limitation, domain-specific models such as FinBERT have been developed. FinBERT is a transformer-based model that has been pre-trained on financial documents and is designed to better capture the linguistic patterns and terminology used in financial markets (Araci, 2019).</w:t>
      </w:r>
      <w:r w:rsidRPr="00225FB1">
        <w:rPr>
          <w:rFonts w:asciiTheme="minorHAnsi" w:hAnsiTheme="minorHAnsi" w:cs="Segoe UI"/>
        </w:rPr>
        <w:t> </w:t>
      </w:r>
    </w:p>
    <w:p w14:paraId="5E799F78" w14:textId="77777777" w:rsidR="00145019" w:rsidRPr="00225FB1" w:rsidRDefault="00145019" w:rsidP="00145019">
      <w:pPr>
        <w:ind w:firstLine="720"/>
        <w:jc w:val="both"/>
        <w:textAlignment w:val="baseline"/>
        <w:rPr>
          <w:rFonts w:asciiTheme="minorHAnsi" w:hAnsiTheme="minorHAnsi" w:cs="Segoe UI"/>
          <w:sz w:val="18"/>
          <w:szCs w:val="18"/>
        </w:rPr>
      </w:pPr>
      <w:r w:rsidRPr="00225FB1">
        <w:rPr>
          <w:rFonts w:asciiTheme="minorHAnsi" w:hAnsiTheme="minorHAnsi" w:cs="Segoe UI"/>
          <w:lang w:val="en-US"/>
        </w:rPr>
        <w:t>This study investigates financial sentiment classification using three different approaches. First, a fine-tuned BERT-base model is used as a baseline sentiment classifier. Second, the performance of FinBERT is evaluated to determine whether domain-specific pretraining improves classification performance. Finally, a reasoning-based large language model (GPT-OSS) is used to generate sentiment predictions through step-by-step reasoning. By comparing these approaches, this study aims to evaluate how domain-specific models and reasoning-based large language models contribute to sentiment analysis in financial contexts.</w:t>
      </w:r>
      <w:r w:rsidRPr="00225FB1">
        <w:rPr>
          <w:rFonts w:asciiTheme="minorHAnsi" w:hAnsiTheme="minorHAnsi" w:cs="Segoe UI"/>
        </w:rPr>
        <w:t> </w:t>
      </w:r>
    </w:p>
    <w:p w14:paraId="0BCBB932" w14:textId="69E92711" w:rsidR="00145019" w:rsidRPr="00225FB1" w:rsidRDefault="00145019" w:rsidP="0010673A">
      <w:pPr>
        <w:textAlignment w:val="baseline"/>
        <w:rPr>
          <w:rFonts w:asciiTheme="minorHAnsi" w:hAnsiTheme="minorHAnsi" w:cs="Segoe UI"/>
          <w:sz w:val="18"/>
          <w:szCs w:val="18"/>
        </w:rPr>
      </w:pPr>
    </w:p>
    <w:p w14:paraId="218C71BB" w14:textId="77777777" w:rsidR="00145019" w:rsidRPr="00225FB1" w:rsidRDefault="00145019" w:rsidP="00145019">
      <w:pPr>
        <w:textAlignment w:val="baseline"/>
        <w:rPr>
          <w:rFonts w:asciiTheme="minorHAnsi" w:hAnsiTheme="minorHAnsi" w:cs="Segoe UI"/>
          <w:sz w:val="18"/>
          <w:szCs w:val="18"/>
        </w:rPr>
      </w:pPr>
      <w:r w:rsidRPr="00225FB1">
        <w:rPr>
          <w:rFonts w:asciiTheme="minorHAnsi" w:hAnsiTheme="minorHAnsi" w:cs="Calibri"/>
          <w:b/>
          <w:bCs/>
          <w:color w:val="365F91"/>
          <w:lang w:val="en-US"/>
        </w:rPr>
        <w:t>2. Revision </w:t>
      </w:r>
      <w:r w:rsidRPr="00225FB1">
        <w:rPr>
          <w:rFonts w:asciiTheme="minorHAnsi" w:hAnsiTheme="minorHAnsi" w:cs="Calibri"/>
          <w:color w:val="365F91"/>
        </w:rPr>
        <w:t> </w:t>
      </w:r>
    </w:p>
    <w:p w14:paraId="23F3E01D" w14:textId="77777777" w:rsidR="00145019" w:rsidRPr="00225FB1" w:rsidRDefault="00145019" w:rsidP="00145019">
      <w:pPr>
        <w:textAlignment w:val="baseline"/>
        <w:rPr>
          <w:rFonts w:asciiTheme="minorHAnsi" w:hAnsiTheme="minorHAnsi" w:cs="Segoe UI"/>
          <w:sz w:val="18"/>
          <w:szCs w:val="18"/>
        </w:rPr>
      </w:pPr>
      <w:r w:rsidRPr="00225FB1">
        <w:rPr>
          <w:rFonts w:asciiTheme="minorHAnsi" w:hAnsiTheme="minorHAnsi" w:cs="Calibri"/>
          <w:b/>
          <w:bCs/>
          <w:color w:val="365F91"/>
          <w:lang w:val="en-US"/>
        </w:rPr>
        <w:t>Natural Language processing and approaches </w:t>
      </w:r>
      <w:r w:rsidRPr="00225FB1">
        <w:rPr>
          <w:rFonts w:asciiTheme="minorHAnsi" w:hAnsiTheme="minorHAnsi" w:cs="Calibri"/>
          <w:color w:val="365F91"/>
        </w:rPr>
        <w:t> </w:t>
      </w:r>
    </w:p>
    <w:p w14:paraId="5DE96F75"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Natural Language Processing (NLP) models have evolved significantly, with different architectures designed for specific purposes. Among these, </w:t>
      </w:r>
      <w:r w:rsidRPr="00225FB1">
        <w:rPr>
          <w:rFonts w:asciiTheme="minorHAnsi" w:hAnsiTheme="minorHAnsi" w:cs="Calibri"/>
          <w:b/>
          <w:bCs/>
          <w:lang w:val="en-US"/>
        </w:rPr>
        <w:t>BERT Base</w:t>
      </w:r>
      <w:r w:rsidRPr="00225FB1">
        <w:rPr>
          <w:rFonts w:asciiTheme="minorHAnsi" w:hAnsiTheme="minorHAnsi" w:cs="Calibri"/>
          <w:lang w:val="en-US"/>
        </w:rPr>
        <w:t>, </w:t>
      </w:r>
      <w:r w:rsidRPr="00225FB1">
        <w:rPr>
          <w:rFonts w:asciiTheme="minorHAnsi" w:hAnsiTheme="minorHAnsi" w:cs="Calibri"/>
          <w:b/>
          <w:bCs/>
          <w:lang w:val="en-US"/>
        </w:rPr>
        <w:t>FinBERT</w:t>
      </w:r>
      <w:r w:rsidRPr="00225FB1">
        <w:rPr>
          <w:rFonts w:asciiTheme="minorHAnsi" w:hAnsiTheme="minorHAnsi" w:cs="Calibri"/>
          <w:lang w:val="en-US"/>
        </w:rPr>
        <w:t>, and </w:t>
      </w:r>
      <w:r w:rsidRPr="00225FB1">
        <w:rPr>
          <w:rFonts w:asciiTheme="minorHAnsi" w:hAnsiTheme="minorHAnsi" w:cs="Calibri"/>
          <w:b/>
          <w:bCs/>
          <w:lang w:val="en-US"/>
        </w:rPr>
        <w:t>GPT-OSS 20B</w:t>
      </w:r>
      <w:r w:rsidRPr="00225FB1">
        <w:rPr>
          <w:rFonts w:asciiTheme="minorHAnsi" w:hAnsiTheme="minorHAnsi" w:cs="Calibri"/>
          <w:lang w:val="en-US"/>
        </w:rPr>
        <w:t> represent three distinct approaches to language understanding and processing.</w:t>
      </w:r>
      <w:r w:rsidRPr="00225FB1">
        <w:rPr>
          <w:rFonts w:asciiTheme="minorHAnsi" w:hAnsiTheme="minorHAnsi" w:cs="Calibri"/>
        </w:rPr>
        <w:t> </w:t>
      </w:r>
    </w:p>
    <w:p w14:paraId="5F65BAD0"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BERT Base is a general-purpose language model designed to understand the context of words in a sentence using a bidirectional approach. It reads text both from left to right and right to left, allowing it to capture deeper contextual relationships. This makes BERT highly effective for tasks such as text classification, question answering, and named entity recognition. However, BERT is not designed to generate text and has limited reasoning capabilities.</w:t>
      </w:r>
      <w:r w:rsidRPr="00225FB1">
        <w:rPr>
          <w:rFonts w:asciiTheme="minorHAnsi" w:hAnsiTheme="minorHAnsi" w:cs="Calibri"/>
        </w:rPr>
        <w:t> </w:t>
      </w:r>
    </w:p>
    <w:p w14:paraId="5CBC9933"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FinBERT builds upon the BERT architecture but is specifically fine-tuned for financial language. It is trained on domain-specific data such as financial news, earnings reports, and analyst communications. As a result, FinBERT is particularly effective at sentiment analysis within financial contexts, where subtle wording can significantly impact interpretation. While it outperforms general models like BERT in financial tasks, it still shares the same limitations in terms of text generation and advanced reasoning.</w:t>
      </w:r>
      <w:r w:rsidRPr="00225FB1">
        <w:rPr>
          <w:rFonts w:asciiTheme="minorHAnsi" w:hAnsiTheme="minorHAnsi" w:cs="Calibri"/>
        </w:rPr>
        <w:t> </w:t>
      </w:r>
    </w:p>
    <w:p w14:paraId="4A4E18FC"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 xml:space="preserve">In contrast, GPT-OSS (20B) is a generative language model that not only understands text but can also produce coherent and contextually relevant responses. Unlike BERT-based models, GPT-OSS is designed for generation, reasoning, and multi-step analysis. It can perform complex tasks such as reasoning-based sentiment analysis, where it evaluates different aspects of a sentence and explains its conclusions. Although more computationally demanding, GPT-OSS offers greater flexibility and </w:t>
      </w:r>
      <w:r w:rsidRPr="00225FB1">
        <w:rPr>
          <w:rFonts w:asciiTheme="minorHAnsi" w:hAnsiTheme="minorHAnsi" w:cs="Calibri"/>
          <w:lang w:val="en-US"/>
        </w:rPr>
        <w:lastRenderedPageBreak/>
        <w:t>broader application across use cases such as conversational AI, content creation, and advanced analytics.</w:t>
      </w:r>
      <w:r w:rsidRPr="00225FB1">
        <w:rPr>
          <w:rFonts w:asciiTheme="minorHAnsi" w:hAnsiTheme="minorHAnsi" w:cs="Calibri"/>
        </w:rPr>
        <w:t> </w:t>
      </w:r>
    </w:p>
    <w:p w14:paraId="3121651F"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In summary, BERT Base is best suited for general language understanding tasks, FinBERT excels in financial sentiment analysis, and GPT-OSS (20B) provides advanced reasoning and generative capabilities. The choice between these models depends on the specific requirements of the task, including domain specificity, need for text generation, and level of reasoning complexity.</w:t>
      </w:r>
      <w:r w:rsidRPr="00225FB1">
        <w:rPr>
          <w:rFonts w:asciiTheme="minorHAnsi" w:hAnsiTheme="minorHAnsi" w:cs="Calibri"/>
        </w:rPr>
        <w:t> </w:t>
      </w:r>
    </w:p>
    <w:p w14:paraId="69312D7A"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rPr>
        <w:t> </w:t>
      </w:r>
    </w:p>
    <w:p w14:paraId="1EAA8BA5"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lang w:val="en-US"/>
        </w:rPr>
        <w:t>The table bellow presents a general comparative between the Models </w:t>
      </w:r>
      <w:r w:rsidRPr="00225FB1">
        <w:rPr>
          <w:rFonts w:asciiTheme="minorHAnsi" w:hAnsiTheme="minorHAnsi" w:cs="Calibri"/>
        </w:rPr>
        <w:t> </w:t>
      </w:r>
    </w:p>
    <w:p w14:paraId="0FBC091E"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rPr>
        <w:t> </w:t>
      </w:r>
    </w:p>
    <w:p w14:paraId="3BB68503" w14:textId="77777777" w:rsidR="00145019" w:rsidRPr="00225FB1" w:rsidRDefault="00145019" w:rsidP="00145019">
      <w:pPr>
        <w:jc w:val="both"/>
        <w:textAlignment w:val="baseline"/>
        <w:rPr>
          <w:rFonts w:asciiTheme="minorHAnsi" w:hAnsiTheme="minorHAnsi" w:cs="Segoe UI"/>
          <w:sz w:val="18"/>
          <w:szCs w:val="18"/>
        </w:rPr>
      </w:pPr>
      <w:r w:rsidRPr="00225FB1">
        <w:rPr>
          <w:rFonts w:asciiTheme="minorHAnsi" w:hAnsiTheme="minorHAnsi" w:cs="Calibri"/>
        </w:rPr>
        <w:t> </w:t>
      </w:r>
    </w:p>
    <w:p w14:paraId="3B1A123D" w14:textId="2CC0E2E4" w:rsidR="00145019" w:rsidRPr="00225FB1" w:rsidRDefault="00145019" w:rsidP="00044646">
      <w:pPr>
        <w:jc w:val="both"/>
        <w:textAlignment w:val="baseline"/>
        <w:rPr>
          <w:rFonts w:asciiTheme="minorHAnsi" w:hAnsiTheme="minorHAnsi" w:cs="Segoe UI"/>
          <w:sz w:val="18"/>
          <w:szCs w:val="18"/>
        </w:rPr>
      </w:pPr>
      <w:r w:rsidRPr="00225FB1">
        <w:rPr>
          <w:rFonts w:asciiTheme="minorHAnsi" w:hAnsiTheme="minorHAnsi" w:cs="Calibri"/>
        </w:rPr>
        <w:t> </w:t>
      </w:r>
      <w:r w:rsidRPr="00225FB1">
        <w:rPr>
          <w:rFonts w:asciiTheme="minorHAnsi" w:hAnsiTheme="minorHAnsi" w:cs="Calibri"/>
          <w:color w:val="365F91"/>
          <w:sz w:val="32"/>
          <w:szCs w:val="32"/>
        </w:rPr>
        <w:t> </w:t>
      </w:r>
    </w:p>
    <w:p w14:paraId="41134AC3" w14:textId="77777777" w:rsidR="00641079" w:rsidRPr="00225FB1" w:rsidRDefault="00641079" w:rsidP="00641079">
      <w:pPr>
        <w:spacing w:after="80"/>
        <w:rPr>
          <w:rFonts w:asciiTheme="minorHAnsi" w:hAnsiTheme="minorHAnsi"/>
        </w:rPr>
      </w:pPr>
      <w:r w:rsidRPr="00225FB1">
        <w:rPr>
          <w:rFonts w:asciiTheme="minorHAnsi" w:eastAsia="Arial" w:hAnsiTheme="minorHAnsi" w:cs="Arial"/>
          <w:b/>
          <w:bCs/>
          <w:color w:val="1F4E79"/>
          <w:sz w:val="40"/>
          <w:szCs w:val="40"/>
        </w:rPr>
        <w:t>3. Methodology</w:t>
      </w:r>
    </w:p>
    <w:p w14:paraId="1C27EFBC" w14:textId="77777777" w:rsidR="00641079" w:rsidRPr="00225FB1" w:rsidRDefault="00641079" w:rsidP="00641079">
      <w:pPr>
        <w:pStyle w:val="Heading1"/>
        <w:rPr>
          <w:rFonts w:asciiTheme="minorHAnsi" w:hAnsiTheme="minorHAnsi"/>
        </w:rPr>
      </w:pPr>
      <w:r w:rsidRPr="00225FB1">
        <w:rPr>
          <w:rFonts w:asciiTheme="minorHAnsi" w:hAnsiTheme="minorHAnsi"/>
        </w:rPr>
        <w:t>3.1  Dataset and Preprocessing</w:t>
      </w:r>
    </w:p>
    <w:p w14:paraId="4324D16B"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 xml:space="preserve">The dataset used is the Financial </w:t>
      </w:r>
      <w:proofErr w:type="spellStart"/>
      <w:r w:rsidRPr="00225FB1">
        <w:rPr>
          <w:rFonts w:asciiTheme="minorHAnsi" w:eastAsia="Arial" w:hAnsiTheme="minorHAnsi" w:cs="Arial"/>
          <w:sz w:val="22"/>
          <w:szCs w:val="22"/>
        </w:rPr>
        <w:t>PhraseBank</w:t>
      </w:r>
      <w:proofErr w:type="spellEnd"/>
      <w:r w:rsidRPr="00225FB1">
        <w:rPr>
          <w:rFonts w:asciiTheme="minorHAnsi" w:eastAsia="Arial" w:hAnsiTheme="minorHAnsi" w:cs="Arial"/>
          <w:sz w:val="22"/>
          <w:szCs w:val="22"/>
        </w:rPr>
        <w:t xml:space="preserve"> (Kaggle: </w:t>
      </w:r>
      <w:proofErr w:type="spellStart"/>
      <w:r w:rsidRPr="00225FB1">
        <w:rPr>
          <w:rFonts w:asciiTheme="minorHAnsi" w:eastAsia="Arial" w:hAnsiTheme="minorHAnsi" w:cs="Arial"/>
          <w:sz w:val="22"/>
          <w:szCs w:val="22"/>
        </w:rPr>
        <w:t>ankurzing</w:t>
      </w:r>
      <w:proofErr w:type="spellEnd"/>
      <w:r w:rsidRPr="00225FB1">
        <w:rPr>
          <w:rFonts w:asciiTheme="minorHAnsi" w:eastAsia="Arial" w:hAnsiTheme="minorHAnsi" w:cs="Arial"/>
          <w:sz w:val="22"/>
          <w:szCs w:val="22"/>
        </w:rPr>
        <w:t xml:space="preserve">), a collection of financial news headlines each labelled as </w:t>
      </w:r>
      <w:r w:rsidRPr="00225FB1">
        <w:rPr>
          <w:rFonts w:asciiTheme="minorHAnsi" w:eastAsia="Arial" w:hAnsiTheme="minorHAnsi" w:cs="Arial"/>
          <w:b/>
          <w:bCs/>
          <w:sz w:val="22"/>
          <w:szCs w:val="22"/>
        </w:rPr>
        <w:t>positive</w:t>
      </w:r>
      <w:r w:rsidRPr="00225FB1">
        <w:rPr>
          <w:rFonts w:asciiTheme="minorHAnsi" w:eastAsia="Arial" w:hAnsiTheme="minorHAnsi" w:cs="Arial"/>
          <w:sz w:val="22"/>
          <w:szCs w:val="22"/>
        </w:rPr>
        <w:t xml:space="preserve">, </w:t>
      </w:r>
      <w:r w:rsidRPr="00225FB1">
        <w:rPr>
          <w:rFonts w:asciiTheme="minorHAnsi" w:eastAsia="Arial" w:hAnsiTheme="minorHAnsi" w:cs="Arial"/>
          <w:b/>
          <w:bCs/>
          <w:sz w:val="22"/>
          <w:szCs w:val="22"/>
        </w:rPr>
        <w:t>negative</w:t>
      </w:r>
      <w:r w:rsidRPr="00225FB1">
        <w:rPr>
          <w:rFonts w:asciiTheme="minorHAnsi" w:eastAsia="Arial" w:hAnsiTheme="minorHAnsi" w:cs="Arial"/>
          <w:sz w:val="22"/>
          <w:szCs w:val="22"/>
        </w:rPr>
        <w:t xml:space="preserve">, or </w:t>
      </w:r>
      <w:r w:rsidRPr="00225FB1">
        <w:rPr>
          <w:rFonts w:asciiTheme="minorHAnsi" w:eastAsia="Arial" w:hAnsiTheme="minorHAnsi" w:cs="Arial"/>
          <w:b/>
          <w:bCs/>
          <w:sz w:val="22"/>
          <w:szCs w:val="22"/>
        </w:rPr>
        <w:t>neutral</w:t>
      </w:r>
      <w:r w:rsidRPr="00225FB1">
        <w:rPr>
          <w:rFonts w:asciiTheme="minorHAnsi" w:eastAsia="Arial" w:hAnsiTheme="minorHAnsi" w:cs="Arial"/>
          <w:sz w:val="22"/>
          <w:szCs w:val="22"/>
        </w:rPr>
        <w:t>. The raw CSV file had no column headers, so the columns were manually named 'sentiment' and 'text' during loading.</w:t>
      </w:r>
    </w:p>
    <w:p w14:paraId="7682D2B4"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The following preprocessing steps were applied to clean the data before feeding it to any model:</w:t>
      </w:r>
    </w:p>
    <w:p w14:paraId="13DA459E"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Duplicate removal.</w:t>
      </w:r>
      <w:r w:rsidRPr="00225FB1">
        <w:rPr>
          <w:rFonts w:asciiTheme="minorHAnsi" w:eastAsia="Arial" w:hAnsiTheme="minorHAnsi" w:cs="Arial"/>
          <w:sz w:val="22"/>
          <w:szCs w:val="22"/>
        </w:rPr>
        <w:t xml:space="preserve"> The raw dataset contained 4,846 rows. After removing 6 exact duplicates, the final clean dataset had 4,840 unique samples.</w:t>
      </w:r>
    </w:p>
    <w:p w14:paraId="37AD8C8D"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Label normalisation.</w:t>
      </w:r>
      <w:r w:rsidRPr="00225FB1">
        <w:rPr>
          <w:rFonts w:asciiTheme="minorHAnsi" w:eastAsia="Arial" w:hAnsiTheme="minorHAnsi" w:cs="Arial"/>
          <w:sz w:val="22"/>
          <w:szCs w:val="22"/>
        </w:rPr>
        <w:t xml:space="preserve"> All sentiment labels were converted to lowercase to ensure consistent </w:t>
      </w:r>
      <w:proofErr w:type="gramStart"/>
      <w:r w:rsidRPr="00225FB1">
        <w:rPr>
          <w:rFonts w:asciiTheme="minorHAnsi" w:eastAsia="Arial" w:hAnsiTheme="minorHAnsi" w:cs="Arial"/>
          <w:sz w:val="22"/>
          <w:szCs w:val="22"/>
        </w:rPr>
        <w:t>string matching</w:t>
      </w:r>
      <w:proofErr w:type="gramEnd"/>
      <w:r w:rsidRPr="00225FB1">
        <w:rPr>
          <w:rFonts w:asciiTheme="minorHAnsi" w:eastAsia="Arial" w:hAnsiTheme="minorHAnsi" w:cs="Arial"/>
          <w:sz w:val="22"/>
          <w:szCs w:val="22"/>
        </w:rPr>
        <w:t xml:space="preserve"> during evaluation.</w:t>
      </w:r>
    </w:p>
    <w:p w14:paraId="17F5C202"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Mojibake character handling.</w:t>
      </w:r>
      <w:r w:rsidRPr="00225FB1">
        <w:rPr>
          <w:rFonts w:asciiTheme="minorHAnsi" w:eastAsia="Arial" w:hAnsiTheme="minorHAnsi" w:cs="Arial"/>
          <w:sz w:val="22"/>
          <w:szCs w:val="22"/>
        </w:rPr>
        <w:t xml:space="preserve"> Because the dataset is loaded with Latin-1 encoding, some Finnish company names contained corrupted characters (e.g., </w:t>
      </w:r>
      <w:proofErr w:type="spellStart"/>
      <w:r w:rsidRPr="00225FB1">
        <w:rPr>
          <w:rFonts w:asciiTheme="minorHAnsi" w:eastAsia="Arial" w:hAnsiTheme="minorHAnsi" w:cs="Arial"/>
          <w:i/>
          <w:iCs/>
          <w:sz w:val="22"/>
          <w:szCs w:val="22"/>
        </w:rPr>
        <w:t>Jyv+Æskyl+Æ</w:t>
      </w:r>
      <w:proofErr w:type="spellEnd"/>
      <w:r w:rsidRPr="00225FB1">
        <w:rPr>
          <w:rFonts w:asciiTheme="minorHAnsi" w:eastAsia="Arial" w:hAnsiTheme="minorHAnsi" w:cs="Arial"/>
          <w:sz w:val="22"/>
          <w:szCs w:val="22"/>
        </w:rPr>
        <w:t xml:space="preserve"> instead of </w:t>
      </w:r>
      <w:r w:rsidRPr="00225FB1">
        <w:rPr>
          <w:rFonts w:asciiTheme="minorHAnsi" w:eastAsia="Arial" w:hAnsiTheme="minorHAnsi" w:cs="Arial"/>
          <w:i/>
          <w:iCs/>
          <w:sz w:val="22"/>
          <w:szCs w:val="22"/>
        </w:rPr>
        <w:t>Jyväskylä</w:t>
      </w:r>
      <w:r w:rsidRPr="00225FB1">
        <w:rPr>
          <w:rFonts w:asciiTheme="minorHAnsi" w:eastAsia="Arial" w:hAnsiTheme="minorHAnsi" w:cs="Arial"/>
          <w:sz w:val="22"/>
          <w:szCs w:val="22"/>
        </w:rPr>
        <w:t xml:space="preserve">). Rather than deleting these characters (which would merge letters and confuse the model), they were replaced with the standard NLP unknown token </w:t>
      </w:r>
      <w:r w:rsidRPr="00225FB1">
        <w:rPr>
          <w:rFonts w:asciiTheme="minorHAnsi" w:eastAsia="Arial" w:hAnsiTheme="minorHAnsi" w:cs="Arial"/>
          <w:b/>
          <w:bCs/>
          <w:sz w:val="22"/>
          <w:szCs w:val="22"/>
        </w:rPr>
        <w:t>[UNK]</w:t>
      </w:r>
      <w:r w:rsidRPr="00225FB1">
        <w:rPr>
          <w:rFonts w:asciiTheme="minorHAnsi" w:eastAsia="Arial" w:hAnsiTheme="minorHAnsi" w:cs="Arial"/>
          <w:sz w:val="22"/>
          <w:szCs w:val="22"/>
        </w:rPr>
        <w:t xml:space="preserve"> using a regular expression: </w:t>
      </w:r>
      <w:proofErr w:type="spellStart"/>
      <w:r w:rsidRPr="00225FB1">
        <w:rPr>
          <w:rFonts w:asciiTheme="minorHAnsi" w:eastAsia="Arial" w:hAnsiTheme="minorHAnsi" w:cs="Arial"/>
          <w:i/>
          <w:iCs/>
          <w:sz w:val="22"/>
          <w:szCs w:val="22"/>
        </w:rPr>
        <w:t>str.replace</w:t>
      </w:r>
      <w:proofErr w:type="spellEnd"/>
      <w:r w:rsidRPr="00225FB1">
        <w:rPr>
          <w:rFonts w:asciiTheme="minorHAnsi" w:eastAsia="Arial" w:hAnsiTheme="minorHAnsi" w:cs="Arial"/>
          <w:i/>
          <w:iCs/>
          <w:sz w:val="22"/>
          <w:szCs w:val="22"/>
        </w:rPr>
        <w:t>(r'[^\x00-\x7F]+', '[UNK]')</w:t>
      </w:r>
      <w:r w:rsidRPr="00225FB1">
        <w:rPr>
          <w:rFonts w:asciiTheme="minorHAnsi" w:eastAsia="Arial" w:hAnsiTheme="minorHAnsi" w:cs="Arial"/>
          <w:sz w:val="22"/>
          <w:szCs w:val="22"/>
        </w:rPr>
        <w:t>. This preserves the sentence structure and signals to the model that content was removed, rather than producing a meaningless merged word.</w:t>
      </w:r>
    </w:p>
    <w:p w14:paraId="4A2096D3" w14:textId="77777777" w:rsidR="00641079" w:rsidRPr="00225FB1" w:rsidRDefault="00641079" w:rsidP="00641079">
      <w:pPr>
        <w:pStyle w:val="Heading2"/>
        <w:rPr>
          <w:rFonts w:asciiTheme="minorHAnsi" w:hAnsiTheme="minorHAnsi"/>
        </w:rPr>
      </w:pPr>
      <w:r w:rsidRPr="00225FB1">
        <w:rPr>
          <w:rFonts w:asciiTheme="minorHAnsi" w:hAnsiTheme="minorHAnsi"/>
        </w:rPr>
        <w:t>3.1.1  Data Splits and the Golden Data Block</w:t>
      </w:r>
    </w:p>
    <w:p w14:paraId="5F46FD29" w14:textId="77777777" w:rsidR="00641079" w:rsidRPr="00225FB1" w:rsidRDefault="00641079" w:rsidP="00641079">
      <w:pPr>
        <w:spacing w:after="180"/>
        <w:rPr>
          <w:rFonts w:asciiTheme="minorHAnsi" w:hAnsiTheme="minorHAnsi"/>
        </w:rPr>
      </w:pPr>
      <w:r w:rsidRPr="0010673A">
        <w:rPr>
          <w:rFonts w:asciiTheme="minorHAnsi" w:eastAsia="Arial" w:hAnsiTheme="minorHAnsi" w:cs="Arial"/>
          <w:sz w:val="22"/>
          <w:szCs w:val="22"/>
        </w:rPr>
        <w:t xml:space="preserve">To ensure all three models were evaluated on </w:t>
      </w:r>
      <w:proofErr w:type="gramStart"/>
      <w:r w:rsidRPr="0010673A">
        <w:rPr>
          <w:rFonts w:asciiTheme="minorHAnsi" w:eastAsia="Arial" w:hAnsiTheme="minorHAnsi" w:cs="Arial"/>
          <w:sz w:val="22"/>
          <w:szCs w:val="22"/>
        </w:rPr>
        <w:t>exactly the same</w:t>
      </w:r>
      <w:proofErr w:type="gramEnd"/>
      <w:r w:rsidRPr="0010673A">
        <w:rPr>
          <w:rFonts w:asciiTheme="minorHAnsi" w:eastAsia="Arial" w:hAnsiTheme="minorHAnsi" w:cs="Arial"/>
          <w:sz w:val="22"/>
          <w:szCs w:val="22"/>
        </w:rPr>
        <w:t xml:space="preserve"> unseen samples, a strict data splitting protocol </w:t>
      </w:r>
      <w:r w:rsidRPr="0010673A">
        <w:rPr>
          <w:rFonts w:asciiTheme="minorHAnsi" w:eastAsia="Arial" w:hAnsiTheme="minorHAnsi" w:cs="Arial"/>
          <w:color w:val="000000" w:themeColor="text1"/>
          <w:sz w:val="22"/>
          <w:szCs w:val="22"/>
        </w:rPr>
        <w:t xml:space="preserve">— referred to throughout development as the </w:t>
      </w:r>
      <w:r w:rsidRPr="0010673A">
        <w:rPr>
          <w:rFonts w:asciiTheme="minorHAnsi" w:eastAsia="Arial" w:hAnsiTheme="minorHAnsi" w:cs="Arial"/>
          <w:b/>
          <w:bCs/>
          <w:color w:val="000000" w:themeColor="text1"/>
          <w:sz w:val="22"/>
          <w:szCs w:val="22"/>
        </w:rPr>
        <w:t>'Golden Data Block'</w:t>
      </w:r>
      <w:r w:rsidRPr="0010673A">
        <w:rPr>
          <w:rFonts w:asciiTheme="minorHAnsi" w:eastAsia="Arial" w:hAnsiTheme="minorHAnsi" w:cs="Arial"/>
          <w:color w:val="000000" w:themeColor="text1"/>
          <w:sz w:val="22"/>
          <w:szCs w:val="22"/>
        </w:rPr>
        <w:t xml:space="preserve"> — </w:t>
      </w:r>
      <w:r w:rsidRPr="0010673A">
        <w:rPr>
          <w:rFonts w:asciiTheme="minorHAnsi" w:eastAsia="Arial" w:hAnsiTheme="minorHAnsi" w:cs="Arial"/>
          <w:sz w:val="22"/>
          <w:szCs w:val="22"/>
        </w:rPr>
        <w:t>was enforced across all Python notebooks. The splits used stratified sampling (</w:t>
      </w:r>
      <w:r w:rsidRPr="0010673A">
        <w:rPr>
          <w:rFonts w:asciiTheme="minorHAnsi" w:eastAsia="Arial" w:hAnsiTheme="minorHAnsi" w:cs="Arial"/>
          <w:i/>
          <w:iCs/>
          <w:sz w:val="22"/>
          <w:szCs w:val="22"/>
        </w:rPr>
        <w:t>stratify=</w:t>
      </w:r>
      <w:proofErr w:type="spellStart"/>
      <w:r w:rsidRPr="0010673A">
        <w:rPr>
          <w:rFonts w:asciiTheme="minorHAnsi" w:eastAsia="Arial" w:hAnsiTheme="minorHAnsi" w:cs="Arial"/>
          <w:i/>
          <w:iCs/>
          <w:sz w:val="22"/>
          <w:szCs w:val="22"/>
        </w:rPr>
        <w:t>df</w:t>
      </w:r>
      <w:proofErr w:type="spellEnd"/>
      <w:r w:rsidRPr="0010673A">
        <w:rPr>
          <w:rFonts w:asciiTheme="minorHAnsi" w:eastAsia="Arial" w:hAnsiTheme="minorHAnsi" w:cs="Arial"/>
          <w:i/>
          <w:iCs/>
          <w:sz w:val="22"/>
          <w:szCs w:val="22"/>
        </w:rPr>
        <w:t>['sentiment']</w:t>
      </w:r>
      <w:r w:rsidRPr="0010673A">
        <w:rPr>
          <w:rFonts w:asciiTheme="minorHAnsi" w:eastAsia="Arial" w:hAnsiTheme="minorHAnsi" w:cs="Arial"/>
          <w:sz w:val="22"/>
          <w:szCs w:val="22"/>
        </w:rPr>
        <w:t xml:space="preserve">) with a fixed seed of </w:t>
      </w:r>
      <w:proofErr w:type="spellStart"/>
      <w:r w:rsidRPr="0010673A">
        <w:rPr>
          <w:rFonts w:asciiTheme="minorHAnsi" w:eastAsia="Arial" w:hAnsiTheme="minorHAnsi" w:cs="Arial"/>
          <w:b/>
          <w:bCs/>
          <w:sz w:val="22"/>
          <w:szCs w:val="22"/>
        </w:rPr>
        <w:t>random_state</w:t>
      </w:r>
      <w:proofErr w:type="spellEnd"/>
      <w:r w:rsidRPr="0010673A">
        <w:rPr>
          <w:rFonts w:asciiTheme="minorHAnsi" w:eastAsia="Arial" w:hAnsiTheme="minorHAnsi" w:cs="Arial"/>
          <w:b/>
          <w:bCs/>
          <w:sz w:val="22"/>
          <w:szCs w:val="22"/>
        </w:rPr>
        <w:t>=13</w:t>
      </w:r>
      <w:r w:rsidRPr="0010673A">
        <w:rPr>
          <w:rFonts w:asciiTheme="minorHAnsi" w:eastAsia="Arial" w:hAnsiTheme="minorHAnsi" w:cs="Arial"/>
          <w:sz w:val="22"/>
          <w:szCs w:val="22"/>
        </w:rPr>
        <w:t xml:space="preserve"> to guarantee identical class proportions in each partition.</w:t>
      </w:r>
    </w:p>
    <w:p w14:paraId="416AE5EF" w14:textId="77777777" w:rsidR="00641079" w:rsidRPr="00225FB1" w:rsidRDefault="00641079" w:rsidP="00641079">
      <w:pPr>
        <w:spacing w:after="10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226"/>
      </w:tblGrid>
      <w:tr w:rsidR="00641079" w:rsidRPr="00225FB1" w14:paraId="63B4484C" w14:textId="77777777" w:rsidTr="007F2ABB">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D03EC13"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Split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A845E1B"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Rows</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31B1D68"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 of total</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243F253"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Purpose</w:t>
            </w:r>
          </w:p>
        </w:tc>
      </w:tr>
      <w:tr w:rsidR="00641079" w:rsidRPr="00225FB1" w14:paraId="7A4372CC" w14:textId="77777777" w:rsidTr="007F2ABB">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64665E7"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Training</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5BFFDAD"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3,872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1739683"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80%</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A61F01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Model weight updates</w:t>
            </w:r>
          </w:p>
        </w:tc>
      </w:tr>
      <w:tr w:rsidR="00641079" w:rsidRPr="00225FB1" w14:paraId="3F11F0AE" w14:textId="77777777" w:rsidTr="007F2ABB">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97E5E9"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Validation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5BE167"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484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DE30A61"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10%</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A11FC8A"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Loss monitoring per epoch</w:t>
            </w:r>
          </w:p>
        </w:tc>
      </w:tr>
      <w:tr w:rsidR="00641079" w:rsidRPr="00225FB1" w14:paraId="1FDC3598" w14:textId="77777777" w:rsidTr="007F2ABB">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E4B260B"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Test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3FF3DE1"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484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1F597F6"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10%</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5D38D31"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Final evaluation — never seen during training</w:t>
            </w:r>
          </w:p>
        </w:tc>
      </w:tr>
      <w:tr w:rsidR="00641079" w:rsidRPr="00225FB1" w14:paraId="1F621513" w14:textId="77777777" w:rsidTr="007F2ABB">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5E00C2D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GPT-OSS subset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5E3E810C"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1EE9A13F" w14:textId="77777777" w:rsidR="00641079" w:rsidRPr="00225FB1" w:rsidRDefault="00641079" w:rsidP="007F2ABB">
            <w:pPr>
              <w:jc w:val="center"/>
              <w:rPr>
                <w:rFonts w:asciiTheme="minorHAnsi" w:hAnsiTheme="minorHAnsi"/>
              </w:rPr>
            </w:pPr>
            <w:r w:rsidRPr="00225FB1">
              <w:rPr>
                <w:rFonts w:asciiTheme="minorHAnsi" w:eastAsia="Arial" w:hAnsiTheme="minorHAnsi" w:cs="Arial"/>
                <w:sz w:val="20"/>
                <w:szCs w:val="20"/>
              </w:rPr>
              <w:t>—</w:t>
            </w:r>
          </w:p>
        </w:tc>
        <w:tc>
          <w:tcPr>
            <w:tcW w:w="3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03DBB958" w14:textId="3DFF97F2" w:rsidR="00641079" w:rsidRPr="00225FB1" w:rsidRDefault="00641079" w:rsidP="007F2ABB">
            <w:pPr>
              <w:rPr>
                <w:rFonts w:asciiTheme="minorHAnsi" w:hAnsiTheme="minorHAnsi"/>
              </w:rPr>
            </w:pPr>
            <w:r w:rsidRPr="00225FB1">
              <w:rPr>
                <w:rFonts w:asciiTheme="minorHAnsi" w:eastAsia="Arial" w:hAnsiTheme="minorHAnsi" w:cs="Arial"/>
                <w:sz w:val="20"/>
                <w:szCs w:val="20"/>
              </w:rPr>
              <w:t>Sampled from test set</w:t>
            </w:r>
          </w:p>
        </w:tc>
      </w:tr>
    </w:tbl>
    <w:p w14:paraId="10CF44E9" w14:textId="77777777" w:rsidR="00641079" w:rsidRPr="00225FB1" w:rsidRDefault="00641079" w:rsidP="00641079">
      <w:pPr>
        <w:spacing w:before="60" w:after="220"/>
        <w:jc w:val="center"/>
        <w:rPr>
          <w:rFonts w:asciiTheme="minorHAnsi" w:hAnsiTheme="minorHAnsi"/>
        </w:rPr>
      </w:pPr>
      <w:r w:rsidRPr="00225FB1">
        <w:rPr>
          <w:rFonts w:asciiTheme="minorHAnsi" w:eastAsia="Arial" w:hAnsiTheme="minorHAnsi" w:cs="Arial"/>
          <w:i/>
          <w:iCs/>
          <w:color w:val="555555"/>
          <w:sz w:val="20"/>
          <w:szCs w:val="20"/>
        </w:rPr>
        <w:t>Table 1: Dataset partition sizes and purposes.</w:t>
      </w:r>
    </w:p>
    <w:p w14:paraId="7A934B4C" w14:textId="77777777" w:rsidR="00641079" w:rsidRPr="00225FB1" w:rsidRDefault="00641079" w:rsidP="00641079">
      <w:pPr>
        <w:spacing w:after="100"/>
        <w:rPr>
          <w:rFonts w:asciiTheme="minorHAnsi" w:hAnsiTheme="minorHAnsi"/>
        </w:rPr>
      </w:pPr>
    </w:p>
    <w:p w14:paraId="7FBCACB3"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The need for this strict protocol emerged after discovering a data leakage bug described in Section 3.5. The 80-sample GPT-OSS subset was drawn from the test set using a second fixed seed (</w:t>
      </w:r>
      <w:proofErr w:type="spellStart"/>
      <w:r w:rsidRPr="00225FB1">
        <w:rPr>
          <w:rFonts w:asciiTheme="minorHAnsi" w:eastAsia="Arial" w:hAnsiTheme="minorHAnsi" w:cs="Arial"/>
          <w:i/>
          <w:iCs/>
          <w:sz w:val="22"/>
          <w:szCs w:val="22"/>
        </w:rPr>
        <w:t>random_state</w:t>
      </w:r>
      <w:proofErr w:type="spellEnd"/>
      <w:r w:rsidRPr="00225FB1">
        <w:rPr>
          <w:rFonts w:asciiTheme="minorHAnsi" w:eastAsia="Arial" w:hAnsiTheme="minorHAnsi" w:cs="Arial"/>
          <w:i/>
          <w:iCs/>
          <w:sz w:val="22"/>
          <w:szCs w:val="22"/>
        </w:rPr>
        <w:t>=13</w:t>
      </w:r>
      <w:r w:rsidRPr="00225FB1">
        <w:rPr>
          <w:rFonts w:asciiTheme="minorHAnsi" w:eastAsia="Arial" w:hAnsiTheme="minorHAnsi" w:cs="Arial"/>
          <w:sz w:val="22"/>
          <w:szCs w:val="22"/>
        </w:rPr>
        <w:t>) so it could be reproducibly merged with BERT and FinBERT predictions in the comparison notebook.</w:t>
      </w:r>
    </w:p>
    <w:p w14:paraId="043A463E" w14:textId="77777777" w:rsidR="00641079" w:rsidRPr="00225FB1" w:rsidRDefault="00641079" w:rsidP="00641079">
      <w:pPr>
        <w:pStyle w:val="Heading1"/>
        <w:rPr>
          <w:rFonts w:asciiTheme="minorHAnsi" w:hAnsiTheme="minorHAnsi"/>
        </w:rPr>
      </w:pPr>
      <w:r w:rsidRPr="00225FB1">
        <w:rPr>
          <w:rFonts w:asciiTheme="minorHAnsi" w:hAnsiTheme="minorHAnsi"/>
        </w:rPr>
        <w:t>3.2  Model A — BERT-base-uncased</w:t>
      </w:r>
    </w:p>
    <w:p w14:paraId="4AA56BB3" w14:textId="77777777" w:rsidR="00641079" w:rsidRPr="00225FB1" w:rsidRDefault="00641079" w:rsidP="00641079">
      <w:pPr>
        <w:pStyle w:val="Heading2"/>
        <w:rPr>
          <w:rFonts w:asciiTheme="minorHAnsi" w:hAnsiTheme="minorHAnsi"/>
        </w:rPr>
      </w:pPr>
      <w:r w:rsidRPr="00225FB1">
        <w:rPr>
          <w:rFonts w:asciiTheme="minorHAnsi" w:hAnsiTheme="minorHAnsi"/>
        </w:rPr>
        <w:t>3.2.1  Architecture and Approach</w:t>
      </w:r>
    </w:p>
    <w:p w14:paraId="55D3D47E" w14:textId="77777777" w:rsidR="006009F2" w:rsidRPr="00225FB1" w:rsidRDefault="006009F2" w:rsidP="006009F2">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BERT</w:t>
      </w:r>
      <w:r w:rsidRPr="00225FB1">
        <w:rPr>
          <w:rFonts w:asciiTheme="minorHAnsi" w:hAnsiTheme="minorHAnsi" w:cs="Segoe UI"/>
          <w:color w:val="000000"/>
          <w:sz w:val="21"/>
          <w:szCs w:val="21"/>
        </w:rPr>
        <w:noBreakHyphen/>
        <w:t>base</w:t>
      </w:r>
      <w:r w:rsidRPr="00225FB1">
        <w:rPr>
          <w:rFonts w:asciiTheme="minorHAnsi" w:hAnsiTheme="minorHAnsi" w:cs="Segoe UI"/>
          <w:color w:val="000000"/>
          <w:sz w:val="21"/>
          <w:szCs w:val="21"/>
        </w:rPr>
        <w:noBreakHyphen/>
        <w:t>uncased is a 110M</w:t>
      </w:r>
      <w:r w:rsidRPr="00225FB1">
        <w:rPr>
          <w:rFonts w:asciiTheme="minorHAnsi" w:hAnsiTheme="minorHAnsi" w:cs="Segoe UI"/>
          <w:color w:val="000000"/>
          <w:sz w:val="21"/>
          <w:szCs w:val="21"/>
        </w:rPr>
        <w:noBreakHyphen/>
        <w:t>parameter encoder</w:t>
      </w:r>
      <w:r w:rsidRPr="00225FB1">
        <w:rPr>
          <w:rFonts w:asciiTheme="minorHAnsi" w:hAnsiTheme="minorHAnsi" w:cs="Segoe UI"/>
          <w:color w:val="000000"/>
          <w:sz w:val="21"/>
          <w:szCs w:val="21"/>
        </w:rPr>
        <w:noBreakHyphen/>
        <w:t>only transformer pre</w:t>
      </w:r>
      <w:r w:rsidRPr="00225FB1">
        <w:rPr>
          <w:rFonts w:asciiTheme="minorHAnsi" w:hAnsiTheme="minorHAnsi" w:cs="Segoe UI"/>
          <w:color w:val="000000"/>
          <w:sz w:val="21"/>
          <w:szCs w:val="21"/>
        </w:rPr>
        <w:noBreakHyphen/>
        <w:t>trained on general English text. For sentiment classification, a three</w:t>
      </w:r>
      <w:r w:rsidRPr="00225FB1">
        <w:rPr>
          <w:rFonts w:asciiTheme="minorHAnsi" w:hAnsiTheme="minorHAnsi" w:cs="Segoe UI"/>
          <w:color w:val="000000"/>
          <w:sz w:val="21"/>
          <w:szCs w:val="21"/>
        </w:rPr>
        <w:noBreakHyphen/>
        <w:t>class linear classification head was added, and </w:t>
      </w:r>
      <w:r w:rsidRPr="00225FB1">
        <w:rPr>
          <w:rFonts w:asciiTheme="minorHAnsi" w:hAnsiTheme="minorHAnsi" w:cs="Segoe UI"/>
          <w:b/>
          <w:bCs/>
          <w:color w:val="000000"/>
          <w:sz w:val="21"/>
          <w:szCs w:val="21"/>
        </w:rPr>
        <w:t>full fine</w:t>
      </w:r>
      <w:r w:rsidRPr="00225FB1">
        <w:rPr>
          <w:rFonts w:asciiTheme="minorHAnsi" w:hAnsiTheme="minorHAnsi" w:cs="Segoe UI"/>
          <w:b/>
          <w:bCs/>
          <w:color w:val="000000"/>
          <w:sz w:val="21"/>
          <w:szCs w:val="21"/>
        </w:rPr>
        <w:noBreakHyphen/>
        <w:t>tuning</w:t>
      </w:r>
      <w:r w:rsidRPr="00225FB1">
        <w:rPr>
          <w:rFonts w:asciiTheme="minorHAnsi" w:hAnsiTheme="minorHAnsi" w:cs="Segoe UI"/>
          <w:color w:val="000000"/>
          <w:sz w:val="21"/>
          <w:szCs w:val="21"/>
        </w:rPr>
        <w:t> was performed—updating all layers of the model.</w:t>
      </w:r>
    </w:p>
    <w:p w14:paraId="759BEEF5" w14:textId="77777777" w:rsidR="006009F2" w:rsidRPr="00225FB1" w:rsidRDefault="006009F2" w:rsidP="00641079">
      <w:pPr>
        <w:spacing w:after="180"/>
        <w:rPr>
          <w:rFonts w:asciiTheme="minorHAnsi" w:hAnsiTheme="minorHAnsi"/>
        </w:rPr>
      </w:pPr>
    </w:p>
    <w:p w14:paraId="0CB5070F" w14:textId="1311E739" w:rsidR="009406AE" w:rsidRPr="00225FB1" w:rsidRDefault="00641079" w:rsidP="0061646A">
      <w:pPr>
        <w:pStyle w:val="Heading2"/>
        <w:rPr>
          <w:rFonts w:asciiTheme="minorHAnsi" w:hAnsiTheme="minorHAnsi"/>
        </w:rPr>
      </w:pPr>
      <w:r w:rsidRPr="00225FB1">
        <w:rPr>
          <w:rFonts w:asciiTheme="minorHAnsi" w:hAnsiTheme="minorHAnsi"/>
        </w:rPr>
        <w:t>3.2.2  Tokenisation</w:t>
      </w:r>
    </w:p>
    <w:p w14:paraId="14017362" w14:textId="77777777" w:rsidR="009406AE" w:rsidRPr="00225FB1" w:rsidRDefault="009406AE" w:rsidP="009406AE">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All inputs were tokenised using the </w:t>
      </w:r>
      <w:proofErr w:type="spellStart"/>
      <w:r w:rsidRPr="00225FB1">
        <w:rPr>
          <w:rFonts w:asciiTheme="minorHAnsi" w:hAnsiTheme="minorHAnsi" w:cs="Courier New"/>
          <w:color w:val="000000"/>
          <w:sz w:val="20"/>
          <w:szCs w:val="20"/>
        </w:rPr>
        <w:t>bert</w:t>
      </w:r>
      <w:proofErr w:type="spellEnd"/>
      <w:r w:rsidRPr="00225FB1">
        <w:rPr>
          <w:rFonts w:asciiTheme="minorHAnsi" w:hAnsiTheme="minorHAnsi" w:cs="Courier New"/>
          <w:color w:val="000000"/>
          <w:sz w:val="20"/>
          <w:szCs w:val="20"/>
        </w:rPr>
        <w:t>-base-uncased</w:t>
      </w:r>
      <w:r w:rsidRPr="00225FB1">
        <w:rPr>
          <w:rFonts w:asciiTheme="minorHAnsi" w:hAnsiTheme="minorHAnsi" w:cs="Segoe UI"/>
          <w:color w:val="000000"/>
          <w:sz w:val="21"/>
          <w:szCs w:val="21"/>
        </w:rPr>
        <w:t> tokenizer from HuggingFace to ensure compatibility with pre</w:t>
      </w:r>
      <w:r w:rsidRPr="00225FB1">
        <w:rPr>
          <w:rFonts w:asciiTheme="minorHAnsi" w:hAnsiTheme="minorHAnsi" w:cs="Segoe UI"/>
          <w:color w:val="000000"/>
          <w:sz w:val="21"/>
          <w:szCs w:val="21"/>
        </w:rPr>
        <w:noBreakHyphen/>
        <w:t>training vocabulary. Texts were truncated or padded to a maximum length of 128 tokens.</w:t>
      </w:r>
    </w:p>
    <w:p w14:paraId="01113C30" w14:textId="77777777" w:rsidR="009406AE" w:rsidRPr="00225FB1" w:rsidRDefault="009406AE" w:rsidP="00641079">
      <w:pPr>
        <w:spacing w:after="180"/>
        <w:rPr>
          <w:rFonts w:asciiTheme="minorHAnsi" w:hAnsiTheme="minorHAnsi"/>
        </w:rPr>
      </w:pPr>
    </w:p>
    <w:p w14:paraId="3A37E574" w14:textId="77777777" w:rsidR="00641079" w:rsidRPr="00225FB1" w:rsidRDefault="00641079" w:rsidP="00641079">
      <w:pPr>
        <w:pStyle w:val="Heading2"/>
        <w:rPr>
          <w:rFonts w:asciiTheme="minorHAnsi" w:hAnsiTheme="minorHAnsi"/>
        </w:rPr>
      </w:pPr>
      <w:r w:rsidRPr="00225FB1">
        <w:rPr>
          <w:rFonts w:asciiTheme="minorHAnsi" w:hAnsiTheme="minorHAnsi"/>
        </w:rPr>
        <w:t>3.2.3  Training Configuration</w:t>
      </w:r>
    </w:p>
    <w:p w14:paraId="0D6A7380" w14:textId="77777777" w:rsidR="00641079" w:rsidRPr="00225FB1" w:rsidRDefault="00641079" w:rsidP="00641079">
      <w:pPr>
        <w:spacing w:after="100"/>
        <w:rPr>
          <w:rFonts w:asciiTheme="minorHAnsi" w:hAnsiTheme="minorHAnsi"/>
        </w:rPr>
      </w:pPr>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0"/>
        <w:gridCol w:w="3519"/>
      </w:tblGrid>
      <w:tr w:rsidR="007E33C1" w:rsidRPr="00225FB1" w14:paraId="4B9975B8" w14:textId="77777777" w:rsidTr="007E33C1">
        <w:trPr>
          <w:jc w:val="center"/>
        </w:trPr>
        <w:tc>
          <w:tcPr>
            <w:tcW w:w="371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7DDBF9B" w14:textId="77777777" w:rsidR="007E33C1" w:rsidRPr="00225FB1" w:rsidRDefault="007E33C1" w:rsidP="007F2ABB">
            <w:pPr>
              <w:jc w:val="center"/>
              <w:rPr>
                <w:rFonts w:asciiTheme="minorHAnsi" w:hAnsiTheme="minorHAnsi"/>
              </w:rPr>
            </w:pPr>
            <w:r w:rsidRPr="00225FB1">
              <w:rPr>
                <w:rFonts w:asciiTheme="minorHAnsi" w:eastAsia="Arial" w:hAnsiTheme="minorHAnsi" w:cs="Arial"/>
                <w:b/>
                <w:bCs/>
                <w:color w:val="FFFFFF"/>
                <w:sz w:val="20"/>
                <w:szCs w:val="20"/>
              </w:rPr>
              <w:t>Hyperparameter</w:t>
            </w:r>
          </w:p>
        </w:tc>
        <w:tc>
          <w:tcPr>
            <w:tcW w:w="351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10C6970" w14:textId="2865AF6F" w:rsidR="007E33C1" w:rsidRPr="00225FB1" w:rsidRDefault="007E33C1" w:rsidP="007F2ABB">
            <w:pPr>
              <w:jc w:val="center"/>
              <w:rPr>
                <w:rFonts w:asciiTheme="minorHAnsi" w:hAnsiTheme="minorHAnsi"/>
              </w:rPr>
            </w:pPr>
            <w:r w:rsidRPr="00225FB1">
              <w:rPr>
                <w:rFonts w:asciiTheme="minorHAnsi" w:eastAsia="Arial" w:hAnsiTheme="minorHAnsi" w:cs="Arial"/>
                <w:b/>
                <w:bCs/>
                <w:color w:val="FFFFFF"/>
                <w:sz w:val="20"/>
                <w:szCs w:val="20"/>
              </w:rPr>
              <w:t>BERT-base-uncased</w:t>
            </w:r>
            <w:r w:rsidRPr="00225FB1">
              <w:rPr>
                <w:rFonts w:asciiTheme="minorHAnsi" w:hAnsiTheme="minorHAnsi"/>
                <w:b/>
                <w:bCs/>
                <w:color w:val="FFFFFF"/>
                <w:sz w:val="20"/>
                <w:szCs w:val="20"/>
              </w:rPr>
              <w:t xml:space="preserve">/ </w:t>
            </w:r>
            <w:r w:rsidRPr="00225FB1">
              <w:rPr>
                <w:rFonts w:asciiTheme="minorHAnsi" w:eastAsia="Arial" w:hAnsiTheme="minorHAnsi" w:cs="Arial"/>
                <w:b/>
                <w:bCs/>
                <w:color w:val="FFFFFF"/>
                <w:sz w:val="20"/>
                <w:szCs w:val="20"/>
              </w:rPr>
              <w:t>FinBERT</w:t>
            </w:r>
          </w:p>
        </w:tc>
      </w:tr>
      <w:tr w:rsidR="007E33C1" w:rsidRPr="00225FB1" w14:paraId="405ACF19"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945EA62"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Learning rate</w:t>
            </w:r>
          </w:p>
        </w:tc>
        <w:tc>
          <w:tcPr>
            <w:tcW w:w="35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A3DA9EF"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2e-5</w:t>
            </w:r>
          </w:p>
        </w:tc>
      </w:tr>
      <w:tr w:rsidR="007E33C1" w:rsidRPr="00225FB1" w14:paraId="38D9B4E3"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C7BF55"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Batch size (train/eval)</w:t>
            </w:r>
          </w:p>
        </w:tc>
        <w:tc>
          <w:tcPr>
            <w:tcW w:w="35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8040421"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16 / 16</w:t>
            </w:r>
          </w:p>
        </w:tc>
      </w:tr>
      <w:tr w:rsidR="007E33C1" w:rsidRPr="00225FB1" w14:paraId="575D66E7"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2FD3C50"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Epochs</w:t>
            </w:r>
          </w:p>
        </w:tc>
        <w:tc>
          <w:tcPr>
            <w:tcW w:w="35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7FF865B"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3</w:t>
            </w:r>
          </w:p>
        </w:tc>
      </w:tr>
      <w:tr w:rsidR="007E33C1" w:rsidRPr="00225FB1" w14:paraId="4046A5F5"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54184DC"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Weight decay</w:t>
            </w:r>
          </w:p>
        </w:tc>
        <w:tc>
          <w:tcPr>
            <w:tcW w:w="35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D92B6B4"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0.01</w:t>
            </w:r>
          </w:p>
        </w:tc>
      </w:tr>
      <w:tr w:rsidR="007E33C1" w:rsidRPr="00225FB1" w14:paraId="5EE0A8FC"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15977A6"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Max token length</w:t>
            </w:r>
          </w:p>
        </w:tc>
        <w:tc>
          <w:tcPr>
            <w:tcW w:w="35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0501EBB"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128</w:t>
            </w:r>
          </w:p>
        </w:tc>
      </w:tr>
      <w:tr w:rsidR="007E33C1" w:rsidRPr="00225FB1" w14:paraId="0070848C"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BFA1C9"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Evaluation strategy</w:t>
            </w:r>
          </w:p>
        </w:tc>
        <w:tc>
          <w:tcPr>
            <w:tcW w:w="35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AE9ED8"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Per epoch</w:t>
            </w:r>
          </w:p>
        </w:tc>
      </w:tr>
      <w:tr w:rsidR="007E33C1" w:rsidRPr="00225FB1" w14:paraId="60C9111D" w14:textId="77777777" w:rsidTr="007E33C1">
        <w:trPr>
          <w:jc w:val="center"/>
        </w:trPr>
        <w:tc>
          <w:tcPr>
            <w:tcW w:w="37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7999B97" w14:textId="77777777" w:rsidR="007E33C1" w:rsidRPr="00225FB1" w:rsidRDefault="007E33C1" w:rsidP="007F2ABB">
            <w:pPr>
              <w:rPr>
                <w:rFonts w:asciiTheme="minorHAnsi" w:hAnsiTheme="minorHAnsi"/>
              </w:rPr>
            </w:pPr>
            <w:r w:rsidRPr="00225FB1">
              <w:rPr>
                <w:rFonts w:asciiTheme="minorHAnsi" w:eastAsia="Arial" w:hAnsiTheme="minorHAnsi" w:cs="Arial"/>
                <w:sz w:val="20"/>
                <w:szCs w:val="20"/>
              </w:rPr>
              <w:t>Best model selection</w:t>
            </w:r>
          </w:p>
        </w:tc>
        <w:tc>
          <w:tcPr>
            <w:tcW w:w="35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AF2DA8E" w14:textId="77777777" w:rsidR="007E33C1" w:rsidRPr="00225FB1" w:rsidRDefault="007E33C1" w:rsidP="007F2ABB">
            <w:pPr>
              <w:jc w:val="center"/>
              <w:rPr>
                <w:rFonts w:asciiTheme="minorHAnsi" w:hAnsiTheme="minorHAnsi"/>
              </w:rPr>
            </w:pPr>
            <w:r w:rsidRPr="00225FB1">
              <w:rPr>
                <w:rFonts w:asciiTheme="minorHAnsi" w:eastAsia="Arial" w:hAnsiTheme="minorHAnsi" w:cs="Arial"/>
                <w:sz w:val="20"/>
                <w:szCs w:val="20"/>
              </w:rPr>
              <w:t>load_best_model_at_end=True</w:t>
            </w:r>
          </w:p>
        </w:tc>
      </w:tr>
    </w:tbl>
    <w:p w14:paraId="1CA26CDD" w14:textId="77777777" w:rsidR="00641079" w:rsidRPr="00225FB1" w:rsidRDefault="00641079" w:rsidP="00641079">
      <w:pPr>
        <w:spacing w:before="60" w:after="220"/>
        <w:jc w:val="center"/>
        <w:rPr>
          <w:rFonts w:asciiTheme="minorHAnsi" w:hAnsiTheme="minorHAnsi"/>
        </w:rPr>
      </w:pPr>
      <w:r w:rsidRPr="00225FB1">
        <w:rPr>
          <w:rFonts w:asciiTheme="minorHAnsi" w:eastAsia="Arial" w:hAnsiTheme="minorHAnsi" w:cs="Arial"/>
          <w:i/>
          <w:iCs/>
          <w:color w:val="555555"/>
          <w:sz w:val="20"/>
          <w:szCs w:val="20"/>
        </w:rPr>
        <w:t>Table 2: Fine-tuning hyperparameters for both Transformer models.</w:t>
      </w:r>
    </w:p>
    <w:p w14:paraId="1E372045" w14:textId="77777777" w:rsidR="00641079" w:rsidRPr="00225FB1" w:rsidRDefault="00641079" w:rsidP="00641079">
      <w:pPr>
        <w:spacing w:after="100"/>
        <w:rPr>
          <w:rFonts w:asciiTheme="minorHAnsi" w:hAnsiTheme="minorHAnsi"/>
        </w:rPr>
      </w:pPr>
    </w:p>
    <w:p w14:paraId="3D250C30" w14:textId="549D70C0" w:rsidR="001E2525" w:rsidRPr="00225FB1" w:rsidRDefault="00641079" w:rsidP="0073173E">
      <w:pPr>
        <w:spacing w:after="180"/>
        <w:rPr>
          <w:rFonts w:asciiTheme="minorHAnsi" w:hAnsiTheme="minorHAnsi"/>
        </w:rPr>
      </w:pPr>
      <w:r w:rsidRPr="00225FB1">
        <w:rPr>
          <w:rFonts w:asciiTheme="minorHAnsi" w:eastAsia="Arial" w:hAnsiTheme="minorHAnsi" w:cs="Arial"/>
          <w:sz w:val="22"/>
          <w:szCs w:val="22"/>
        </w:rPr>
        <w:t xml:space="preserve">Training loss was logged at the end of each epoch. The best model checkpoint was saved automatically using </w:t>
      </w:r>
      <w:r w:rsidRPr="00225FB1">
        <w:rPr>
          <w:rFonts w:asciiTheme="minorHAnsi" w:eastAsia="Arial" w:hAnsiTheme="minorHAnsi" w:cs="Arial"/>
          <w:i/>
          <w:iCs/>
          <w:sz w:val="22"/>
          <w:szCs w:val="22"/>
        </w:rPr>
        <w:t>load_best_model_at_end=True</w:t>
      </w:r>
      <w:r w:rsidRPr="00225FB1">
        <w:rPr>
          <w:rFonts w:asciiTheme="minorHAnsi" w:eastAsia="Arial" w:hAnsiTheme="minorHAnsi" w:cs="Arial"/>
          <w:sz w:val="22"/>
          <w:szCs w:val="22"/>
        </w:rPr>
        <w:t xml:space="preserve">, selecting the checkpoint with the lowest validation loss. The final model and its tokenizer were saved to disk using </w:t>
      </w:r>
      <w:proofErr w:type="spellStart"/>
      <w:r w:rsidRPr="00225FB1">
        <w:rPr>
          <w:rFonts w:asciiTheme="minorHAnsi" w:eastAsia="Arial" w:hAnsiTheme="minorHAnsi" w:cs="Arial"/>
          <w:i/>
          <w:iCs/>
          <w:sz w:val="22"/>
          <w:szCs w:val="22"/>
        </w:rPr>
        <w:t>trainer.save_model</w:t>
      </w:r>
      <w:proofErr w:type="spellEnd"/>
      <w:r w:rsidRPr="00225FB1">
        <w:rPr>
          <w:rFonts w:asciiTheme="minorHAnsi" w:eastAsia="Arial" w:hAnsiTheme="minorHAnsi" w:cs="Arial"/>
          <w:i/>
          <w:iCs/>
          <w:sz w:val="22"/>
          <w:szCs w:val="22"/>
        </w:rPr>
        <w:t>()</w:t>
      </w:r>
      <w:r w:rsidRPr="00225FB1">
        <w:rPr>
          <w:rFonts w:asciiTheme="minorHAnsi" w:eastAsia="Arial" w:hAnsiTheme="minorHAnsi" w:cs="Arial"/>
          <w:sz w:val="22"/>
          <w:szCs w:val="22"/>
        </w:rPr>
        <w:t xml:space="preserve"> and </w:t>
      </w:r>
      <w:proofErr w:type="spellStart"/>
      <w:r w:rsidRPr="00225FB1">
        <w:rPr>
          <w:rFonts w:asciiTheme="minorHAnsi" w:eastAsia="Arial" w:hAnsiTheme="minorHAnsi" w:cs="Arial"/>
          <w:i/>
          <w:iCs/>
          <w:sz w:val="22"/>
          <w:szCs w:val="22"/>
        </w:rPr>
        <w:t>tokenizer.save_pretrained</w:t>
      </w:r>
      <w:proofErr w:type="spellEnd"/>
      <w:r w:rsidRPr="00225FB1">
        <w:rPr>
          <w:rFonts w:asciiTheme="minorHAnsi" w:eastAsia="Arial" w:hAnsiTheme="minorHAnsi" w:cs="Arial"/>
          <w:i/>
          <w:iCs/>
          <w:sz w:val="22"/>
          <w:szCs w:val="22"/>
        </w:rPr>
        <w:t>()</w:t>
      </w:r>
      <w:r w:rsidRPr="00225FB1">
        <w:rPr>
          <w:rFonts w:asciiTheme="minorHAnsi" w:eastAsia="Arial" w:hAnsiTheme="minorHAnsi" w:cs="Arial"/>
          <w:sz w:val="22"/>
          <w:szCs w:val="22"/>
        </w:rPr>
        <w:t xml:space="preserve"> for later use in the comparison notebook without retraining.</w:t>
      </w:r>
    </w:p>
    <w:p w14:paraId="2DA47CF9" w14:textId="16E6337A" w:rsidR="00641079" w:rsidRPr="00225FB1" w:rsidRDefault="00641079" w:rsidP="00641079">
      <w:pPr>
        <w:pStyle w:val="Heading1"/>
        <w:rPr>
          <w:rFonts w:asciiTheme="minorHAnsi" w:hAnsiTheme="minorHAnsi"/>
        </w:rPr>
      </w:pPr>
      <w:r w:rsidRPr="00225FB1">
        <w:rPr>
          <w:rFonts w:asciiTheme="minorHAnsi" w:hAnsiTheme="minorHAnsi"/>
        </w:rPr>
        <w:t>3.3  Model B — FinBERT (</w:t>
      </w:r>
      <w:proofErr w:type="spellStart"/>
      <w:r w:rsidRPr="00225FB1">
        <w:rPr>
          <w:rFonts w:asciiTheme="minorHAnsi" w:hAnsiTheme="minorHAnsi"/>
        </w:rPr>
        <w:t>ProsusAI</w:t>
      </w:r>
      <w:proofErr w:type="spellEnd"/>
      <w:r w:rsidRPr="00225FB1">
        <w:rPr>
          <w:rFonts w:asciiTheme="minorHAnsi" w:hAnsiTheme="minorHAnsi"/>
        </w:rPr>
        <w:t>/</w:t>
      </w:r>
      <w:proofErr w:type="spellStart"/>
      <w:r w:rsidR="009B605D" w:rsidRPr="00225FB1">
        <w:rPr>
          <w:rFonts w:asciiTheme="minorHAnsi" w:hAnsiTheme="minorHAnsi"/>
        </w:rPr>
        <w:t>F</w:t>
      </w:r>
      <w:r w:rsidRPr="00225FB1">
        <w:rPr>
          <w:rFonts w:asciiTheme="minorHAnsi" w:hAnsiTheme="minorHAnsi"/>
        </w:rPr>
        <w:t>inbert</w:t>
      </w:r>
      <w:proofErr w:type="spellEnd"/>
      <w:r w:rsidRPr="00225FB1">
        <w:rPr>
          <w:rFonts w:asciiTheme="minorHAnsi" w:hAnsiTheme="minorHAnsi"/>
        </w:rPr>
        <w:t>)</w:t>
      </w:r>
    </w:p>
    <w:p w14:paraId="695440D8" w14:textId="77777777" w:rsidR="009B605D" w:rsidRPr="00225FB1" w:rsidRDefault="009B605D" w:rsidP="009B605D">
      <w:pPr>
        <w:pStyle w:val="NormalWeb"/>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FinBERT shares the same architecture as BERT but is pre</w:t>
      </w:r>
      <w:r w:rsidRPr="00225FB1">
        <w:rPr>
          <w:rFonts w:asciiTheme="minorHAnsi" w:hAnsiTheme="minorHAnsi" w:cs="Segoe UI"/>
          <w:color w:val="000000"/>
          <w:sz w:val="21"/>
          <w:szCs w:val="21"/>
        </w:rPr>
        <w:noBreakHyphen/>
        <w:t>trained on financial reports, SEC filings, and financial news. Because it was already optimised for financial language, no architecture modifications were needed. The same fine</w:t>
      </w:r>
      <w:r w:rsidRPr="00225FB1">
        <w:rPr>
          <w:rFonts w:asciiTheme="minorHAnsi" w:hAnsiTheme="minorHAnsi" w:cs="Segoe UI"/>
          <w:color w:val="000000"/>
          <w:sz w:val="21"/>
          <w:szCs w:val="21"/>
        </w:rPr>
        <w:noBreakHyphen/>
        <w:t>tuning pipeline and hyperparameters used for BERT were applied to FinBERT.</w:t>
      </w:r>
    </w:p>
    <w:p w14:paraId="6048862B" w14:textId="77777777" w:rsidR="009B605D" w:rsidRPr="00225FB1" w:rsidRDefault="009B605D" w:rsidP="009B605D">
      <w:pPr>
        <w:pStyle w:val="NormalWeb"/>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lastRenderedPageBreak/>
        <w:t>Pre</w:t>
      </w:r>
      <w:r w:rsidRPr="00225FB1">
        <w:rPr>
          <w:rFonts w:asciiTheme="minorHAnsi" w:hAnsiTheme="minorHAnsi" w:cs="Segoe UI"/>
          <w:color w:val="000000"/>
          <w:sz w:val="21"/>
          <w:szCs w:val="21"/>
        </w:rPr>
        <w:noBreakHyphen/>
        <w:t>fine</w:t>
      </w:r>
      <w:r w:rsidRPr="00225FB1">
        <w:rPr>
          <w:rFonts w:asciiTheme="minorHAnsi" w:hAnsiTheme="minorHAnsi" w:cs="Segoe UI"/>
          <w:color w:val="000000"/>
          <w:sz w:val="21"/>
          <w:szCs w:val="21"/>
        </w:rPr>
        <w:noBreakHyphen/>
        <w:t>tuning tests were also performed to illustrate the performance benefit of domain</w:t>
      </w:r>
      <w:r w:rsidRPr="00225FB1">
        <w:rPr>
          <w:rFonts w:asciiTheme="minorHAnsi" w:hAnsiTheme="minorHAnsi" w:cs="Segoe UI"/>
          <w:color w:val="000000"/>
          <w:sz w:val="21"/>
          <w:szCs w:val="21"/>
        </w:rPr>
        <w:noBreakHyphen/>
        <w:t>specific pre</w:t>
      </w:r>
      <w:r w:rsidRPr="00225FB1">
        <w:rPr>
          <w:rFonts w:asciiTheme="minorHAnsi" w:hAnsiTheme="minorHAnsi" w:cs="Segoe UI"/>
          <w:color w:val="000000"/>
          <w:sz w:val="21"/>
          <w:szCs w:val="21"/>
        </w:rPr>
        <w:noBreakHyphen/>
        <w:t>training. Without fine</w:t>
      </w:r>
      <w:r w:rsidRPr="00225FB1">
        <w:rPr>
          <w:rFonts w:asciiTheme="minorHAnsi" w:hAnsiTheme="minorHAnsi" w:cs="Segoe UI"/>
          <w:color w:val="000000"/>
          <w:sz w:val="21"/>
          <w:szCs w:val="21"/>
        </w:rPr>
        <w:noBreakHyphen/>
        <w:t>tuning, FinBERT already outperformed BERT across all metrics.</w:t>
      </w:r>
    </w:p>
    <w:p w14:paraId="35EBFAC7" w14:textId="77777777" w:rsidR="009B605D" w:rsidRPr="00225FB1" w:rsidRDefault="009B605D" w:rsidP="00641079">
      <w:pPr>
        <w:spacing w:after="180"/>
        <w:rPr>
          <w:rFonts w:asciiTheme="minorHAnsi" w:hAnsiTheme="minorHAnsi"/>
        </w:rPr>
      </w:pPr>
    </w:p>
    <w:p w14:paraId="25B63671" w14:textId="77777777" w:rsidR="00641079" w:rsidRPr="00225FB1" w:rsidRDefault="00641079" w:rsidP="00641079">
      <w:pPr>
        <w:pStyle w:val="Heading1"/>
        <w:rPr>
          <w:rFonts w:asciiTheme="minorHAnsi" w:hAnsiTheme="minorHAnsi"/>
        </w:rPr>
      </w:pPr>
      <w:r w:rsidRPr="00225FB1">
        <w:rPr>
          <w:rFonts w:asciiTheme="minorHAnsi" w:hAnsiTheme="minorHAnsi"/>
        </w:rPr>
        <w:t>3.4  Model C — GPT-OSS 20B (Reasoning-Based Prompting)</w:t>
      </w:r>
    </w:p>
    <w:p w14:paraId="47025891" w14:textId="1B6474EE" w:rsidR="00A6330B" w:rsidRPr="00225FB1" w:rsidRDefault="00641079" w:rsidP="00A6330B">
      <w:pPr>
        <w:pStyle w:val="Heading2"/>
        <w:rPr>
          <w:rFonts w:asciiTheme="minorHAnsi" w:hAnsiTheme="minorHAnsi"/>
        </w:rPr>
      </w:pPr>
      <w:r w:rsidRPr="00225FB1">
        <w:rPr>
          <w:rFonts w:asciiTheme="minorHAnsi" w:hAnsiTheme="minorHAnsi"/>
        </w:rPr>
        <w:t>3.4.1  Setup</w:t>
      </w:r>
    </w:p>
    <w:p w14:paraId="062B6A94" w14:textId="6C064141" w:rsidR="00F40216" w:rsidRPr="00225FB1" w:rsidRDefault="00F40216" w:rsidP="00A6330B">
      <w:pPr>
        <w:pStyle w:val="Heading2"/>
        <w:rPr>
          <w:rFonts w:asciiTheme="minorHAnsi" w:hAnsiTheme="minorHAnsi"/>
        </w:rPr>
      </w:pPr>
      <w:r w:rsidRPr="00225FB1">
        <w:rPr>
          <w:rFonts w:asciiTheme="minorHAnsi" w:hAnsiTheme="minorHAnsi" w:cs="Segoe UI"/>
          <w:color w:val="000000"/>
          <w:sz w:val="21"/>
          <w:szCs w:val="21"/>
        </w:rPr>
        <w:t>PT</w:t>
      </w:r>
      <w:r w:rsidRPr="00225FB1">
        <w:rPr>
          <w:rFonts w:asciiTheme="minorHAnsi" w:hAnsiTheme="minorHAnsi" w:cs="Segoe UI"/>
          <w:color w:val="000000"/>
          <w:sz w:val="21"/>
          <w:szCs w:val="21"/>
        </w:rPr>
        <w:noBreakHyphen/>
        <w:t>OSS 20B was run locally using the Ollama framework through the </w:t>
      </w:r>
      <w:r w:rsidRPr="00225FB1">
        <w:rPr>
          <w:rFonts w:asciiTheme="minorHAnsi" w:hAnsiTheme="minorHAnsi" w:cs="Courier New"/>
          <w:color w:val="000000"/>
          <w:sz w:val="20"/>
          <w:szCs w:val="20"/>
        </w:rPr>
        <w:t>gpt-oss:20b-cloud</w:t>
      </w:r>
      <w:r w:rsidRPr="00225FB1">
        <w:rPr>
          <w:rFonts w:asciiTheme="minorHAnsi" w:hAnsiTheme="minorHAnsi" w:cs="Segoe UI"/>
          <w:color w:val="000000"/>
          <w:sz w:val="21"/>
          <w:szCs w:val="21"/>
        </w:rPr>
        <w:t> model tag. All predictions were generated using the </w:t>
      </w:r>
      <w:r w:rsidRPr="00225FB1">
        <w:rPr>
          <w:rFonts w:asciiTheme="minorHAnsi" w:hAnsiTheme="minorHAnsi" w:cs="Courier New"/>
          <w:color w:val="000000"/>
          <w:sz w:val="20"/>
          <w:szCs w:val="20"/>
        </w:rPr>
        <w:t>/</w:t>
      </w:r>
      <w:proofErr w:type="spellStart"/>
      <w:r w:rsidRPr="00225FB1">
        <w:rPr>
          <w:rFonts w:asciiTheme="minorHAnsi" w:hAnsiTheme="minorHAnsi" w:cs="Courier New"/>
          <w:color w:val="000000"/>
          <w:sz w:val="20"/>
          <w:szCs w:val="20"/>
        </w:rPr>
        <w:t>api</w:t>
      </w:r>
      <w:proofErr w:type="spellEnd"/>
      <w:r w:rsidRPr="00225FB1">
        <w:rPr>
          <w:rFonts w:asciiTheme="minorHAnsi" w:hAnsiTheme="minorHAnsi" w:cs="Courier New"/>
          <w:color w:val="000000"/>
          <w:sz w:val="20"/>
          <w:szCs w:val="20"/>
        </w:rPr>
        <w:t>/chat</w:t>
      </w:r>
      <w:r w:rsidRPr="00225FB1">
        <w:rPr>
          <w:rFonts w:asciiTheme="minorHAnsi" w:hAnsiTheme="minorHAnsi" w:cs="Segoe UI"/>
          <w:color w:val="000000"/>
          <w:sz w:val="21"/>
          <w:szCs w:val="21"/>
        </w:rPr>
        <w:t> endpoint, which supports structured system/user message input.</w:t>
      </w:r>
    </w:p>
    <w:p w14:paraId="4AA46EDB" w14:textId="77777777" w:rsidR="00F40216" w:rsidRPr="00225FB1" w:rsidRDefault="00F40216" w:rsidP="00F40216">
      <w:pPr>
        <w:spacing w:before="100" w:beforeAutospacing="1" w:after="100" w:afterAutospacing="1"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Inference used:</w:t>
      </w:r>
    </w:p>
    <w:p w14:paraId="213D9F27" w14:textId="77777777" w:rsidR="00F40216" w:rsidRPr="00225FB1" w:rsidRDefault="00F40216" w:rsidP="00F40216">
      <w:pPr>
        <w:numPr>
          <w:ilvl w:val="0"/>
          <w:numId w:val="14"/>
        </w:numPr>
        <w:spacing w:before="100" w:beforeAutospacing="1" w:after="100" w:afterAutospacing="1"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Temperature = </w:t>
      </w:r>
      <w:r w:rsidRPr="00225FB1">
        <w:rPr>
          <w:rFonts w:asciiTheme="minorHAnsi" w:hAnsiTheme="minorHAnsi" w:cs="Segoe UI"/>
          <w:b/>
          <w:bCs/>
          <w:color w:val="000000"/>
          <w:sz w:val="21"/>
          <w:szCs w:val="21"/>
        </w:rPr>
        <w:t>0.0</w:t>
      </w:r>
      <w:r w:rsidRPr="00225FB1">
        <w:rPr>
          <w:rFonts w:asciiTheme="minorHAnsi" w:hAnsiTheme="minorHAnsi" w:cs="Segoe UI"/>
          <w:color w:val="000000"/>
          <w:sz w:val="21"/>
          <w:szCs w:val="21"/>
        </w:rPr>
        <w:t> (deterministic outputs)</w:t>
      </w:r>
    </w:p>
    <w:p w14:paraId="540F5B9B" w14:textId="77777777" w:rsidR="00F40216" w:rsidRPr="00225FB1" w:rsidRDefault="00F40216" w:rsidP="00F40216">
      <w:pPr>
        <w:numPr>
          <w:ilvl w:val="0"/>
          <w:numId w:val="14"/>
        </w:numPr>
        <w:spacing w:before="100" w:beforeAutospacing="1" w:after="100" w:afterAutospacing="1"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JSON</w:t>
      </w:r>
      <w:r w:rsidRPr="00225FB1">
        <w:rPr>
          <w:rFonts w:asciiTheme="minorHAnsi" w:hAnsiTheme="minorHAnsi" w:cs="Segoe UI"/>
          <w:color w:val="000000"/>
          <w:sz w:val="21"/>
          <w:szCs w:val="21"/>
        </w:rPr>
        <w:noBreakHyphen/>
        <w:t>structured output enforced at the API level</w:t>
      </w:r>
    </w:p>
    <w:p w14:paraId="6C3A2B3D" w14:textId="77777777" w:rsidR="00F40216" w:rsidRPr="00225FB1" w:rsidRDefault="00F40216" w:rsidP="00F40216">
      <w:pPr>
        <w:numPr>
          <w:ilvl w:val="0"/>
          <w:numId w:val="14"/>
        </w:numPr>
        <w:spacing w:before="100" w:beforeAutospacing="1" w:after="100" w:afterAutospacing="1"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A fixed system prompt instructing the model to output a JSON object containing reasoning and a final sentiment label</w:t>
      </w:r>
    </w:p>
    <w:p w14:paraId="5B90C2F0" w14:textId="309C0DAC" w:rsidR="00F40216" w:rsidRPr="00225FB1" w:rsidRDefault="00F40216" w:rsidP="00641079">
      <w:pPr>
        <w:spacing w:after="180"/>
        <w:rPr>
          <w:rFonts w:asciiTheme="minorHAnsi" w:hAnsiTheme="minorHAnsi"/>
        </w:rPr>
      </w:pPr>
    </w:p>
    <w:p w14:paraId="669AE955" w14:textId="77777777" w:rsidR="00641079" w:rsidRPr="00225FB1" w:rsidRDefault="00641079" w:rsidP="00641079">
      <w:pPr>
        <w:pStyle w:val="Heading2"/>
        <w:rPr>
          <w:rFonts w:asciiTheme="minorHAnsi" w:hAnsiTheme="minorHAnsi"/>
        </w:rPr>
      </w:pPr>
      <w:r w:rsidRPr="00225FB1">
        <w:rPr>
          <w:rFonts w:asciiTheme="minorHAnsi" w:hAnsiTheme="minorHAnsi"/>
        </w:rPr>
        <w:t>3.4.2  Output Parsing and Error Handling</w:t>
      </w:r>
    </w:p>
    <w:p w14:paraId="5FF64EE6"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 xml:space="preserve">Because large language models sometimes produce JSON wrapped in Markdown code fences (e.g., </w:t>
      </w:r>
      <w:r w:rsidRPr="00225FB1">
        <w:rPr>
          <w:rFonts w:asciiTheme="minorHAnsi" w:eastAsia="Arial" w:hAnsiTheme="minorHAnsi" w:cs="Arial"/>
          <w:i/>
          <w:iCs/>
          <w:sz w:val="22"/>
          <w:szCs w:val="22"/>
        </w:rPr>
        <w:t>```json { ... } ```</w:t>
      </w:r>
      <w:r w:rsidRPr="00225FB1">
        <w:rPr>
          <w:rFonts w:asciiTheme="minorHAnsi" w:eastAsia="Arial" w:hAnsiTheme="minorHAnsi" w:cs="Arial"/>
          <w:sz w:val="22"/>
          <w:szCs w:val="22"/>
        </w:rPr>
        <w:t>) or add preamble text before the JSON object, a robust two-stage parsing strategy was implemented:</w:t>
      </w:r>
    </w:p>
    <w:p w14:paraId="073DB269"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Stage 1 — JSON extraction:</w:t>
      </w:r>
      <w:r w:rsidRPr="00225FB1">
        <w:rPr>
          <w:rFonts w:asciiTheme="minorHAnsi" w:eastAsia="Arial" w:hAnsiTheme="minorHAnsi" w:cs="Arial"/>
          <w:sz w:val="22"/>
          <w:szCs w:val="22"/>
        </w:rPr>
        <w:t xml:space="preserve"> A regular expression (</w:t>
      </w:r>
      <w:proofErr w:type="spellStart"/>
      <w:r w:rsidRPr="00225FB1">
        <w:rPr>
          <w:rFonts w:asciiTheme="minorHAnsi" w:eastAsia="Arial" w:hAnsiTheme="minorHAnsi" w:cs="Arial"/>
          <w:i/>
          <w:iCs/>
          <w:sz w:val="22"/>
          <w:szCs w:val="22"/>
        </w:rPr>
        <w:t>re.search</w:t>
      </w:r>
      <w:proofErr w:type="spellEnd"/>
      <w:r w:rsidRPr="00225FB1">
        <w:rPr>
          <w:rFonts w:asciiTheme="minorHAnsi" w:eastAsia="Arial" w:hAnsiTheme="minorHAnsi" w:cs="Arial"/>
          <w:i/>
          <w:iCs/>
          <w:sz w:val="22"/>
          <w:szCs w:val="22"/>
        </w:rPr>
        <w:t xml:space="preserve">(r'\{.*\}', reply, </w:t>
      </w:r>
      <w:proofErr w:type="spellStart"/>
      <w:r w:rsidRPr="00225FB1">
        <w:rPr>
          <w:rFonts w:asciiTheme="minorHAnsi" w:eastAsia="Arial" w:hAnsiTheme="minorHAnsi" w:cs="Arial"/>
          <w:i/>
          <w:iCs/>
          <w:sz w:val="22"/>
          <w:szCs w:val="22"/>
        </w:rPr>
        <w:t>re.DOTALL</w:t>
      </w:r>
      <w:proofErr w:type="spellEnd"/>
      <w:r w:rsidRPr="00225FB1">
        <w:rPr>
          <w:rFonts w:asciiTheme="minorHAnsi" w:eastAsia="Arial" w:hAnsiTheme="minorHAnsi" w:cs="Arial"/>
          <w:i/>
          <w:iCs/>
          <w:sz w:val="22"/>
          <w:szCs w:val="22"/>
        </w:rPr>
        <w:t>)</w:t>
      </w:r>
      <w:r w:rsidRPr="00225FB1">
        <w:rPr>
          <w:rFonts w:asciiTheme="minorHAnsi" w:eastAsia="Arial" w:hAnsiTheme="minorHAnsi" w:cs="Arial"/>
          <w:sz w:val="22"/>
          <w:szCs w:val="22"/>
        </w:rPr>
        <w:t>) scans the full model output and extracts only the content inside the outermost curly braces, discarding any surrounding text.</w:t>
      </w:r>
    </w:p>
    <w:p w14:paraId="64F22C5A"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Stage 2 — Regex fallback:</w:t>
      </w:r>
      <w:r w:rsidRPr="00225FB1">
        <w:rPr>
          <w:rFonts w:asciiTheme="minorHAnsi" w:eastAsia="Arial" w:hAnsiTheme="minorHAnsi" w:cs="Arial"/>
          <w:sz w:val="22"/>
          <w:szCs w:val="22"/>
        </w:rPr>
        <w:t xml:space="preserve"> If JSON parsing still fails (for example when a complex reasoning prompt causes the model to produce a long paragraph without any curly braces), </w:t>
      </w:r>
      <w:proofErr w:type="spellStart"/>
      <w:r w:rsidRPr="00225FB1">
        <w:rPr>
          <w:rFonts w:asciiTheme="minorHAnsi" w:eastAsia="Arial" w:hAnsiTheme="minorHAnsi" w:cs="Arial"/>
          <w:i/>
          <w:iCs/>
          <w:sz w:val="22"/>
          <w:szCs w:val="22"/>
        </w:rPr>
        <w:t>re.findall</w:t>
      </w:r>
      <w:proofErr w:type="spellEnd"/>
      <w:r w:rsidRPr="00225FB1">
        <w:rPr>
          <w:rFonts w:asciiTheme="minorHAnsi" w:eastAsia="Arial" w:hAnsiTheme="minorHAnsi" w:cs="Arial"/>
          <w:i/>
          <w:iCs/>
          <w:sz w:val="22"/>
          <w:szCs w:val="22"/>
        </w:rPr>
        <w:t>(r'(</w:t>
      </w:r>
      <w:proofErr w:type="spellStart"/>
      <w:r w:rsidRPr="00225FB1">
        <w:rPr>
          <w:rFonts w:asciiTheme="minorHAnsi" w:eastAsia="Arial" w:hAnsiTheme="minorHAnsi" w:cs="Arial"/>
          <w:i/>
          <w:iCs/>
          <w:sz w:val="22"/>
          <w:szCs w:val="22"/>
        </w:rPr>
        <w:t>positive|negative|neutral</w:t>
      </w:r>
      <w:proofErr w:type="spellEnd"/>
      <w:r w:rsidRPr="00225FB1">
        <w:rPr>
          <w:rFonts w:asciiTheme="minorHAnsi" w:eastAsia="Arial" w:hAnsiTheme="minorHAnsi" w:cs="Arial"/>
          <w:i/>
          <w:iCs/>
          <w:sz w:val="22"/>
          <w:szCs w:val="22"/>
        </w:rPr>
        <w:t xml:space="preserve">)', response, </w:t>
      </w:r>
      <w:proofErr w:type="spellStart"/>
      <w:r w:rsidRPr="00225FB1">
        <w:rPr>
          <w:rFonts w:asciiTheme="minorHAnsi" w:eastAsia="Arial" w:hAnsiTheme="minorHAnsi" w:cs="Arial"/>
          <w:i/>
          <w:iCs/>
          <w:sz w:val="22"/>
          <w:szCs w:val="22"/>
        </w:rPr>
        <w:t>re.IGNORECASE</w:t>
      </w:r>
      <w:proofErr w:type="spellEnd"/>
      <w:r w:rsidRPr="00225FB1">
        <w:rPr>
          <w:rFonts w:asciiTheme="minorHAnsi" w:eastAsia="Arial" w:hAnsiTheme="minorHAnsi" w:cs="Arial"/>
          <w:i/>
          <w:iCs/>
          <w:sz w:val="22"/>
          <w:szCs w:val="22"/>
        </w:rPr>
        <w:t>)</w:t>
      </w:r>
      <w:r w:rsidRPr="00225FB1">
        <w:rPr>
          <w:rFonts w:asciiTheme="minorHAnsi" w:eastAsia="Arial" w:hAnsiTheme="minorHAnsi" w:cs="Arial"/>
          <w:sz w:val="22"/>
          <w:szCs w:val="22"/>
        </w:rPr>
        <w:t xml:space="preserve"> scans the raw text for any sentiment word. The </w:t>
      </w:r>
      <w:r w:rsidRPr="00225FB1">
        <w:rPr>
          <w:rFonts w:asciiTheme="minorHAnsi" w:eastAsia="Arial" w:hAnsiTheme="minorHAnsi" w:cs="Arial"/>
          <w:i/>
          <w:iCs/>
          <w:sz w:val="22"/>
          <w:szCs w:val="22"/>
        </w:rPr>
        <w:t>last</w:t>
      </w:r>
      <w:r w:rsidRPr="00225FB1">
        <w:rPr>
          <w:rFonts w:asciiTheme="minorHAnsi" w:eastAsia="Arial" w:hAnsiTheme="minorHAnsi" w:cs="Arial"/>
          <w:sz w:val="22"/>
          <w:szCs w:val="22"/>
        </w:rPr>
        <w:t xml:space="preserve"> match is used as the predicted label, because in step-by-step reasoning prompts the final decision appears at the end of the reasoning chain.</w:t>
      </w:r>
    </w:p>
    <w:p w14:paraId="399C5A1A"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This two-stage approach ensured that no prompt run produced a crash, and fallback-extracted labels were still valid sentiment words rather than defaulting blindly to 'neutral'.</w:t>
      </w:r>
    </w:p>
    <w:p w14:paraId="177639D4" w14:textId="77777777" w:rsidR="00F40216" w:rsidRPr="00225FB1" w:rsidRDefault="00F40216" w:rsidP="00F40216">
      <w:pPr>
        <w:spacing w:before="100" w:beforeAutospacing="1" w:after="100" w:afterAutospacing="1"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This ensured that </w:t>
      </w:r>
      <w:r w:rsidRPr="00225FB1">
        <w:rPr>
          <w:rFonts w:asciiTheme="minorHAnsi" w:hAnsiTheme="minorHAnsi" w:cs="Segoe UI"/>
          <w:b/>
          <w:bCs/>
          <w:color w:val="000000"/>
          <w:sz w:val="21"/>
          <w:szCs w:val="21"/>
        </w:rPr>
        <w:t>no sample produced invalid output</w:t>
      </w:r>
      <w:r w:rsidRPr="00225FB1">
        <w:rPr>
          <w:rFonts w:asciiTheme="minorHAnsi" w:hAnsiTheme="minorHAnsi" w:cs="Segoe UI"/>
          <w:color w:val="000000"/>
          <w:sz w:val="21"/>
          <w:szCs w:val="21"/>
        </w:rPr>
        <w:t> during the ablation study.</w:t>
      </w:r>
    </w:p>
    <w:p w14:paraId="04EEC160" w14:textId="77777777" w:rsidR="00F40216" w:rsidRPr="00225FB1" w:rsidRDefault="00F40216" w:rsidP="00641079">
      <w:pPr>
        <w:spacing w:after="180"/>
        <w:rPr>
          <w:rFonts w:asciiTheme="minorHAnsi" w:hAnsiTheme="minorHAnsi"/>
        </w:rPr>
      </w:pPr>
    </w:p>
    <w:p w14:paraId="3E397661" w14:textId="77777777" w:rsidR="00641079" w:rsidRPr="00225FB1" w:rsidRDefault="00641079" w:rsidP="00641079">
      <w:pPr>
        <w:pStyle w:val="Heading2"/>
        <w:rPr>
          <w:rFonts w:asciiTheme="minorHAnsi" w:hAnsiTheme="minorHAnsi"/>
        </w:rPr>
      </w:pPr>
      <w:r w:rsidRPr="00225FB1">
        <w:rPr>
          <w:rFonts w:asciiTheme="minorHAnsi" w:hAnsiTheme="minorHAnsi"/>
        </w:rPr>
        <w:t>3.4.3  The 15-Prompt Ablation Study</w:t>
      </w:r>
    </w:p>
    <w:p w14:paraId="56BC84C1" w14:textId="77E69C02" w:rsidR="00641079" w:rsidRPr="00225FB1" w:rsidRDefault="00670678" w:rsidP="00A6330B">
      <w:pPr>
        <w:spacing w:after="180"/>
        <w:rPr>
          <w:rFonts w:asciiTheme="minorHAnsi" w:hAnsiTheme="minorHAnsi"/>
        </w:rPr>
      </w:pPr>
      <w:r w:rsidRPr="00225FB1">
        <w:rPr>
          <w:rStyle w:val="Emphasis"/>
          <w:rFonts w:asciiTheme="minorHAnsi" w:hAnsiTheme="minorHAnsi"/>
          <w:i w:val="0"/>
          <w:iCs w:val="0"/>
        </w:rPr>
        <w:t>Before settling on a final prompt, an</w:t>
      </w:r>
      <w:r w:rsidRPr="00225FB1">
        <w:rPr>
          <w:rFonts w:asciiTheme="minorHAnsi" w:hAnsiTheme="minorHAnsi"/>
          <w:i/>
          <w:iCs/>
        </w:rPr>
        <w:t xml:space="preserve"> </w:t>
      </w:r>
      <w:r w:rsidRPr="00225FB1">
        <w:rPr>
          <w:rStyle w:val="Strong"/>
          <w:rFonts w:asciiTheme="minorHAnsi" w:hAnsiTheme="minorHAnsi"/>
          <w:i/>
          <w:iCs/>
        </w:rPr>
        <w:t>ablation study</w:t>
      </w:r>
      <w:r w:rsidRPr="00225FB1">
        <w:rPr>
          <w:rFonts w:asciiTheme="minorHAnsi" w:hAnsiTheme="minorHAnsi"/>
          <w:i/>
          <w:iCs/>
        </w:rPr>
        <w:t xml:space="preserve"> </w:t>
      </w:r>
      <w:r w:rsidRPr="00225FB1">
        <w:rPr>
          <w:rStyle w:val="Emphasis"/>
          <w:rFonts w:asciiTheme="minorHAnsi" w:hAnsiTheme="minorHAnsi"/>
          <w:i w:val="0"/>
          <w:iCs w:val="0"/>
        </w:rPr>
        <w:t xml:space="preserve">was conducted across 15 different prompt engineering strategies. An ablation study is a scientific method borrowed from neuroscience, where researchers remove or change one component at a time to measure its individual effect on the overall system. In machine learning and NLP, this means running multiple versions of an experiment where only one variable changes — in this case, the prompt wording — while everything else stays fixed: the same model, the same dataset, the same 80 samples, the same temperature setting, and the same parsing logic. By doing this systematically across 15 different prompt designs, it becomes possible to </w:t>
      </w:r>
      <w:r w:rsidRPr="00225FB1">
        <w:rPr>
          <w:rStyle w:val="Emphasis"/>
          <w:rFonts w:asciiTheme="minorHAnsi" w:hAnsiTheme="minorHAnsi"/>
          <w:i w:val="0"/>
          <w:iCs w:val="0"/>
        </w:rPr>
        <w:lastRenderedPageBreak/>
        <w:t xml:space="preserve">isolate which specific characteristics of a prompt (such as adding examples, requesting step-by-step reasoning, or assigning a persona) </w:t>
      </w:r>
      <w:proofErr w:type="gramStart"/>
      <w:r w:rsidRPr="00225FB1">
        <w:rPr>
          <w:rStyle w:val="Emphasis"/>
          <w:rFonts w:asciiTheme="minorHAnsi" w:hAnsiTheme="minorHAnsi"/>
          <w:i w:val="0"/>
          <w:iCs w:val="0"/>
        </w:rPr>
        <w:t>actually improve</w:t>
      </w:r>
      <w:proofErr w:type="gramEnd"/>
      <w:r w:rsidRPr="00225FB1">
        <w:rPr>
          <w:rStyle w:val="Emphasis"/>
          <w:rFonts w:asciiTheme="minorHAnsi" w:hAnsiTheme="minorHAnsi"/>
          <w:i w:val="0"/>
          <w:iCs w:val="0"/>
        </w:rPr>
        <w:t xml:space="preserve"> or reduce the model's accuracy, rather than guessing or assuming which approach works best.</w:t>
      </w:r>
      <w:r w:rsidRPr="00225FB1">
        <w:rPr>
          <w:rStyle w:val="Emphasis"/>
          <w:rFonts w:asciiTheme="minorHAnsi" w:hAnsiTheme="minorHAnsi"/>
        </w:rPr>
        <w:t xml:space="preserve"> </w:t>
      </w:r>
    </w:p>
    <w:p w14:paraId="2D8573BE" w14:textId="77777777" w:rsidR="00D942EC" w:rsidRPr="00225FB1" w:rsidRDefault="00D942EC" w:rsidP="00D942EC">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Fifteen prompt styles were evaluated—including zero</w:t>
      </w:r>
      <w:r w:rsidRPr="00225FB1">
        <w:rPr>
          <w:rFonts w:asciiTheme="minorHAnsi" w:hAnsiTheme="minorHAnsi" w:cs="Segoe UI"/>
          <w:color w:val="000000"/>
          <w:sz w:val="21"/>
          <w:szCs w:val="21"/>
        </w:rPr>
        <w:noBreakHyphen/>
        <w:t>shot, constrained, role</w:t>
      </w:r>
      <w:r w:rsidRPr="00225FB1">
        <w:rPr>
          <w:rFonts w:asciiTheme="minorHAnsi" w:hAnsiTheme="minorHAnsi" w:cs="Segoe UI"/>
          <w:color w:val="000000"/>
          <w:sz w:val="21"/>
          <w:szCs w:val="21"/>
        </w:rPr>
        <w:noBreakHyphen/>
        <w:t>play, few</w:t>
      </w:r>
      <w:r w:rsidRPr="00225FB1">
        <w:rPr>
          <w:rFonts w:asciiTheme="minorHAnsi" w:hAnsiTheme="minorHAnsi" w:cs="Segoe UI"/>
          <w:color w:val="000000"/>
          <w:sz w:val="21"/>
          <w:szCs w:val="21"/>
        </w:rPr>
        <w:noBreakHyphen/>
        <w:t>shot, chain</w:t>
      </w:r>
      <w:r w:rsidRPr="00225FB1">
        <w:rPr>
          <w:rFonts w:asciiTheme="minorHAnsi" w:hAnsiTheme="minorHAnsi" w:cs="Segoe UI"/>
          <w:color w:val="000000"/>
          <w:sz w:val="21"/>
          <w:szCs w:val="21"/>
        </w:rPr>
        <w:noBreakHyphen/>
        <w:t>of</w:t>
      </w:r>
      <w:r w:rsidRPr="00225FB1">
        <w:rPr>
          <w:rFonts w:asciiTheme="minorHAnsi" w:hAnsiTheme="minorHAnsi" w:cs="Segoe UI"/>
          <w:color w:val="000000"/>
          <w:sz w:val="21"/>
          <w:szCs w:val="21"/>
        </w:rPr>
        <w:noBreakHyphen/>
        <w:t>thought, and multi</w:t>
      </w:r>
      <w:r w:rsidRPr="00225FB1">
        <w:rPr>
          <w:rFonts w:asciiTheme="minorHAnsi" w:hAnsiTheme="minorHAnsi" w:cs="Segoe UI"/>
          <w:color w:val="000000"/>
          <w:sz w:val="21"/>
          <w:szCs w:val="21"/>
        </w:rPr>
        <w:noBreakHyphen/>
        <w:t>step reasoning prompts. Each prompt was applied to all 80 test samples, and accuracy + macro</w:t>
      </w:r>
      <w:r w:rsidRPr="00225FB1">
        <w:rPr>
          <w:rFonts w:asciiTheme="minorHAnsi" w:hAnsiTheme="minorHAnsi" w:cs="Segoe UI"/>
          <w:color w:val="000000"/>
          <w:sz w:val="21"/>
          <w:szCs w:val="21"/>
        </w:rPr>
        <w:noBreakHyphen/>
        <w:t>F1 were recorded.</w:t>
      </w:r>
      <w:r w:rsidRPr="00225FB1">
        <w:rPr>
          <w:rFonts w:asciiTheme="minorHAnsi" w:hAnsiTheme="minorHAnsi" w:cs="Segoe UI"/>
          <w:color w:val="000000"/>
          <w:sz w:val="21"/>
          <w:szCs w:val="21"/>
        </w:rPr>
        <w:br/>
        <w:t>The </w:t>
      </w:r>
      <w:r w:rsidRPr="00225FB1">
        <w:rPr>
          <w:rFonts w:asciiTheme="minorHAnsi" w:hAnsiTheme="minorHAnsi" w:cs="Segoe UI"/>
          <w:b/>
          <w:bCs/>
          <w:color w:val="000000"/>
          <w:sz w:val="21"/>
          <w:szCs w:val="21"/>
        </w:rPr>
        <w:t>zero</w:t>
      </w:r>
      <w:r w:rsidRPr="00225FB1">
        <w:rPr>
          <w:rFonts w:asciiTheme="minorHAnsi" w:hAnsiTheme="minorHAnsi" w:cs="Segoe UI"/>
          <w:b/>
          <w:bCs/>
          <w:color w:val="000000"/>
          <w:sz w:val="21"/>
          <w:szCs w:val="21"/>
        </w:rPr>
        <w:noBreakHyphen/>
        <w:t>shot direct prompt</w:t>
      </w:r>
      <w:r w:rsidRPr="00225FB1">
        <w:rPr>
          <w:rFonts w:asciiTheme="minorHAnsi" w:hAnsiTheme="minorHAnsi" w:cs="Segoe UI"/>
          <w:color w:val="000000"/>
          <w:sz w:val="21"/>
          <w:szCs w:val="21"/>
        </w:rPr>
        <w:t> produced the best overall performance and was used for final evaluation.</w:t>
      </w:r>
    </w:p>
    <w:p w14:paraId="66AA4776" w14:textId="77777777" w:rsidR="00D942EC" w:rsidRPr="00225FB1" w:rsidRDefault="00D942EC" w:rsidP="00641079">
      <w:pPr>
        <w:spacing w:after="180"/>
        <w:rPr>
          <w:rFonts w:asciiTheme="minorHAnsi" w:hAnsiTheme="minorHAnsi"/>
        </w:rPr>
      </w:pPr>
    </w:p>
    <w:p w14:paraId="193DC7D1" w14:textId="77777777" w:rsidR="00641079" w:rsidRPr="00225FB1" w:rsidRDefault="00641079" w:rsidP="00641079">
      <w:pPr>
        <w:spacing w:after="10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641079" w:rsidRPr="00225FB1" w14:paraId="744BADFB" w14:textId="77777777" w:rsidTr="007F2ABB">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2275F62"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ID</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B833739"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Strategy</w:t>
            </w:r>
          </w:p>
        </w:tc>
        <w:tc>
          <w:tcPr>
            <w:tcW w:w="5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3EA7308" w14:textId="77777777" w:rsidR="00641079" w:rsidRPr="00225FB1" w:rsidRDefault="00641079" w:rsidP="007F2ABB">
            <w:pPr>
              <w:jc w:val="center"/>
              <w:rPr>
                <w:rFonts w:asciiTheme="minorHAnsi" w:hAnsiTheme="minorHAnsi"/>
              </w:rPr>
            </w:pPr>
            <w:r w:rsidRPr="00225FB1">
              <w:rPr>
                <w:rFonts w:asciiTheme="minorHAnsi" w:eastAsia="Arial" w:hAnsiTheme="minorHAnsi" w:cs="Arial"/>
                <w:b/>
                <w:bCs/>
                <w:color w:val="FFFFFF"/>
                <w:sz w:val="20"/>
                <w:szCs w:val="20"/>
              </w:rPr>
              <w:t>Core technique</w:t>
            </w:r>
          </w:p>
        </w:tc>
      </w:tr>
      <w:tr w:rsidR="00641079" w:rsidRPr="00225FB1" w14:paraId="23B2D871"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65E593E"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C925818"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Zero-Shot</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54A6FE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Plain direct question, no examples or instructions</w:t>
            </w:r>
          </w:p>
        </w:tc>
      </w:tr>
      <w:tr w:rsidR="00641079" w:rsidRPr="00225FB1" w14:paraId="4A102DC0"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F262864"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5E846CB"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Constrained</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AF091A5"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Strictly forces one of three labels only</w:t>
            </w:r>
          </w:p>
        </w:tc>
      </w:tr>
      <w:tr w:rsidR="00641079" w:rsidRPr="00225FB1" w14:paraId="4B13FA41"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9B7EB2D"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P3</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FC601AD"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Role-Play</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A3B2C0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Model assigned Wall Street expert persona</w:t>
            </w:r>
          </w:p>
        </w:tc>
      </w:tr>
      <w:tr w:rsidR="00641079" w:rsidRPr="00225FB1" w14:paraId="4D9491C2"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8746C0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560146B"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One-Shot</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1FC0D3C"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One labelled example provided before the question</w:t>
            </w:r>
          </w:p>
        </w:tc>
      </w:tr>
      <w:tr w:rsidR="00641079" w:rsidRPr="00225FB1" w14:paraId="4E1C9762"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7A8ACF2"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CFFA836"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Few-Shot</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6E519D2"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Three balanced examples (positive, negative, neutral)</w:t>
            </w:r>
          </w:p>
        </w:tc>
      </w:tr>
      <w:tr w:rsidR="00641079" w:rsidRPr="00225FB1" w14:paraId="0F8CE17A"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9E85B73"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209243E"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Chain-of-Thought</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C033B7"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Model asked to think step-by-step before labelling</w:t>
            </w:r>
          </w:p>
        </w:tc>
      </w:tr>
      <w:tr w:rsidR="00641079" w:rsidRPr="00225FB1" w14:paraId="73263AE6"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AB2D1AD"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P7</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92290D9"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Role + CoT</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E1B94BF"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Expert persona combined with step-by-step reasoning</w:t>
            </w:r>
          </w:p>
        </w:tc>
      </w:tr>
      <w:tr w:rsidR="00641079" w:rsidRPr="00225FB1" w14:paraId="5A3AF6A6"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CAE8FC1"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FCD9EE0"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Definitions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E54E751"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Explicit financial definitions given for each class</w:t>
            </w:r>
          </w:p>
        </w:tc>
      </w:tr>
      <w:tr w:rsidR="00641079" w:rsidRPr="00225FB1" w14:paraId="0100D111"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315318C"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P9</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F1A8945"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Action</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8110BDC" w14:textId="77777777" w:rsidR="00641079" w:rsidRPr="00225FB1" w:rsidRDefault="00641079" w:rsidP="007F2ABB">
            <w:pPr>
              <w:rPr>
                <w:rFonts w:asciiTheme="minorHAnsi" w:hAnsiTheme="minorHAnsi"/>
              </w:rPr>
            </w:pPr>
            <w:proofErr w:type="gramStart"/>
            <w:r w:rsidRPr="00225FB1">
              <w:rPr>
                <w:rFonts w:asciiTheme="minorHAnsi" w:eastAsia="Arial" w:hAnsiTheme="minorHAnsi" w:cs="Arial"/>
                <w:sz w:val="20"/>
                <w:szCs w:val="20"/>
              </w:rPr>
              <w:t>Investor</w:t>
            </w:r>
            <w:proofErr w:type="gramEnd"/>
            <w:r w:rsidRPr="00225FB1">
              <w:rPr>
                <w:rFonts w:asciiTheme="minorHAnsi" w:eastAsia="Arial" w:hAnsiTheme="minorHAnsi" w:cs="Arial"/>
                <w:sz w:val="20"/>
                <w:szCs w:val="20"/>
              </w:rPr>
              <w:t xml:space="preserve"> buy/sell/hold framing</w:t>
            </w:r>
          </w:p>
        </w:tc>
      </w:tr>
      <w:tr w:rsidR="00641079" w:rsidRPr="00225FB1" w14:paraId="2419CC87"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76119FF"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32F148C"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Keywords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33F3B9"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Extract three financial keywords first, then classify</w:t>
            </w:r>
          </w:p>
        </w:tc>
      </w:tr>
      <w:tr w:rsidR="00641079" w:rsidRPr="00225FB1" w14:paraId="6E205289"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CC80E58"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1DAFB64"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Contrastive</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8EB18B8"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Argue both sides (positive and negative), then decide</w:t>
            </w:r>
          </w:p>
        </w:tc>
      </w:tr>
      <w:tr w:rsidR="00641079" w:rsidRPr="00225FB1" w14:paraId="16CA42A4"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90B502C"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0F924E"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Nuance</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6CB0DF"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Look for subtle financial meaning beyond surface wording</w:t>
            </w:r>
          </w:p>
        </w:tc>
      </w:tr>
      <w:tr w:rsidR="00641079" w:rsidRPr="00225FB1" w14:paraId="5287F692"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86B4912"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P13</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6DF19EB"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Risk</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7F2392A"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Assess financial risk level first, then assign sentiment</w:t>
            </w:r>
          </w:p>
        </w:tc>
      </w:tr>
      <w:tr w:rsidR="00641079" w:rsidRPr="00225FB1" w14:paraId="285D1C54"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50B119C"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4AF6DF4"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Future Focus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91A1323"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Focus on whether headline implies future growth or decline</w:t>
            </w:r>
          </w:p>
        </w:tc>
      </w:tr>
      <w:tr w:rsidR="00641079" w:rsidRPr="00225FB1" w14:paraId="79162152" w14:textId="77777777" w:rsidTr="007F2ABB">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7148A99"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P15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A15DF62"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Ultimate</w:t>
            </w:r>
          </w:p>
        </w:tc>
        <w:tc>
          <w:tcPr>
            <w:tcW w:w="5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427773D" w14:textId="77777777" w:rsidR="00641079" w:rsidRPr="00225FB1" w:rsidRDefault="00641079" w:rsidP="007F2ABB">
            <w:pPr>
              <w:rPr>
                <w:rFonts w:asciiTheme="minorHAnsi" w:hAnsiTheme="minorHAnsi"/>
              </w:rPr>
            </w:pPr>
            <w:r w:rsidRPr="00225FB1">
              <w:rPr>
                <w:rFonts w:asciiTheme="minorHAnsi" w:eastAsia="Arial" w:hAnsiTheme="minorHAnsi" w:cs="Arial"/>
                <w:sz w:val="20"/>
                <w:szCs w:val="20"/>
              </w:rPr>
              <w:t>Multi-step expert prompt: analyse, define, conclude</w:t>
            </w:r>
          </w:p>
        </w:tc>
      </w:tr>
    </w:tbl>
    <w:p w14:paraId="61092F8A" w14:textId="77777777" w:rsidR="00641079" w:rsidRPr="00225FB1" w:rsidRDefault="00641079" w:rsidP="00641079">
      <w:pPr>
        <w:spacing w:before="60" w:after="220"/>
        <w:jc w:val="center"/>
        <w:rPr>
          <w:rFonts w:asciiTheme="minorHAnsi" w:hAnsiTheme="minorHAnsi"/>
        </w:rPr>
      </w:pPr>
      <w:r w:rsidRPr="00225FB1">
        <w:rPr>
          <w:rFonts w:asciiTheme="minorHAnsi" w:eastAsia="Arial" w:hAnsiTheme="minorHAnsi" w:cs="Arial"/>
          <w:i/>
          <w:iCs/>
          <w:color w:val="555555"/>
          <w:sz w:val="20"/>
          <w:szCs w:val="20"/>
        </w:rPr>
        <w:t>Table 3: Summary of the 15 prompt strategies tested in the ablation study.</w:t>
      </w:r>
    </w:p>
    <w:p w14:paraId="38719893" w14:textId="77777777" w:rsidR="00641079" w:rsidRPr="00225FB1" w:rsidRDefault="00641079" w:rsidP="00641079">
      <w:pPr>
        <w:spacing w:after="100"/>
        <w:rPr>
          <w:rFonts w:asciiTheme="minorHAnsi" w:hAnsiTheme="minorHAnsi"/>
        </w:rPr>
      </w:pPr>
    </w:p>
    <w:p w14:paraId="78F71844"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 xml:space="preserve">All 15 prompts used the </w:t>
      </w:r>
      <w:r w:rsidRPr="00225FB1">
        <w:rPr>
          <w:rFonts w:asciiTheme="minorHAnsi" w:eastAsia="Arial" w:hAnsiTheme="minorHAnsi" w:cs="Arial"/>
          <w:i/>
          <w:iCs/>
          <w:sz w:val="22"/>
          <w:szCs w:val="22"/>
        </w:rPr>
        <w:t>/</w:t>
      </w:r>
      <w:proofErr w:type="spellStart"/>
      <w:r w:rsidRPr="00225FB1">
        <w:rPr>
          <w:rFonts w:asciiTheme="minorHAnsi" w:eastAsia="Arial" w:hAnsiTheme="minorHAnsi" w:cs="Arial"/>
          <w:i/>
          <w:iCs/>
          <w:sz w:val="22"/>
          <w:szCs w:val="22"/>
        </w:rPr>
        <w:t>api</w:t>
      </w:r>
      <w:proofErr w:type="spellEnd"/>
      <w:r w:rsidRPr="00225FB1">
        <w:rPr>
          <w:rFonts w:asciiTheme="minorHAnsi" w:eastAsia="Arial" w:hAnsiTheme="minorHAnsi" w:cs="Arial"/>
          <w:i/>
          <w:iCs/>
          <w:sz w:val="22"/>
          <w:szCs w:val="22"/>
        </w:rPr>
        <w:t>/chat</w:t>
      </w:r>
      <w:r w:rsidRPr="00225FB1">
        <w:rPr>
          <w:rFonts w:asciiTheme="minorHAnsi" w:eastAsia="Arial" w:hAnsiTheme="minorHAnsi" w:cs="Arial"/>
          <w:sz w:val="22"/>
          <w:szCs w:val="22"/>
        </w:rPr>
        <w:t xml:space="preserve"> endpoint with a shared system message instructing the model to return only a raw JSON object with keys </w:t>
      </w:r>
      <w:r w:rsidRPr="00225FB1">
        <w:rPr>
          <w:rFonts w:asciiTheme="minorHAnsi" w:eastAsia="Arial" w:hAnsiTheme="minorHAnsi" w:cs="Arial"/>
          <w:i/>
          <w:iCs/>
          <w:sz w:val="22"/>
          <w:szCs w:val="22"/>
        </w:rPr>
        <w:t>'reasoning'</w:t>
      </w:r>
      <w:r w:rsidRPr="00225FB1">
        <w:rPr>
          <w:rFonts w:asciiTheme="minorHAnsi" w:eastAsia="Arial" w:hAnsiTheme="minorHAnsi" w:cs="Arial"/>
          <w:sz w:val="22"/>
          <w:szCs w:val="22"/>
        </w:rPr>
        <w:t xml:space="preserve"> and </w:t>
      </w:r>
      <w:r w:rsidRPr="00225FB1">
        <w:rPr>
          <w:rFonts w:asciiTheme="minorHAnsi" w:eastAsia="Arial" w:hAnsiTheme="minorHAnsi" w:cs="Arial"/>
          <w:i/>
          <w:iCs/>
          <w:sz w:val="22"/>
          <w:szCs w:val="22"/>
        </w:rPr>
        <w:t>'</w:t>
      </w:r>
      <w:proofErr w:type="spellStart"/>
      <w:r w:rsidRPr="00225FB1">
        <w:rPr>
          <w:rFonts w:asciiTheme="minorHAnsi" w:eastAsia="Arial" w:hAnsiTheme="minorHAnsi" w:cs="Arial"/>
          <w:i/>
          <w:iCs/>
          <w:sz w:val="22"/>
          <w:szCs w:val="22"/>
        </w:rPr>
        <w:t>final_label</w:t>
      </w:r>
      <w:proofErr w:type="spellEnd"/>
      <w:r w:rsidRPr="00225FB1">
        <w:rPr>
          <w:rFonts w:asciiTheme="minorHAnsi" w:eastAsia="Arial" w:hAnsiTheme="minorHAnsi" w:cs="Arial"/>
          <w:i/>
          <w:iCs/>
          <w:sz w:val="22"/>
          <w:szCs w:val="22"/>
        </w:rPr>
        <w:t>'</w:t>
      </w:r>
      <w:r w:rsidRPr="00225FB1">
        <w:rPr>
          <w:rFonts w:asciiTheme="minorHAnsi" w:eastAsia="Arial" w:hAnsiTheme="minorHAnsi" w:cs="Arial"/>
          <w:sz w:val="22"/>
          <w:szCs w:val="22"/>
        </w:rPr>
        <w:t>. This enforced a consistent output format across all prompt variants so that differences in accuracy could be attributed to the prompt wording rather than to parsing failures.</w:t>
      </w:r>
    </w:p>
    <w:p w14:paraId="3A6AD2E1" w14:textId="77777777" w:rsidR="00641079" w:rsidRPr="00225FB1" w:rsidRDefault="00641079" w:rsidP="00641079">
      <w:pPr>
        <w:pStyle w:val="Heading2"/>
        <w:rPr>
          <w:rFonts w:asciiTheme="minorHAnsi" w:hAnsiTheme="minorHAnsi"/>
        </w:rPr>
      </w:pPr>
      <w:r w:rsidRPr="00225FB1">
        <w:rPr>
          <w:rFonts w:asciiTheme="minorHAnsi" w:hAnsiTheme="minorHAnsi"/>
        </w:rPr>
        <w:t>3.4.4  Final Evaluation and Reasoning Capture</w:t>
      </w:r>
    </w:p>
    <w:p w14:paraId="2F28C40D"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After the ablation study identified the best-performing prompt, a final evaluation was run using the system/user chat structure described in Section 3.4.1. In addition to the predicted label, the model's reasoning text was saved to a CSV file (</w:t>
      </w:r>
      <w:r w:rsidRPr="00225FB1">
        <w:rPr>
          <w:rFonts w:asciiTheme="minorHAnsi" w:eastAsia="Arial" w:hAnsiTheme="minorHAnsi" w:cs="Arial"/>
          <w:i/>
          <w:iCs/>
          <w:sz w:val="22"/>
          <w:szCs w:val="22"/>
        </w:rPr>
        <w:t>gpt_oss_results.csv</w:t>
      </w:r>
      <w:r w:rsidRPr="00225FB1">
        <w:rPr>
          <w:rFonts w:asciiTheme="minorHAnsi" w:eastAsia="Arial" w:hAnsiTheme="minorHAnsi" w:cs="Arial"/>
          <w:sz w:val="22"/>
          <w:szCs w:val="22"/>
        </w:rPr>
        <w:t xml:space="preserve">) using a structured </w:t>
      </w:r>
      <w:proofErr w:type="spellStart"/>
      <w:r w:rsidRPr="00225FB1">
        <w:rPr>
          <w:rFonts w:asciiTheme="minorHAnsi" w:eastAsia="Arial" w:hAnsiTheme="minorHAnsi" w:cs="Arial"/>
          <w:sz w:val="22"/>
          <w:szCs w:val="22"/>
        </w:rPr>
        <w:t>dataframe</w:t>
      </w:r>
      <w:proofErr w:type="spellEnd"/>
      <w:r w:rsidRPr="00225FB1">
        <w:rPr>
          <w:rFonts w:asciiTheme="minorHAnsi" w:eastAsia="Arial" w:hAnsiTheme="minorHAnsi" w:cs="Arial"/>
          <w:sz w:val="22"/>
          <w:szCs w:val="22"/>
        </w:rPr>
        <w:t xml:space="preserve"> that stored the headline text, true label, predicted label, explanation, and raw model output for each of the 80 samples. This file was used in the comparison notebook to merge all three model predictions for qualitative analysis.</w:t>
      </w:r>
    </w:p>
    <w:p w14:paraId="0CE6C5D3" w14:textId="64FBF8DA" w:rsidR="00641079" w:rsidRPr="00225FB1" w:rsidRDefault="00641079" w:rsidP="00A6330B">
      <w:pPr>
        <w:pStyle w:val="Heading1"/>
        <w:rPr>
          <w:rFonts w:asciiTheme="minorHAnsi" w:hAnsiTheme="minorHAnsi"/>
        </w:rPr>
      </w:pPr>
      <w:r w:rsidRPr="00225FB1">
        <w:rPr>
          <w:rFonts w:asciiTheme="minorHAnsi" w:hAnsiTheme="minorHAnsi"/>
        </w:rPr>
        <w:lastRenderedPageBreak/>
        <w:t>3.5  Technical Challenges and Resolutions</w:t>
      </w:r>
    </w:p>
    <w:p w14:paraId="03D88941" w14:textId="3B587F84" w:rsidR="00641079" w:rsidRPr="00225FB1" w:rsidRDefault="00F2163A" w:rsidP="000E7BE1">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During development, several technical issues affected model performance and required corrective steps. Missing</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re</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imports caused GPT</w:t>
      </w:r>
      <w:r w:rsidRPr="00225FB1">
        <w:rPr>
          <w:rFonts w:asciiTheme="minorHAnsi" w:hAnsiTheme="minorHAnsi" w:cs="Segoe UI"/>
          <w:color w:val="000000"/>
          <w:sz w:val="21"/>
          <w:szCs w:val="21"/>
        </w:rPr>
        <w:noBreakHyphen/>
        <w:t>OSS outputs to default to</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neutral</w:t>
      </w:r>
      <w:r w:rsidRPr="00225FB1">
        <w:rPr>
          <w:rFonts w:asciiTheme="minorHAnsi" w:hAnsiTheme="minorHAnsi" w:cs="Segoe UI"/>
          <w:color w:val="000000"/>
          <w:sz w:val="21"/>
          <w:szCs w:val="21"/>
        </w:rPr>
        <w:t>, prompting error</w:t>
      </w:r>
      <w:r w:rsidRPr="00225FB1">
        <w:rPr>
          <w:rFonts w:asciiTheme="minorHAnsi" w:hAnsiTheme="minorHAnsi" w:cs="Segoe UI"/>
          <w:color w:val="000000"/>
          <w:sz w:val="21"/>
          <w:szCs w:val="21"/>
        </w:rPr>
        <w:noBreakHyphen/>
        <w:t>exposing exception handling. Some requests incorrectly used the</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w:t>
      </w:r>
      <w:proofErr w:type="spellStart"/>
      <w:r w:rsidRPr="00225FB1">
        <w:rPr>
          <w:rStyle w:val="HTMLCode"/>
          <w:rFonts w:asciiTheme="minorHAnsi" w:hAnsiTheme="minorHAnsi"/>
          <w:color w:val="000000"/>
        </w:rPr>
        <w:t>api</w:t>
      </w:r>
      <w:proofErr w:type="spellEnd"/>
      <w:r w:rsidRPr="00225FB1">
        <w:rPr>
          <w:rStyle w:val="HTMLCode"/>
          <w:rFonts w:asciiTheme="minorHAnsi" w:hAnsiTheme="minorHAnsi"/>
          <w:color w:val="000000"/>
        </w:rPr>
        <w:t>/</w:t>
      </w:r>
      <w:proofErr w:type="spellStart"/>
      <w:r w:rsidRPr="00225FB1">
        <w:rPr>
          <w:rStyle w:val="HTMLCode"/>
          <w:rFonts w:asciiTheme="minorHAnsi" w:hAnsiTheme="minorHAnsi"/>
          <w:color w:val="000000"/>
        </w:rPr>
        <w:t>generate</w:t>
      </w:r>
      <w:r w:rsidRPr="00225FB1">
        <w:rPr>
          <w:rFonts w:asciiTheme="minorHAnsi" w:hAnsiTheme="minorHAnsi" w:cs="Segoe UI"/>
          <w:color w:val="000000"/>
          <w:sz w:val="21"/>
          <w:szCs w:val="21"/>
        </w:rPr>
        <w:t>endpoint</w:t>
      </w:r>
      <w:proofErr w:type="spellEnd"/>
      <w:r w:rsidRPr="00225FB1">
        <w:rPr>
          <w:rFonts w:asciiTheme="minorHAnsi" w:hAnsiTheme="minorHAnsi" w:cs="Segoe UI"/>
          <w:color w:val="000000"/>
          <w:sz w:val="21"/>
          <w:szCs w:val="21"/>
        </w:rPr>
        <w:t xml:space="preserve"> with chat</w:t>
      </w:r>
      <w:r w:rsidRPr="00225FB1">
        <w:rPr>
          <w:rFonts w:asciiTheme="minorHAnsi" w:hAnsiTheme="minorHAnsi" w:cs="Segoe UI"/>
          <w:color w:val="000000"/>
          <w:sz w:val="21"/>
          <w:szCs w:val="21"/>
        </w:rPr>
        <w:noBreakHyphen/>
        <w:t>formatted payloads, resulting in empty responses until all calls were routed to</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w:t>
      </w:r>
      <w:proofErr w:type="spellStart"/>
      <w:r w:rsidRPr="00225FB1">
        <w:rPr>
          <w:rStyle w:val="HTMLCode"/>
          <w:rFonts w:asciiTheme="minorHAnsi" w:hAnsiTheme="minorHAnsi"/>
          <w:color w:val="000000"/>
        </w:rPr>
        <w:t>api</w:t>
      </w:r>
      <w:proofErr w:type="spellEnd"/>
      <w:r w:rsidRPr="00225FB1">
        <w:rPr>
          <w:rStyle w:val="HTMLCode"/>
          <w:rFonts w:asciiTheme="minorHAnsi" w:hAnsiTheme="minorHAnsi"/>
          <w:color w:val="000000"/>
        </w:rPr>
        <w:t>/chat</w:t>
      </w:r>
      <w:r w:rsidRPr="00225FB1">
        <w:rPr>
          <w:rFonts w:asciiTheme="minorHAnsi" w:hAnsiTheme="minorHAnsi" w:cs="Segoe UI"/>
          <w:color w:val="000000"/>
          <w:sz w:val="21"/>
          <w:szCs w:val="21"/>
        </w:rPr>
        <w:t>. GPT</w:t>
      </w:r>
      <w:r w:rsidRPr="00225FB1">
        <w:rPr>
          <w:rFonts w:asciiTheme="minorHAnsi" w:hAnsiTheme="minorHAnsi" w:cs="Segoe UI"/>
          <w:color w:val="000000"/>
          <w:sz w:val="21"/>
          <w:szCs w:val="21"/>
        </w:rPr>
        <w:noBreakHyphen/>
        <w:t>OSS often returned JSON wrapped inside Markdown or with extra text, so a two</w:t>
      </w:r>
      <w:r w:rsidRPr="00225FB1">
        <w:rPr>
          <w:rFonts w:asciiTheme="minorHAnsi" w:hAnsiTheme="minorHAnsi" w:cs="Segoe UI"/>
          <w:color w:val="000000"/>
          <w:sz w:val="21"/>
          <w:szCs w:val="21"/>
        </w:rPr>
        <w:noBreakHyphen/>
        <w:t>stage regex extraction with a sentiment</w:t>
      </w:r>
      <w:r w:rsidRPr="00225FB1">
        <w:rPr>
          <w:rFonts w:asciiTheme="minorHAnsi" w:hAnsiTheme="minorHAnsi" w:cs="Segoe UI"/>
          <w:color w:val="000000"/>
          <w:sz w:val="21"/>
          <w:szCs w:val="21"/>
        </w:rPr>
        <w:noBreakHyphen/>
        <w:t>word fallback was implemented. Data leakage appeared due to inconsistent random seeds across notebooks, which was resolved by enforcing a unified</w:t>
      </w:r>
      <w:r w:rsidRPr="00225FB1">
        <w:rPr>
          <w:rStyle w:val="apple-converted-space"/>
          <w:rFonts w:asciiTheme="minorHAnsi" w:hAnsiTheme="minorHAnsi" w:cs="Segoe UI"/>
          <w:color w:val="000000"/>
          <w:sz w:val="21"/>
          <w:szCs w:val="21"/>
        </w:rPr>
        <w:t> </w:t>
      </w:r>
      <w:proofErr w:type="spellStart"/>
      <w:r w:rsidRPr="00225FB1">
        <w:rPr>
          <w:rStyle w:val="HTMLCode"/>
          <w:rFonts w:asciiTheme="minorHAnsi" w:hAnsiTheme="minorHAnsi"/>
          <w:color w:val="000000"/>
        </w:rPr>
        <w:t>random_state</w:t>
      </w:r>
      <w:proofErr w:type="spellEnd"/>
      <w:r w:rsidRPr="00225FB1">
        <w:rPr>
          <w:rStyle w:val="HTMLCode"/>
          <w:rFonts w:asciiTheme="minorHAnsi" w:hAnsiTheme="minorHAnsi"/>
          <w:color w:val="000000"/>
        </w:rPr>
        <w:t>=13</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and applying the same cleaning pipeline. Encoding errors from corrupted Finnish characters were normalised by replacing all non</w:t>
      </w:r>
      <w:r w:rsidRPr="00225FB1">
        <w:rPr>
          <w:rFonts w:asciiTheme="minorHAnsi" w:hAnsiTheme="minorHAnsi" w:cs="Segoe UI"/>
          <w:color w:val="000000"/>
          <w:sz w:val="21"/>
          <w:szCs w:val="21"/>
        </w:rPr>
        <w:noBreakHyphen/>
        <w:t>ASCII sequences with</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[UNK]</w:t>
      </w:r>
      <w:r w:rsidRPr="00225FB1">
        <w:rPr>
          <w:rFonts w:asciiTheme="minorHAnsi" w:hAnsiTheme="minorHAnsi" w:cs="Segoe UI"/>
          <w:color w:val="000000"/>
          <w:sz w:val="21"/>
          <w:szCs w:val="21"/>
        </w:rPr>
        <w:t xml:space="preserve">. Finally, </w:t>
      </w:r>
      <w:proofErr w:type="spellStart"/>
      <w:r w:rsidRPr="00225FB1">
        <w:rPr>
          <w:rFonts w:asciiTheme="minorHAnsi" w:hAnsiTheme="minorHAnsi" w:cs="Segoe UI"/>
          <w:color w:val="000000"/>
          <w:sz w:val="21"/>
          <w:szCs w:val="21"/>
        </w:rPr>
        <w:t>LangChain</w:t>
      </w:r>
      <w:proofErr w:type="spellEnd"/>
      <w:r w:rsidRPr="00225FB1">
        <w:rPr>
          <w:rFonts w:asciiTheme="minorHAnsi" w:hAnsiTheme="minorHAnsi" w:cs="Segoe UI"/>
          <w:color w:val="000000"/>
          <w:sz w:val="21"/>
          <w:szCs w:val="21"/>
        </w:rPr>
        <w:t xml:space="preserve"> introduced prompt bloat that reduced accuracy, leading to the decision to rely solely on lightweight</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requests</w:t>
      </w:r>
      <w:r w:rsidRPr="00225FB1">
        <w:rPr>
          <w:rFonts w:asciiTheme="minorHAnsi" w:hAnsiTheme="minorHAnsi" w:cs="Segoe UI"/>
          <w:color w:val="000000"/>
          <w:sz w:val="21"/>
          <w:szCs w:val="21"/>
        </w:rPr>
        <w:noBreakHyphen/>
        <w:t>based API calls.</w:t>
      </w:r>
    </w:p>
    <w:p w14:paraId="251629A8" w14:textId="77777777" w:rsidR="00641079" w:rsidRPr="00225FB1" w:rsidRDefault="00641079" w:rsidP="00641079">
      <w:pPr>
        <w:pStyle w:val="Heading1"/>
        <w:rPr>
          <w:rFonts w:asciiTheme="minorHAnsi" w:hAnsiTheme="minorHAnsi"/>
        </w:rPr>
      </w:pPr>
      <w:r w:rsidRPr="00225FB1">
        <w:rPr>
          <w:rFonts w:asciiTheme="minorHAnsi" w:hAnsiTheme="minorHAnsi"/>
        </w:rPr>
        <w:t>3.6  Comparative Evaluation Setup</w:t>
      </w:r>
    </w:p>
    <w:p w14:paraId="4EE21678" w14:textId="77777777" w:rsidR="009E66B6" w:rsidRPr="00225FB1" w:rsidRDefault="009E66B6" w:rsidP="009E66B6">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For the three</w:t>
      </w:r>
      <w:r w:rsidRPr="00225FB1">
        <w:rPr>
          <w:rFonts w:asciiTheme="minorHAnsi" w:hAnsiTheme="minorHAnsi" w:cs="Segoe UI"/>
          <w:color w:val="000000"/>
          <w:sz w:val="21"/>
          <w:szCs w:val="21"/>
        </w:rPr>
        <w:noBreakHyphen/>
        <w:t>model comparison, BERT and FinBERT were loaded as HuggingFace pipelines and evaluated alongside GPT</w:t>
      </w:r>
      <w:r w:rsidRPr="00225FB1">
        <w:rPr>
          <w:rFonts w:asciiTheme="minorHAnsi" w:hAnsiTheme="minorHAnsi" w:cs="Segoe UI"/>
          <w:color w:val="000000"/>
          <w:sz w:val="21"/>
          <w:szCs w:val="21"/>
        </w:rPr>
        <w:noBreakHyphen/>
        <w:t>OSS using the same deterministic</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80</w:t>
      </w:r>
      <w:r w:rsidRPr="00225FB1">
        <w:rPr>
          <w:rStyle w:val="Strong"/>
          <w:rFonts w:asciiTheme="minorHAnsi" w:hAnsiTheme="minorHAnsi" w:cs="Segoe UI"/>
          <w:color w:val="000000"/>
          <w:sz w:val="21"/>
          <w:szCs w:val="21"/>
        </w:rPr>
        <w:noBreakHyphen/>
        <w:t>sample subset</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extracted from the Golden Data Block. Identical preprocessing—including the</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color w:val="000000"/>
        </w:rPr>
        <w:t>[UNK]</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replacement—was applied across all models to ensure text consistency before merging predictions on the exact input string. Accuracy, macro</w:t>
      </w:r>
      <w:r w:rsidRPr="00225FB1">
        <w:rPr>
          <w:rFonts w:asciiTheme="minorHAnsi" w:hAnsiTheme="minorHAnsi" w:cs="Segoe UI"/>
          <w:color w:val="000000"/>
          <w:sz w:val="21"/>
          <w:szCs w:val="21"/>
        </w:rPr>
        <w:noBreakHyphen/>
        <w:t>F1, per</w:t>
      </w:r>
      <w:r w:rsidRPr="00225FB1">
        <w:rPr>
          <w:rFonts w:asciiTheme="minorHAnsi" w:hAnsiTheme="minorHAnsi" w:cs="Segoe UI"/>
          <w:color w:val="000000"/>
          <w:sz w:val="21"/>
          <w:szCs w:val="21"/>
        </w:rPr>
        <w:noBreakHyphen/>
        <w:t>class F1, and confusion matrices were computed, and additional qualitative checks examined cases where models disagreed. This setup ensured a controlled, reproducible environment in which the strengths and weaknesses of domain</w:t>
      </w:r>
      <w:r w:rsidRPr="00225FB1">
        <w:rPr>
          <w:rFonts w:asciiTheme="minorHAnsi" w:hAnsiTheme="minorHAnsi" w:cs="Segoe UI"/>
          <w:color w:val="000000"/>
          <w:sz w:val="21"/>
          <w:szCs w:val="21"/>
        </w:rPr>
        <w:noBreakHyphen/>
        <w:t>specific fine</w:t>
      </w:r>
      <w:r w:rsidRPr="00225FB1">
        <w:rPr>
          <w:rFonts w:asciiTheme="minorHAnsi" w:hAnsiTheme="minorHAnsi" w:cs="Segoe UI"/>
          <w:color w:val="000000"/>
          <w:sz w:val="21"/>
          <w:szCs w:val="21"/>
        </w:rPr>
        <w:noBreakHyphen/>
        <w:t>tuning versus reasoning</w:t>
      </w:r>
      <w:r w:rsidRPr="00225FB1">
        <w:rPr>
          <w:rFonts w:asciiTheme="minorHAnsi" w:hAnsiTheme="minorHAnsi" w:cs="Segoe UI"/>
          <w:color w:val="000000"/>
          <w:sz w:val="21"/>
          <w:szCs w:val="21"/>
        </w:rPr>
        <w:noBreakHyphen/>
        <w:t>based inference could be directly observed.</w:t>
      </w:r>
    </w:p>
    <w:p w14:paraId="37ADF6BF" w14:textId="77777777" w:rsidR="009E66B6" w:rsidRPr="00225FB1" w:rsidRDefault="009E66B6" w:rsidP="00641079">
      <w:pPr>
        <w:spacing w:after="180"/>
        <w:rPr>
          <w:rFonts w:asciiTheme="minorHAnsi" w:hAnsiTheme="minorHAnsi"/>
        </w:rPr>
      </w:pPr>
    </w:p>
    <w:p w14:paraId="3332F29E" w14:textId="77777777" w:rsidR="00641079" w:rsidRPr="00225FB1" w:rsidRDefault="00641079" w:rsidP="00641079">
      <w:pPr>
        <w:pStyle w:val="Heading1"/>
        <w:rPr>
          <w:rFonts w:asciiTheme="minorHAnsi" w:hAnsiTheme="minorHAnsi"/>
        </w:rPr>
      </w:pPr>
      <w:r w:rsidRPr="00225FB1">
        <w:rPr>
          <w:rFonts w:asciiTheme="minorHAnsi" w:hAnsiTheme="minorHAnsi"/>
        </w:rPr>
        <w:t>3.7  Evaluation Metrics</w:t>
      </w:r>
    </w:p>
    <w:p w14:paraId="44927429"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sz w:val="22"/>
          <w:szCs w:val="22"/>
        </w:rPr>
        <w:t>The following metrics were used throughout the project:</w:t>
      </w:r>
    </w:p>
    <w:p w14:paraId="417F1DCA"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Accuracy.</w:t>
      </w:r>
      <w:r w:rsidRPr="00225FB1">
        <w:rPr>
          <w:rFonts w:asciiTheme="minorHAnsi" w:eastAsia="Arial" w:hAnsiTheme="minorHAnsi" w:cs="Arial"/>
          <w:sz w:val="22"/>
          <w:szCs w:val="22"/>
        </w:rPr>
        <w:t xml:space="preserve"> The proportion of correctly classified headlines. Because the dataset is imbalanced (neutral = 59.5%, positive = 28.2%, negative = 12.5%), accuracy alone can be misleading — a model that predicts 'neutral' for every sample would still achieve 59.3% accuracy.</w:t>
      </w:r>
    </w:p>
    <w:p w14:paraId="44A6A081"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Macro-F1 Score.</w:t>
      </w:r>
      <w:r w:rsidRPr="00225FB1">
        <w:rPr>
          <w:rFonts w:asciiTheme="minorHAnsi" w:eastAsia="Arial" w:hAnsiTheme="minorHAnsi" w:cs="Arial"/>
          <w:sz w:val="22"/>
          <w:szCs w:val="22"/>
        </w:rPr>
        <w:t xml:space="preserve"> The unweighted average of the F1 scores across all three classes. This treats each class equally regardless of size, making it the primary metric for comparing performance on imbalanced data. It is the metric explicitly required by the assignment brief.</w:t>
      </w:r>
    </w:p>
    <w:p w14:paraId="08131BE5" w14:textId="77777777" w:rsidR="00641079" w:rsidRPr="00225FB1" w:rsidRDefault="00641079" w:rsidP="00641079">
      <w:pPr>
        <w:spacing w:after="180"/>
        <w:rPr>
          <w:rFonts w:asciiTheme="minorHAnsi" w:hAnsiTheme="minorHAnsi"/>
        </w:rPr>
      </w:pPr>
      <w:r w:rsidRPr="00225FB1">
        <w:rPr>
          <w:rFonts w:asciiTheme="minorHAnsi" w:eastAsia="Arial" w:hAnsiTheme="minorHAnsi" w:cs="Arial"/>
          <w:b/>
          <w:bCs/>
          <w:sz w:val="22"/>
          <w:szCs w:val="22"/>
        </w:rPr>
        <w:t>Confusion matrix.</w:t>
      </w:r>
      <w:r w:rsidRPr="00225FB1">
        <w:rPr>
          <w:rFonts w:asciiTheme="minorHAnsi" w:eastAsia="Arial" w:hAnsiTheme="minorHAnsi" w:cs="Arial"/>
          <w:sz w:val="22"/>
          <w:szCs w:val="22"/>
        </w:rPr>
        <w:t xml:space="preserve"> A visual matrix showing the count of true vs. predicted labels for all combinations of classes, making misclassification patterns easy to interpret.</w:t>
      </w:r>
    </w:p>
    <w:p w14:paraId="11D05038" w14:textId="1987716C" w:rsidR="009914B0" w:rsidRPr="00225FB1" w:rsidRDefault="009914B0" w:rsidP="009914B0">
      <w:pPr>
        <w:spacing w:after="80"/>
        <w:rPr>
          <w:rFonts w:asciiTheme="minorHAnsi" w:hAnsiTheme="minorHAnsi"/>
        </w:rPr>
      </w:pPr>
      <w:r w:rsidRPr="00225FB1">
        <w:rPr>
          <w:rFonts w:asciiTheme="minorHAnsi" w:hAnsiTheme="minorHAnsi"/>
          <w:b/>
          <w:bCs/>
          <w:color w:val="1F4E79"/>
          <w:sz w:val="40"/>
          <w:szCs w:val="40"/>
        </w:rPr>
        <w:t>4. Results</w:t>
      </w:r>
    </w:p>
    <w:p w14:paraId="7FA22C89" w14:textId="77777777" w:rsidR="009914B0" w:rsidRPr="00225FB1" w:rsidRDefault="009914B0" w:rsidP="009914B0">
      <w:pPr>
        <w:pStyle w:val="Heading1"/>
        <w:rPr>
          <w:rFonts w:asciiTheme="minorHAnsi" w:hAnsiTheme="minorHAnsi"/>
        </w:rPr>
      </w:pPr>
      <w:r w:rsidRPr="00225FB1">
        <w:rPr>
          <w:rFonts w:asciiTheme="minorHAnsi" w:hAnsiTheme="minorHAnsi"/>
        </w:rPr>
        <w:t>4.1  Dataset Overview</w:t>
      </w:r>
    </w:p>
    <w:p w14:paraId="08668D51" w14:textId="77777777" w:rsidR="00572D87" w:rsidRPr="00225FB1" w:rsidRDefault="00572D87" w:rsidP="00572D87">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The dataset is imbalanced, with the neutral class being the largest (59.5%), followed by positive (28.2%) and negative (12.5%) samples. A stratified 80/10/10 split (</w:t>
      </w:r>
      <w:proofErr w:type="spellStart"/>
      <w:r w:rsidRPr="00225FB1">
        <w:rPr>
          <w:rStyle w:val="HTMLCode"/>
          <w:rFonts w:asciiTheme="minorHAnsi" w:hAnsiTheme="minorHAnsi"/>
          <w:color w:val="000000"/>
        </w:rPr>
        <w:t>random_state</w:t>
      </w:r>
      <w:proofErr w:type="spellEnd"/>
      <w:r w:rsidRPr="00225FB1">
        <w:rPr>
          <w:rStyle w:val="HTMLCode"/>
          <w:rFonts w:asciiTheme="minorHAnsi" w:hAnsiTheme="minorHAnsi"/>
          <w:color w:val="000000"/>
        </w:rPr>
        <w:t>=13</w:t>
      </w:r>
      <w:r w:rsidRPr="00225FB1">
        <w:rPr>
          <w:rFonts w:asciiTheme="minorHAnsi" w:hAnsiTheme="minorHAnsi" w:cs="Segoe UI"/>
          <w:color w:val="000000"/>
          <w:sz w:val="21"/>
          <w:szCs w:val="21"/>
        </w:rPr>
        <w:t>) preserved these proportions, resulting in 3,872 training, 484 validation, and 484 test samples. This imbalance is important for interpreting later model performance, particularly on the minority negative class.</w:t>
      </w:r>
    </w:p>
    <w:p w14:paraId="5F2D95DB" w14:textId="04D73530" w:rsidR="00680C8C" w:rsidRPr="00225FB1" w:rsidRDefault="009914B0" w:rsidP="0075505A">
      <w:pPr>
        <w:pStyle w:val="Heading1"/>
        <w:rPr>
          <w:rFonts w:asciiTheme="minorHAnsi" w:hAnsiTheme="minorHAnsi"/>
        </w:rPr>
      </w:pPr>
      <w:r w:rsidRPr="00225FB1">
        <w:rPr>
          <w:rFonts w:asciiTheme="minorHAnsi" w:hAnsiTheme="minorHAnsi"/>
        </w:rPr>
        <w:t>4.2  Model A – BERT-base-uncased</w:t>
      </w:r>
    </w:p>
    <w:p w14:paraId="0D9B0341" w14:textId="77777777" w:rsidR="009914B0" w:rsidRPr="00225FB1" w:rsidRDefault="009914B0" w:rsidP="009914B0">
      <w:pPr>
        <w:pStyle w:val="Heading2"/>
        <w:rPr>
          <w:rFonts w:asciiTheme="minorHAnsi" w:hAnsiTheme="minorHAnsi"/>
        </w:rPr>
      </w:pPr>
      <w:r w:rsidRPr="00225FB1">
        <w:rPr>
          <w:rFonts w:asciiTheme="minorHAnsi" w:hAnsiTheme="minorHAnsi"/>
        </w:rPr>
        <w:lastRenderedPageBreak/>
        <w:t>4.2.1  Before Fine-Tuning (Baseline)</w:t>
      </w:r>
    </w:p>
    <w:p w14:paraId="0ED895E1" w14:textId="77777777" w:rsidR="009914B0" w:rsidRPr="00436920" w:rsidRDefault="009914B0" w:rsidP="009914B0">
      <w:pPr>
        <w:spacing w:after="160"/>
        <w:rPr>
          <w:rFonts w:asciiTheme="minorHAnsi" w:hAnsiTheme="minorHAnsi"/>
        </w:rPr>
      </w:pPr>
      <w:r w:rsidRPr="00436920">
        <w:rPr>
          <w:rFonts w:asciiTheme="minorHAnsi" w:hAnsiTheme="minorHAnsi"/>
        </w:rPr>
        <w:t xml:space="preserve">Before any training, we tested BERT-base-uncased directly on the test set to understand where the model starts from. The results were very poor. It achieved an accuracy of only </w:t>
      </w:r>
      <w:r w:rsidRPr="00436920">
        <w:rPr>
          <w:rFonts w:asciiTheme="minorHAnsi" w:hAnsiTheme="minorHAnsi"/>
          <w:b/>
          <w:bCs/>
        </w:rPr>
        <w:t>59.3%</w:t>
      </w:r>
      <w:r w:rsidRPr="00436920">
        <w:rPr>
          <w:rFonts w:asciiTheme="minorHAnsi" w:hAnsiTheme="minorHAnsi"/>
        </w:rPr>
        <w:t xml:space="preserve"> and a macro-F1 score of just </w:t>
      </w:r>
      <w:r w:rsidRPr="00436920">
        <w:rPr>
          <w:rFonts w:asciiTheme="minorHAnsi" w:hAnsiTheme="minorHAnsi"/>
          <w:b/>
          <w:bCs/>
        </w:rPr>
        <w:t>0.248</w:t>
      </w:r>
      <w:r w:rsidRPr="00436920">
        <w:rPr>
          <w:rFonts w:asciiTheme="minorHAnsi" w:hAnsiTheme="minorHAnsi"/>
        </w:rPr>
        <w:t xml:space="preserve">. When we looked at the per-class breakdown, the reason became clear: the model was predicting </w:t>
      </w:r>
      <w:r w:rsidRPr="00436920">
        <w:rPr>
          <w:rFonts w:asciiTheme="minorHAnsi" w:hAnsiTheme="minorHAnsi"/>
          <w:b/>
          <w:bCs/>
        </w:rPr>
        <w:t>every single sample as 'neutral'</w:t>
      </w:r>
      <w:r w:rsidRPr="00436920">
        <w:rPr>
          <w:rFonts w:asciiTheme="minorHAnsi" w:hAnsiTheme="minorHAnsi"/>
        </w:rPr>
        <w:t>. This is a well-known behaviour for models that were never trained for a specific classification task — they default to the most common pattern in their random output weights, which accidentally matches the majority class. Because 59% of the dataset is neutral, just guessing 'neutral' every time produces 59% accuracy, but the macro-F1 correctly penalises this by giving 0.00 for both negative and positive classes.</w:t>
      </w:r>
    </w:p>
    <w:p w14:paraId="1E33C766" w14:textId="309A7EDE" w:rsidR="00F2583A" w:rsidRPr="0075505A" w:rsidRDefault="00F2583A" w:rsidP="00F2583A">
      <w:pPr>
        <w:spacing w:line="300" w:lineRule="atLeast"/>
        <w:rPr>
          <w:rFonts w:asciiTheme="minorHAnsi" w:hAnsiTheme="minorHAnsi" w:cs="Segoe UI"/>
          <w:color w:val="000000"/>
          <w:sz w:val="21"/>
          <w:szCs w:val="21"/>
        </w:rPr>
      </w:pPr>
      <w:r w:rsidRPr="0075505A">
        <w:rPr>
          <w:rFonts w:asciiTheme="minorHAnsi" w:hAnsiTheme="minorHAnsi" w:cs="Segoe UI"/>
          <w:color w:val="000000"/>
          <w:sz w:val="21"/>
          <w:szCs w:val="21"/>
        </w:rPr>
        <w:t>Without fine</w:t>
      </w:r>
      <w:r w:rsidRPr="0075505A">
        <w:rPr>
          <w:rFonts w:asciiTheme="minorHAnsi" w:hAnsiTheme="minorHAnsi" w:cs="Segoe UI"/>
          <w:color w:val="000000"/>
          <w:sz w:val="21"/>
          <w:szCs w:val="21"/>
        </w:rPr>
        <w:noBreakHyphen/>
        <w:t>tuning, BERT predicted almost every sample as</w:t>
      </w:r>
      <w:r w:rsidRPr="0075505A">
        <w:rPr>
          <w:rStyle w:val="apple-converted-space"/>
          <w:rFonts w:asciiTheme="minorHAnsi" w:hAnsiTheme="minorHAnsi" w:cs="Segoe UI"/>
          <w:color w:val="000000"/>
          <w:sz w:val="21"/>
          <w:szCs w:val="21"/>
        </w:rPr>
        <w:t> </w:t>
      </w:r>
      <w:r w:rsidRPr="0075505A">
        <w:rPr>
          <w:rStyle w:val="Emphasis"/>
          <w:rFonts w:asciiTheme="minorHAnsi" w:hAnsiTheme="minorHAnsi" w:cs="Segoe UI"/>
          <w:color w:val="000000"/>
          <w:sz w:val="21"/>
          <w:szCs w:val="21"/>
        </w:rPr>
        <w:t>neutral</w:t>
      </w:r>
      <w:r w:rsidRPr="0075505A">
        <w:rPr>
          <w:rFonts w:asciiTheme="minorHAnsi" w:hAnsiTheme="minorHAnsi" w:cs="Segoe UI"/>
          <w:color w:val="000000"/>
          <w:sz w:val="21"/>
          <w:szCs w:val="21"/>
        </w:rPr>
        <w:t>, resulting in</w:t>
      </w:r>
      <w:r w:rsidRPr="0075505A">
        <w:rPr>
          <w:rStyle w:val="apple-converted-space"/>
          <w:rFonts w:asciiTheme="minorHAnsi" w:hAnsiTheme="minorHAnsi" w:cs="Segoe UI"/>
          <w:color w:val="000000"/>
          <w:sz w:val="21"/>
          <w:szCs w:val="21"/>
        </w:rPr>
        <w:t> </w:t>
      </w:r>
      <w:r w:rsidRPr="0075505A">
        <w:rPr>
          <w:rStyle w:val="Strong"/>
          <w:rFonts w:asciiTheme="minorHAnsi" w:hAnsiTheme="minorHAnsi" w:cs="Segoe UI"/>
          <w:color w:val="000000"/>
          <w:sz w:val="21"/>
          <w:szCs w:val="21"/>
        </w:rPr>
        <w:t>59.3% accuracy</w:t>
      </w:r>
      <w:r w:rsidRPr="0075505A">
        <w:rPr>
          <w:rStyle w:val="apple-converted-space"/>
          <w:rFonts w:asciiTheme="minorHAnsi" w:hAnsiTheme="minorHAnsi" w:cs="Segoe UI"/>
          <w:color w:val="000000"/>
          <w:sz w:val="21"/>
          <w:szCs w:val="21"/>
        </w:rPr>
        <w:t> </w:t>
      </w:r>
      <w:r w:rsidRPr="0075505A">
        <w:rPr>
          <w:rFonts w:asciiTheme="minorHAnsi" w:hAnsiTheme="minorHAnsi" w:cs="Segoe UI"/>
          <w:color w:val="000000"/>
          <w:sz w:val="21"/>
          <w:szCs w:val="21"/>
        </w:rPr>
        <w:t>and a</w:t>
      </w:r>
      <w:r w:rsidRPr="0075505A">
        <w:rPr>
          <w:rStyle w:val="apple-converted-space"/>
          <w:rFonts w:asciiTheme="minorHAnsi" w:hAnsiTheme="minorHAnsi" w:cs="Segoe UI"/>
          <w:color w:val="000000"/>
          <w:sz w:val="21"/>
          <w:szCs w:val="21"/>
        </w:rPr>
        <w:t> </w:t>
      </w:r>
      <w:r w:rsidRPr="0075505A">
        <w:rPr>
          <w:rStyle w:val="Strong"/>
          <w:rFonts w:asciiTheme="minorHAnsi" w:hAnsiTheme="minorHAnsi" w:cs="Segoe UI"/>
          <w:color w:val="000000"/>
          <w:sz w:val="21"/>
          <w:szCs w:val="21"/>
        </w:rPr>
        <w:t>macro</w:t>
      </w:r>
      <w:r w:rsidRPr="0075505A">
        <w:rPr>
          <w:rStyle w:val="Strong"/>
          <w:rFonts w:asciiTheme="minorHAnsi" w:hAnsiTheme="minorHAnsi" w:cs="Segoe UI"/>
          <w:color w:val="000000"/>
          <w:sz w:val="21"/>
          <w:szCs w:val="21"/>
        </w:rPr>
        <w:noBreakHyphen/>
        <w:t>F1 of 0.248</w:t>
      </w:r>
      <w:r w:rsidRPr="0075505A">
        <w:rPr>
          <w:rFonts w:asciiTheme="minorHAnsi" w:hAnsiTheme="minorHAnsi" w:cs="Segoe UI"/>
          <w:color w:val="000000"/>
          <w:sz w:val="21"/>
          <w:szCs w:val="21"/>
        </w:rPr>
        <w:t xml:space="preserve">—a reflection of the dataset imbalance rather than meaningful performance. </w:t>
      </w:r>
    </w:p>
    <w:p w14:paraId="2601BB68" w14:textId="77777777" w:rsidR="00F2583A" w:rsidRPr="0075505A" w:rsidRDefault="00F2583A" w:rsidP="009914B0">
      <w:pPr>
        <w:spacing w:after="160"/>
        <w:rPr>
          <w:rFonts w:asciiTheme="minorHAnsi" w:hAnsiTheme="minorHAnsi"/>
        </w:rPr>
      </w:pPr>
    </w:p>
    <w:p w14:paraId="25FA943C" w14:textId="77777777" w:rsidR="009914B0" w:rsidRPr="0075505A" w:rsidRDefault="009914B0" w:rsidP="009914B0">
      <w:pPr>
        <w:pStyle w:val="Heading2"/>
        <w:rPr>
          <w:rFonts w:asciiTheme="minorHAnsi" w:hAnsiTheme="minorHAnsi"/>
        </w:rPr>
      </w:pPr>
      <w:r w:rsidRPr="0075505A">
        <w:rPr>
          <w:rFonts w:asciiTheme="minorHAnsi" w:hAnsiTheme="minorHAnsi"/>
        </w:rPr>
        <w:t>4.2.2  Fine-Tuning BERT-base-uncased</w:t>
      </w:r>
    </w:p>
    <w:p w14:paraId="19157DD1" w14:textId="5041009A" w:rsidR="009914B0" w:rsidRPr="0075505A" w:rsidRDefault="00535A65" w:rsidP="009914B0">
      <w:pPr>
        <w:spacing w:after="160"/>
        <w:rPr>
          <w:rFonts w:asciiTheme="minorHAnsi" w:hAnsiTheme="minorHAnsi"/>
        </w:rPr>
      </w:pPr>
      <w:r w:rsidRPr="0075505A">
        <w:rPr>
          <w:rFonts w:asciiTheme="minorHAnsi" w:hAnsiTheme="minorHAnsi"/>
        </w:rPr>
        <w:t xml:space="preserve">BERT was </w:t>
      </w:r>
      <w:r w:rsidR="009914B0" w:rsidRPr="0075505A">
        <w:rPr>
          <w:rFonts w:asciiTheme="minorHAnsi" w:hAnsiTheme="minorHAnsi"/>
        </w:rPr>
        <w:t>fine-tuned -base-uncased for 3 epochs using the HuggingFace Trainer API with a learning rate of 2e-5 and a batch size of 16. The training and validation loss curves (Table 2) show a clear learning trend: the training loss dropped significantly from 0.5755 in epoch 1 to 0.1514 by epoch 3, confirming the model was actively learning from the training data.</w:t>
      </w:r>
    </w:p>
    <w:p w14:paraId="6888815B" w14:textId="77777777" w:rsidR="009914B0" w:rsidRPr="00225FB1" w:rsidRDefault="009914B0" w:rsidP="009914B0">
      <w:pPr>
        <w:spacing w:after="160"/>
        <w:rPr>
          <w:rFonts w:asciiTheme="minorHAnsi" w:hAnsiTheme="minorHAnsi"/>
        </w:rPr>
      </w:pPr>
      <w:r w:rsidRPr="0075505A">
        <w:rPr>
          <w:rFonts w:asciiTheme="minorHAnsi" w:hAnsiTheme="minorHAnsi"/>
        </w:rPr>
        <w:t xml:space="preserve">The validation loss also decreased between epoch 1 and epoch 2, which is positive. However, by epoch 3, the validation loss rose slightly to 0.4425, while the training loss continued to fall. This is a small sign of </w:t>
      </w:r>
      <w:r w:rsidRPr="0075505A">
        <w:rPr>
          <w:rFonts w:asciiTheme="minorHAnsi" w:hAnsiTheme="minorHAnsi"/>
          <w:b/>
          <w:bCs/>
        </w:rPr>
        <w:t>overfitting</w:t>
      </w:r>
      <w:r w:rsidRPr="0075505A">
        <w:rPr>
          <w:rFonts w:asciiTheme="minorHAnsi" w:hAnsiTheme="minorHAnsi"/>
        </w:rPr>
        <w:t xml:space="preserve"> — the model starts to learn patterns specific to the training data that do not perfectly generalise to unseen examples. Despite this, the validation accuracy still improved across all three epochs, reaching </w:t>
      </w:r>
      <w:r w:rsidRPr="0075505A">
        <w:rPr>
          <w:rFonts w:asciiTheme="minorHAnsi" w:hAnsiTheme="minorHAnsi"/>
          <w:b/>
          <w:bCs/>
        </w:rPr>
        <w:t>86.8%</w:t>
      </w:r>
      <w:r w:rsidRPr="0075505A">
        <w:rPr>
          <w:rFonts w:asciiTheme="minorHAnsi" w:hAnsiTheme="minorHAnsi"/>
        </w:rPr>
        <w:t xml:space="preserve"> by the end.</w:t>
      </w:r>
    </w:p>
    <w:p w14:paraId="57D7765F" w14:textId="77777777" w:rsidR="009914B0" w:rsidRPr="00225FB1" w:rsidRDefault="009914B0" w:rsidP="009914B0">
      <w:pPr>
        <w:spacing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560"/>
        <w:gridCol w:w="1800"/>
        <w:gridCol w:w="3240"/>
      </w:tblGrid>
      <w:tr w:rsidR="009914B0" w:rsidRPr="00225FB1" w14:paraId="6B7D3A9A" w14:textId="77777777" w:rsidTr="007F2ABB">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FE4ED14" w14:textId="77777777" w:rsidR="009914B0" w:rsidRPr="00225FB1" w:rsidRDefault="009914B0" w:rsidP="007F2ABB">
            <w:pPr>
              <w:jc w:val="center"/>
              <w:rPr>
                <w:rFonts w:asciiTheme="minorHAnsi" w:hAnsiTheme="minorHAnsi"/>
              </w:rPr>
            </w:pPr>
            <w:r w:rsidRPr="00225FB1">
              <w:rPr>
                <w:rFonts w:asciiTheme="minorHAnsi" w:hAnsiTheme="minorHAnsi"/>
                <w:b/>
                <w:bCs/>
                <w:color w:val="FFFFFF"/>
                <w:sz w:val="20"/>
                <w:szCs w:val="20"/>
              </w:rPr>
              <w:t>Epoch</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C681EEA" w14:textId="77777777" w:rsidR="009914B0" w:rsidRPr="00225FB1" w:rsidRDefault="009914B0" w:rsidP="007F2ABB">
            <w:pPr>
              <w:jc w:val="center"/>
              <w:rPr>
                <w:rFonts w:asciiTheme="minorHAnsi" w:hAnsiTheme="minorHAnsi"/>
              </w:rPr>
            </w:pPr>
            <w:r w:rsidRPr="00225FB1">
              <w:rPr>
                <w:rFonts w:asciiTheme="minorHAnsi" w:hAnsiTheme="minorHAnsi"/>
                <w:b/>
                <w:bCs/>
                <w:color w:val="FFFFFF"/>
                <w:sz w:val="20"/>
                <w:szCs w:val="20"/>
              </w:rPr>
              <w:t>Train Loss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176BA39" w14:textId="77777777" w:rsidR="009914B0" w:rsidRPr="00225FB1" w:rsidRDefault="009914B0" w:rsidP="007F2ABB">
            <w:pPr>
              <w:jc w:val="center"/>
              <w:rPr>
                <w:rFonts w:asciiTheme="minorHAnsi" w:hAnsiTheme="minorHAnsi"/>
              </w:rPr>
            </w:pPr>
            <w:r w:rsidRPr="00225FB1">
              <w:rPr>
                <w:rFonts w:asciiTheme="minorHAnsi" w:hAnsiTheme="minorHAnsi"/>
                <w:b/>
                <w:bCs/>
                <w:color w:val="FFFFFF"/>
                <w:sz w:val="20"/>
                <w:szCs w:val="20"/>
              </w:rPr>
              <w:t>Val Loss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2D2CD90" w14:textId="77777777" w:rsidR="009914B0" w:rsidRPr="00225FB1" w:rsidRDefault="009914B0" w:rsidP="007F2ABB">
            <w:pPr>
              <w:jc w:val="center"/>
              <w:rPr>
                <w:rFonts w:asciiTheme="minorHAnsi" w:hAnsiTheme="minorHAnsi"/>
              </w:rPr>
            </w:pPr>
            <w:r w:rsidRPr="00225FB1">
              <w:rPr>
                <w:rFonts w:asciiTheme="minorHAnsi" w:hAnsiTheme="minorHAnsi"/>
                <w:b/>
                <w:bCs/>
                <w:color w:val="FFFFFF"/>
                <w:sz w:val="20"/>
                <w:szCs w:val="20"/>
              </w:rPr>
              <w:t>Val Accuracy</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C24D146" w14:textId="77777777" w:rsidR="009914B0" w:rsidRPr="00225FB1" w:rsidRDefault="009914B0" w:rsidP="007F2ABB">
            <w:pPr>
              <w:jc w:val="center"/>
              <w:rPr>
                <w:rFonts w:asciiTheme="minorHAnsi" w:hAnsiTheme="minorHAnsi"/>
              </w:rPr>
            </w:pPr>
            <w:r w:rsidRPr="00225FB1">
              <w:rPr>
                <w:rFonts w:asciiTheme="minorHAnsi" w:hAnsiTheme="minorHAnsi"/>
                <w:b/>
                <w:bCs/>
                <w:color w:val="FFFFFF"/>
                <w:sz w:val="20"/>
                <w:szCs w:val="20"/>
              </w:rPr>
              <w:t>Val Macro-F1</w:t>
            </w:r>
          </w:p>
        </w:tc>
      </w:tr>
      <w:tr w:rsidR="009914B0" w:rsidRPr="00225FB1" w14:paraId="678BC66E"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E3E0D6C"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D95BC3A"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0.5755</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462EEAA"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0.3840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26AB153"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85.5%</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2216E28"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0.826</w:t>
            </w:r>
          </w:p>
        </w:tc>
      </w:tr>
      <w:tr w:rsidR="009914B0" w:rsidRPr="00225FB1" w14:paraId="2E25C2D5"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84848E4"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21585B"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0.2746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47428D"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0.3789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D0C423"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86.6%</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E012CF0"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0.845</w:t>
            </w:r>
          </w:p>
        </w:tc>
      </w:tr>
      <w:tr w:rsidR="009914B0" w:rsidRPr="00225FB1" w14:paraId="6604EA76"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9B03ACB"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8CC80A5"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0.1514</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870205E"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0.4425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0969BAD"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86.8%</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CDF1A69" w14:textId="77777777" w:rsidR="009914B0" w:rsidRPr="00225FB1" w:rsidRDefault="009914B0" w:rsidP="007F2ABB">
            <w:pPr>
              <w:jc w:val="center"/>
              <w:rPr>
                <w:rFonts w:asciiTheme="minorHAnsi" w:hAnsiTheme="minorHAnsi"/>
              </w:rPr>
            </w:pPr>
            <w:r w:rsidRPr="00225FB1">
              <w:rPr>
                <w:rFonts w:asciiTheme="minorHAnsi" w:hAnsiTheme="minorHAnsi"/>
                <w:sz w:val="20"/>
                <w:szCs w:val="20"/>
              </w:rPr>
              <w:t>0.853</w:t>
            </w:r>
          </w:p>
        </w:tc>
      </w:tr>
    </w:tbl>
    <w:p w14:paraId="65A3932C" w14:textId="77777777" w:rsidR="009914B0" w:rsidRPr="00225FB1" w:rsidRDefault="009914B0" w:rsidP="009914B0">
      <w:pPr>
        <w:spacing w:before="60" w:after="200"/>
        <w:jc w:val="center"/>
        <w:rPr>
          <w:rFonts w:asciiTheme="minorHAnsi" w:hAnsiTheme="minorHAnsi"/>
        </w:rPr>
      </w:pPr>
      <w:r w:rsidRPr="00225FB1">
        <w:rPr>
          <w:rFonts w:asciiTheme="minorHAnsi" w:hAnsiTheme="minorHAnsi"/>
          <w:i/>
          <w:iCs/>
          <w:color w:val="555555"/>
          <w:sz w:val="20"/>
          <w:szCs w:val="20"/>
        </w:rPr>
        <w:t>Table 2: BERT-base-uncased training progress per epoch.</w:t>
      </w:r>
    </w:p>
    <w:p w14:paraId="4F51E4D0" w14:textId="77777777" w:rsidR="009914B0" w:rsidRPr="00225FB1" w:rsidRDefault="009914B0" w:rsidP="009914B0">
      <w:pPr>
        <w:spacing w:after="80"/>
        <w:rPr>
          <w:rFonts w:asciiTheme="minorHAnsi" w:hAnsiTheme="minorHAnsi"/>
        </w:rPr>
      </w:pPr>
    </w:p>
    <w:p w14:paraId="13C3D3A3" w14:textId="77777777" w:rsidR="009914B0" w:rsidRPr="0075505A" w:rsidRDefault="009914B0" w:rsidP="009914B0">
      <w:pPr>
        <w:pStyle w:val="Heading2"/>
        <w:rPr>
          <w:rFonts w:asciiTheme="minorHAnsi" w:hAnsiTheme="minorHAnsi"/>
        </w:rPr>
      </w:pPr>
      <w:r w:rsidRPr="0075505A">
        <w:rPr>
          <w:rFonts w:asciiTheme="minorHAnsi" w:hAnsiTheme="minorHAnsi"/>
        </w:rPr>
        <w:t>4.2.3  Test Set Performance (After Fine-Tuning)</w:t>
      </w:r>
    </w:p>
    <w:p w14:paraId="5A9AC00C" w14:textId="77777777" w:rsidR="009914B0" w:rsidRPr="0075505A" w:rsidRDefault="009914B0" w:rsidP="009914B0">
      <w:pPr>
        <w:spacing w:after="160"/>
        <w:rPr>
          <w:rFonts w:asciiTheme="minorHAnsi" w:hAnsiTheme="minorHAnsi"/>
        </w:rPr>
      </w:pPr>
      <w:r w:rsidRPr="0075505A">
        <w:rPr>
          <w:rFonts w:asciiTheme="minorHAnsi" w:hAnsiTheme="minorHAnsi"/>
        </w:rPr>
        <w:t xml:space="preserve">After fine-tuning, BERT-base-uncased improved dramatically. Table 3 shows the full classification report on the held-out test set. The model reached </w:t>
      </w:r>
      <w:r w:rsidRPr="0075505A">
        <w:rPr>
          <w:rFonts w:asciiTheme="minorHAnsi" w:hAnsiTheme="minorHAnsi"/>
          <w:b/>
          <w:bCs/>
        </w:rPr>
        <w:t>86.0% overall accuracy</w:t>
      </w:r>
      <w:r w:rsidRPr="0075505A">
        <w:rPr>
          <w:rFonts w:asciiTheme="minorHAnsi" w:hAnsiTheme="minorHAnsi"/>
        </w:rPr>
        <w:t xml:space="preserve"> and a </w:t>
      </w:r>
      <w:r w:rsidRPr="0075505A">
        <w:rPr>
          <w:rFonts w:asciiTheme="minorHAnsi" w:hAnsiTheme="minorHAnsi"/>
          <w:b/>
          <w:bCs/>
        </w:rPr>
        <w:t>macro-F1 of 0.84</w:t>
      </w:r>
      <w:r w:rsidRPr="0075505A">
        <w:rPr>
          <w:rFonts w:asciiTheme="minorHAnsi" w:hAnsiTheme="minorHAnsi"/>
        </w:rPr>
        <w:t xml:space="preserve"> — a massive jump from the 0.248 baseline.</w:t>
      </w:r>
    </w:p>
    <w:p w14:paraId="7DC67029" w14:textId="77777777" w:rsidR="009914B0" w:rsidRPr="0075505A" w:rsidRDefault="009914B0" w:rsidP="009914B0">
      <w:pPr>
        <w:spacing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9914B0" w:rsidRPr="0075505A" w14:paraId="5C241F23" w14:textId="77777777" w:rsidTr="007F2ABB">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0C9D300"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9B07574"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Precision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1969D70"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Recall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A22914E"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F1-Score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B2D18FB"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Support</w:t>
            </w:r>
          </w:p>
        </w:tc>
      </w:tr>
      <w:tr w:rsidR="009914B0" w:rsidRPr="0075505A" w14:paraId="5DCBAF4A"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0CB6644" w14:textId="77777777" w:rsidR="009914B0" w:rsidRPr="0075505A" w:rsidRDefault="009914B0" w:rsidP="007F2ABB">
            <w:pPr>
              <w:rPr>
                <w:rFonts w:asciiTheme="minorHAnsi" w:hAnsiTheme="minorHAnsi"/>
              </w:rPr>
            </w:pPr>
            <w:r w:rsidRPr="0075505A">
              <w:rPr>
                <w:rFonts w:asciiTheme="minorHAnsi" w:hAnsiTheme="minorHAnsi"/>
                <w:sz w:val="20"/>
                <w:szCs w:val="20"/>
              </w:rPr>
              <w:t>Negative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61F35C4"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65E6BCF"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F5AA23D"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30EE749"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61</w:t>
            </w:r>
          </w:p>
        </w:tc>
      </w:tr>
      <w:tr w:rsidR="009914B0" w:rsidRPr="0075505A" w14:paraId="6F4DB1B7"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A108691" w14:textId="77777777" w:rsidR="009914B0" w:rsidRPr="0075505A" w:rsidRDefault="009914B0" w:rsidP="007F2ABB">
            <w:pPr>
              <w:rPr>
                <w:rFonts w:asciiTheme="minorHAnsi" w:hAnsiTheme="minorHAnsi"/>
              </w:rPr>
            </w:pPr>
            <w:r w:rsidRPr="0075505A">
              <w:rPr>
                <w:rFonts w:asciiTheme="minorHAnsi" w:hAnsiTheme="minorHAnsi"/>
                <w:sz w:val="20"/>
                <w:szCs w:val="20"/>
              </w:rPr>
              <w:t>Neutral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7075CF8"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08645FA"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A373DEC"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0.90</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44F3FC2"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287</w:t>
            </w:r>
          </w:p>
        </w:tc>
      </w:tr>
      <w:tr w:rsidR="009914B0" w:rsidRPr="0075505A" w14:paraId="218F7184"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2A7BB2F" w14:textId="77777777" w:rsidR="009914B0" w:rsidRPr="0075505A" w:rsidRDefault="009914B0" w:rsidP="007F2ABB">
            <w:pPr>
              <w:rPr>
                <w:rFonts w:asciiTheme="minorHAnsi" w:hAnsiTheme="minorHAnsi"/>
              </w:rPr>
            </w:pPr>
            <w:r w:rsidRPr="0075505A">
              <w:rPr>
                <w:rFonts w:asciiTheme="minorHAnsi" w:hAnsiTheme="minorHAnsi"/>
                <w:sz w:val="20"/>
                <w:szCs w:val="20"/>
              </w:rPr>
              <w:t>Positive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7C4BDBC"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0.79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1AFAFF5"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0.77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BFE41F7"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0.78</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4357327"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136</w:t>
            </w:r>
          </w:p>
        </w:tc>
      </w:tr>
      <w:tr w:rsidR="009914B0" w:rsidRPr="0075505A" w14:paraId="67166A25"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702A055" w14:textId="77777777" w:rsidR="009914B0" w:rsidRPr="0075505A" w:rsidRDefault="009914B0" w:rsidP="007F2ABB">
            <w:pPr>
              <w:rPr>
                <w:rFonts w:asciiTheme="minorHAnsi" w:hAnsiTheme="minorHAnsi"/>
              </w:rPr>
            </w:pPr>
            <w:r w:rsidRPr="0075505A">
              <w:rPr>
                <w:rFonts w:asciiTheme="minorHAnsi" w:hAnsiTheme="minorHAnsi"/>
                <w:b/>
                <w:bCs/>
                <w:sz w:val="20"/>
                <w:szCs w:val="20"/>
              </w:rPr>
              <w:lastRenderedPageBreak/>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ACDAC60"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F5AD45D"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A91C66E"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5765136"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484</w:t>
            </w:r>
          </w:p>
        </w:tc>
      </w:tr>
      <w:tr w:rsidR="009914B0" w:rsidRPr="0075505A" w14:paraId="392F69C4"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1F2EC00" w14:textId="77777777" w:rsidR="009914B0" w:rsidRPr="0075505A" w:rsidRDefault="009914B0" w:rsidP="007F2ABB">
            <w:pPr>
              <w:rPr>
                <w:rFonts w:asciiTheme="minorHAnsi" w:hAnsiTheme="minorHAnsi"/>
              </w:rPr>
            </w:pPr>
            <w:r w:rsidRPr="0075505A">
              <w:rPr>
                <w:rFonts w:asciiTheme="minorHAnsi" w:hAnsiTheme="minorHAnsi"/>
                <w:b/>
                <w:bCs/>
                <w:sz w:val="20"/>
                <w:szCs w:val="20"/>
              </w:rPr>
              <w:t>Overall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F549EAE"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C585B85"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BBBCC8"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0.86</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14618BA" w14:textId="77777777" w:rsidR="009914B0" w:rsidRPr="0075505A" w:rsidRDefault="009914B0" w:rsidP="007F2ABB">
            <w:pPr>
              <w:jc w:val="center"/>
              <w:rPr>
                <w:rFonts w:asciiTheme="minorHAnsi" w:hAnsiTheme="minorHAnsi"/>
              </w:rPr>
            </w:pPr>
            <w:r w:rsidRPr="0075505A">
              <w:rPr>
                <w:rFonts w:asciiTheme="minorHAnsi" w:hAnsiTheme="minorHAnsi"/>
                <w:b/>
                <w:bCs/>
                <w:sz w:val="20"/>
                <w:szCs w:val="20"/>
              </w:rPr>
              <w:t>484</w:t>
            </w:r>
          </w:p>
        </w:tc>
      </w:tr>
    </w:tbl>
    <w:p w14:paraId="6AF96801" w14:textId="77777777" w:rsidR="009914B0" w:rsidRPr="0075505A" w:rsidRDefault="009914B0" w:rsidP="009914B0">
      <w:pPr>
        <w:spacing w:before="60" w:after="200"/>
        <w:jc w:val="center"/>
        <w:rPr>
          <w:rFonts w:asciiTheme="minorHAnsi" w:hAnsiTheme="minorHAnsi"/>
        </w:rPr>
      </w:pPr>
      <w:r w:rsidRPr="0075505A">
        <w:rPr>
          <w:rFonts w:asciiTheme="minorHAnsi" w:hAnsiTheme="minorHAnsi"/>
          <w:i/>
          <w:iCs/>
          <w:color w:val="555555"/>
          <w:sz w:val="20"/>
          <w:szCs w:val="20"/>
        </w:rPr>
        <w:t>Table 3: BERT-base-uncased test set performance after fine-tuning (484 samples).</w:t>
      </w:r>
    </w:p>
    <w:p w14:paraId="7D17EC77" w14:textId="77777777" w:rsidR="009914B0" w:rsidRPr="0075505A" w:rsidRDefault="009914B0" w:rsidP="009914B0">
      <w:pPr>
        <w:spacing w:after="80"/>
        <w:rPr>
          <w:rFonts w:asciiTheme="minorHAnsi" w:hAnsiTheme="minorHAnsi"/>
        </w:rPr>
      </w:pPr>
    </w:p>
    <w:p w14:paraId="19D7860C" w14:textId="77777777" w:rsidR="009914B0" w:rsidRPr="00225FB1" w:rsidRDefault="009914B0" w:rsidP="009914B0">
      <w:pPr>
        <w:spacing w:after="160"/>
        <w:rPr>
          <w:rFonts w:asciiTheme="minorHAnsi" w:hAnsiTheme="minorHAnsi"/>
        </w:rPr>
      </w:pPr>
      <w:r w:rsidRPr="0075505A">
        <w:rPr>
          <w:rFonts w:asciiTheme="minorHAnsi" w:hAnsiTheme="minorHAnsi"/>
        </w:rPr>
        <w:t>The model performed best on the neutral class (F1 = 0.90), which makes sense given that neutral examples make up most of the training data. The negative class achieved a reasonable F1 of 0.84. The weakest class was positive (F1 = 0.78), which was more likely to be confused with neutral headlines — a common challenge in financial text where positive language is often subtle (e.g., statements about plans or targets without explicit profit language).</w:t>
      </w:r>
    </w:p>
    <w:p w14:paraId="32E1D827" w14:textId="77777777" w:rsidR="00DC4A8D" w:rsidRPr="00225FB1" w:rsidRDefault="00DC4A8D" w:rsidP="009914B0">
      <w:pPr>
        <w:spacing w:after="160"/>
        <w:rPr>
          <w:rFonts w:asciiTheme="minorHAnsi" w:hAnsiTheme="minorHAnsi"/>
        </w:rPr>
      </w:pPr>
    </w:p>
    <w:p w14:paraId="49E3E8F1" w14:textId="53B44CCC" w:rsidR="00DC4A8D" w:rsidRPr="00225FB1" w:rsidRDefault="00DC4A8D" w:rsidP="00DC4A8D">
      <w:pPr>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On the full test set, fine</w:t>
      </w:r>
      <w:r w:rsidRPr="00225FB1">
        <w:rPr>
          <w:rFonts w:asciiTheme="minorHAnsi" w:hAnsiTheme="minorHAnsi" w:cs="Segoe UI"/>
          <w:color w:val="000000"/>
          <w:sz w:val="21"/>
          <w:szCs w:val="21"/>
        </w:rPr>
        <w:noBreakHyphen/>
        <w:t>tuned BERT achieved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86.0% accuracy</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0.84 macro</w:t>
      </w:r>
      <w:r w:rsidRPr="00225FB1">
        <w:rPr>
          <w:rStyle w:val="Strong"/>
          <w:rFonts w:asciiTheme="minorHAnsi" w:hAnsiTheme="minorHAnsi" w:cs="Segoe UI"/>
          <w:color w:val="000000"/>
          <w:sz w:val="21"/>
          <w:szCs w:val="21"/>
        </w:rPr>
        <w:noBreakHyphen/>
        <w:t>F1</w:t>
      </w:r>
      <w:r w:rsidRPr="00225FB1">
        <w:rPr>
          <w:rFonts w:asciiTheme="minorHAnsi" w:hAnsiTheme="minorHAnsi" w:cs="Segoe UI"/>
          <w:color w:val="000000"/>
          <w:sz w:val="21"/>
          <w:szCs w:val="21"/>
        </w:rPr>
        <w:t>. Class</w:t>
      </w:r>
      <w:r w:rsidRPr="00225FB1">
        <w:rPr>
          <w:rFonts w:asciiTheme="minorHAnsi" w:hAnsiTheme="minorHAnsi" w:cs="Segoe UI"/>
          <w:color w:val="000000"/>
          <w:sz w:val="21"/>
          <w:szCs w:val="21"/>
        </w:rPr>
        <w:noBreakHyphen/>
        <w:t>wise, BERT performed best on</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neutral</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(F1 = 0.90), followed by</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negative</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(0.84) and</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positive</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(0.78), with positive headlines frequently confused with neutral statements.</w:t>
      </w:r>
    </w:p>
    <w:p w14:paraId="0E760742" w14:textId="77777777" w:rsidR="00DC4A8D" w:rsidRPr="00225FB1" w:rsidRDefault="00DC4A8D" w:rsidP="009914B0">
      <w:pPr>
        <w:spacing w:after="160"/>
        <w:rPr>
          <w:rFonts w:asciiTheme="minorHAnsi" w:hAnsiTheme="minorHAnsi"/>
        </w:rPr>
      </w:pPr>
    </w:p>
    <w:p w14:paraId="7C3E34BA" w14:textId="77777777" w:rsidR="009914B0" w:rsidRPr="0075505A" w:rsidRDefault="009914B0" w:rsidP="009914B0">
      <w:pPr>
        <w:pStyle w:val="Heading1"/>
        <w:rPr>
          <w:rFonts w:asciiTheme="minorHAnsi" w:hAnsiTheme="minorHAnsi"/>
        </w:rPr>
      </w:pPr>
      <w:r w:rsidRPr="0075505A">
        <w:rPr>
          <w:rFonts w:asciiTheme="minorHAnsi" w:hAnsiTheme="minorHAnsi"/>
        </w:rPr>
        <w:t>4.3  Model B – FinBERT (</w:t>
      </w:r>
      <w:proofErr w:type="spellStart"/>
      <w:r w:rsidRPr="0075505A">
        <w:rPr>
          <w:rFonts w:asciiTheme="minorHAnsi" w:hAnsiTheme="minorHAnsi"/>
        </w:rPr>
        <w:t>ProsusAI</w:t>
      </w:r>
      <w:proofErr w:type="spellEnd"/>
      <w:r w:rsidRPr="0075505A">
        <w:rPr>
          <w:rFonts w:asciiTheme="minorHAnsi" w:hAnsiTheme="minorHAnsi"/>
        </w:rPr>
        <w:t>/</w:t>
      </w:r>
      <w:proofErr w:type="spellStart"/>
      <w:r w:rsidRPr="0075505A">
        <w:rPr>
          <w:rFonts w:asciiTheme="minorHAnsi" w:hAnsiTheme="minorHAnsi"/>
        </w:rPr>
        <w:t>finbert</w:t>
      </w:r>
      <w:proofErr w:type="spellEnd"/>
      <w:r w:rsidRPr="0075505A">
        <w:rPr>
          <w:rFonts w:asciiTheme="minorHAnsi" w:hAnsiTheme="minorHAnsi"/>
        </w:rPr>
        <w:t>)</w:t>
      </w:r>
    </w:p>
    <w:p w14:paraId="7979B083" w14:textId="77777777" w:rsidR="009914B0" w:rsidRPr="0075505A" w:rsidRDefault="009914B0" w:rsidP="009914B0">
      <w:pPr>
        <w:pStyle w:val="Heading2"/>
        <w:rPr>
          <w:rFonts w:asciiTheme="minorHAnsi" w:hAnsiTheme="minorHAnsi"/>
        </w:rPr>
      </w:pPr>
      <w:r w:rsidRPr="0075505A">
        <w:rPr>
          <w:rFonts w:asciiTheme="minorHAnsi" w:hAnsiTheme="minorHAnsi"/>
        </w:rPr>
        <w:t>4.3.1  Before Fine-Tuning (Baseline)</w:t>
      </w:r>
    </w:p>
    <w:p w14:paraId="4C7595FD" w14:textId="77777777" w:rsidR="009914B0" w:rsidRPr="0075505A" w:rsidRDefault="009914B0" w:rsidP="009914B0">
      <w:pPr>
        <w:spacing w:after="160"/>
        <w:rPr>
          <w:rFonts w:asciiTheme="minorHAnsi" w:hAnsiTheme="minorHAnsi"/>
        </w:rPr>
      </w:pPr>
      <w:r w:rsidRPr="0075505A">
        <w:rPr>
          <w:rFonts w:asciiTheme="minorHAnsi" w:hAnsiTheme="minorHAnsi"/>
        </w:rPr>
        <w:t xml:space="preserve">Unlike BERT, FinBERT had already been pre-trained on a large corpus of financial documents. This meant it already had strong knowledge of financial language before we did any fine-tuning at all. Running FinBERT on the test set without any additional training gave an accuracy of </w:t>
      </w:r>
      <w:r w:rsidRPr="0075505A">
        <w:rPr>
          <w:rFonts w:asciiTheme="minorHAnsi" w:hAnsiTheme="minorHAnsi"/>
          <w:b/>
          <w:bCs/>
        </w:rPr>
        <w:t>89.3%</w:t>
      </w:r>
      <w:r w:rsidRPr="0075505A">
        <w:rPr>
          <w:rFonts w:asciiTheme="minorHAnsi" w:hAnsiTheme="minorHAnsi"/>
        </w:rPr>
        <w:t xml:space="preserve"> and a macro-F1 of </w:t>
      </w:r>
      <w:r w:rsidRPr="0075505A">
        <w:rPr>
          <w:rFonts w:asciiTheme="minorHAnsi" w:hAnsiTheme="minorHAnsi"/>
          <w:b/>
          <w:bCs/>
        </w:rPr>
        <w:t>0.882</w:t>
      </w:r>
      <w:r w:rsidRPr="0075505A">
        <w:rPr>
          <w:rFonts w:asciiTheme="minorHAnsi" w:hAnsiTheme="minorHAnsi"/>
        </w:rPr>
        <w:t>. This is already better than fine-tuned BERT, which shows how powerful domain-specific pre-training is. The model correctly identified negative headlines 93.4% of the time (recall = 0.93) and neutral headlines with 88.2% recall.</w:t>
      </w:r>
    </w:p>
    <w:p w14:paraId="5607E340" w14:textId="77777777" w:rsidR="009914B0" w:rsidRPr="0075505A" w:rsidRDefault="009914B0" w:rsidP="009914B0">
      <w:pPr>
        <w:pStyle w:val="Heading2"/>
        <w:rPr>
          <w:rFonts w:asciiTheme="minorHAnsi" w:hAnsiTheme="minorHAnsi"/>
        </w:rPr>
      </w:pPr>
      <w:r w:rsidRPr="0075505A">
        <w:rPr>
          <w:rFonts w:asciiTheme="minorHAnsi" w:hAnsiTheme="minorHAnsi"/>
        </w:rPr>
        <w:t>4.3.2  Fine-Tuning FinBERT</w:t>
      </w:r>
    </w:p>
    <w:p w14:paraId="07A5EE03" w14:textId="77777777" w:rsidR="009914B0" w:rsidRPr="0075505A" w:rsidRDefault="009914B0" w:rsidP="009914B0">
      <w:pPr>
        <w:spacing w:after="160"/>
        <w:rPr>
          <w:rFonts w:asciiTheme="minorHAnsi" w:hAnsiTheme="minorHAnsi"/>
        </w:rPr>
      </w:pPr>
      <w:r w:rsidRPr="0075505A">
        <w:rPr>
          <w:rFonts w:asciiTheme="minorHAnsi" w:hAnsiTheme="minorHAnsi"/>
        </w:rPr>
        <w:t xml:space="preserve">We fine-tuned FinBERT using the same configuration as BERT (3 epochs, </w:t>
      </w:r>
      <w:proofErr w:type="spellStart"/>
      <w:r w:rsidRPr="0075505A">
        <w:rPr>
          <w:rFonts w:asciiTheme="minorHAnsi" w:hAnsiTheme="minorHAnsi"/>
        </w:rPr>
        <w:t>lr</w:t>
      </w:r>
      <w:proofErr w:type="spellEnd"/>
      <w:r w:rsidRPr="0075505A">
        <w:rPr>
          <w:rFonts w:asciiTheme="minorHAnsi" w:hAnsiTheme="minorHAnsi"/>
        </w:rPr>
        <w:t xml:space="preserve"> = 2e-5, batch size = 16). Since FinBERT already had strong financial language understanding, the starting point was much better. The initial training loss of 0.2133 is noticeably lower than BERT's starting loss of 0.5755, reflecting the richer pre-training. By epoch 2, the training loss dropped to 0.1011, and validation accuracy reached 87.4% with a macro-F1 of 0.854.</w:t>
      </w:r>
    </w:p>
    <w:p w14:paraId="03A8A1D1" w14:textId="77777777" w:rsidR="009914B0" w:rsidRPr="0075505A" w:rsidRDefault="009914B0" w:rsidP="009914B0">
      <w:pPr>
        <w:spacing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560"/>
        <w:gridCol w:w="1800"/>
        <w:gridCol w:w="3240"/>
      </w:tblGrid>
      <w:tr w:rsidR="009914B0" w:rsidRPr="0075505A" w14:paraId="03146751" w14:textId="77777777" w:rsidTr="007F2ABB">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7546F4B"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Epoch</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D3E7C11"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Train Loss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12A80B3"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Val Loss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6983BDA"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Val Accuracy</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93CF875" w14:textId="77777777" w:rsidR="009914B0" w:rsidRPr="0075505A" w:rsidRDefault="009914B0" w:rsidP="007F2ABB">
            <w:pPr>
              <w:jc w:val="center"/>
              <w:rPr>
                <w:rFonts w:asciiTheme="minorHAnsi" w:hAnsiTheme="minorHAnsi"/>
              </w:rPr>
            </w:pPr>
            <w:r w:rsidRPr="0075505A">
              <w:rPr>
                <w:rFonts w:asciiTheme="minorHAnsi" w:hAnsiTheme="minorHAnsi"/>
                <w:b/>
                <w:bCs/>
                <w:color w:val="FFFFFF"/>
                <w:sz w:val="20"/>
                <w:szCs w:val="20"/>
              </w:rPr>
              <w:t>Val Macro-F1</w:t>
            </w:r>
          </w:p>
        </w:tc>
      </w:tr>
      <w:tr w:rsidR="009914B0" w:rsidRPr="0075505A" w14:paraId="10266BC0"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0CC347D"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50683BD"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0.2133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5F8E2D2"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0.3659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8226131"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85.7%</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9F7528B"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0.830</w:t>
            </w:r>
          </w:p>
        </w:tc>
      </w:tr>
      <w:tr w:rsidR="009914B0" w:rsidRPr="0075505A" w14:paraId="4BDD06FE"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D0062A4"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D508C5"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0.1011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BE2337"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0.3550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659D0EC"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87.4%</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EB0B358"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0.854</w:t>
            </w:r>
          </w:p>
        </w:tc>
      </w:tr>
      <w:tr w:rsidR="009914B0" w:rsidRPr="0075505A" w14:paraId="6C9728A1" w14:textId="77777777" w:rsidTr="007F2ABB">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96217CF"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33862B9"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0.0 (final)</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5303D3B"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0.3919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6A9DB1A"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88.0%</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D471FAE" w14:textId="77777777" w:rsidR="009914B0" w:rsidRPr="0075505A" w:rsidRDefault="009914B0" w:rsidP="007F2ABB">
            <w:pPr>
              <w:jc w:val="center"/>
              <w:rPr>
                <w:rFonts w:asciiTheme="minorHAnsi" w:hAnsiTheme="minorHAnsi"/>
              </w:rPr>
            </w:pPr>
            <w:r w:rsidRPr="0075505A">
              <w:rPr>
                <w:rFonts w:asciiTheme="minorHAnsi" w:hAnsiTheme="minorHAnsi"/>
                <w:sz w:val="20"/>
                <w:szCs w:val="20"/>
              </w:rPr>
              <w:t>0.866</w:t>
            </w:r>
          </w:p>
        </w:tc>
      </w:tr>
    </w:tbl>
    <w:p w14:paraId="2C7AECFB" w14:textId="1E16A769" w:rsidR="009914B0" w:rsidRPr="0075505A" w:rsidRDefault="009914B0" w:rsidP="009E6ABF">
      <w:pPr>
        <w:spacing w:before="60" w:after="200"/>
        <w:jc w:val="center"/>
        <w:rPr>
          <w:rFonts w:asciiTheme="minorHAnsi" w:hAnsiTheme="minorHAnsi"/>
        </w:rPr>
      </w:pPr>
      <w:r w:rsidRPr="0075505A">
        <w:rPr>
          <w:rFonts w:asciiTheme="minorHAnsi" w:hAnsiTheme="minorHAnsi"/>
          <w:i/>
          <w:iCs/>
          <w:color w:val="555555"/>
          <w:sz w:val="20"/>
          <w:szCs w:val="20"/>
        </w:rPr>
        <w:t>Table 4: FinBERT training progress per epoch.</w:t>
      </w:r>
    </w:p>
    <w:p w14:paraId="02E22FBB" w14:textId="77777777" w:rsidR="009914B0" w:rsidRPr="0075505A" w:rsidRDefault="009914B0" w:rsidP="009914B0">
      <w:pPr>
        <w:spacing w:after="160"/>
        <w:rPr>
          <w:rFonts w:asciiTheme="minorHAnsi" w:hAnsiTheme="minorHAnsi"/>
        </w:rPr>
      </w:pPr>
      <w:r w:rsidRPr="0075505A">
        <w:rPr>
          <w:rFonts w:asciiTheme="minorHAnsi" w:hAnsiTheme="minorHAnsi"/>
        </w:rPr>
        <w:t>Unlike BERT, the validation loss for FinBERT was more stable across epochs, with the lowest validation loss occurring at epoch 2 (0.3550). The rise at epoch 3 (0.3919) suggests a similar mild overfitting pattern, but the model's accuracy still improved to 88.0% on the validation set.</w:t>
      </w:r>
    </w:p>
    <w:p w14:paraId="3A4DC48B" w14:textId="77777777" w:rsidR="009914B0" w:rsidRPr="0075505A" w:rsidRDefault="009914B0" w:rsidP="009914B0">
      <w:pPr>
        <w:pStyle w:val="Heading2"/>
        <w:rPr>
          <w:rFonts w:asciiTheme="minorHAnsi" w:hAnsiTheme="minorHAnsi"/>
        </w:rPr>
      </w:pPr>
      <w:r w:rsidRPr="0075505A">
        <w:rPr>
          <w:rFonts w:asciiTheme="minorHAnsi" w:hAnsiTheme="minorHAnsi"/>
        </w:rPr>
        <w:lastRenderedPageBreak/>
        <w:t>4.3.3  Test Set Performance (After Fine-Tuning)</w:t>
      </w:r>
    </w:p>
    <w:p w14:paraId="1F79BADA" w14:textId="04F7AE6F" w:rsidR="009914B0" w:rsidRPr="0075505A" w:rsidRDefault="009914B0" w:rsidP="0075505A">
      <w:pPr>
        <w:spacing w:after="160"/>
        <w:rPr>
          <w:rFonts w:asciiTheme="minorHAnsi" w:hAnsiTheme="minorHAnsi"/>
        </w:rPr>
      </w:pPr>
      <w:r w:rsidRPr="0075505A">
        <w:rPr>
          <w:rFonts w:asciiTheme="minorHAnsi" w:hAnsiTheme="minorHAnsi"/>
        </w:rPr>
        <w:t xml:space="preserve">On the test set, fine-tuned FinBERT achieved </w:t>
      </w:r>
      <w:r w:rsidRPr="0075505A">
        <w:rPr>
          <w:rFonts w:asciiTheme="minorHAnsi" w:hAnsiTheme="minorHAnsi"/>
          <w:b/>
          <w:bCs/>
        </w:rPr>
        <w:t>89.3% accuracy</w:t>
      </w:r>
      <w:r w:rsidRPr="0075505A">
        <w:rPr>
          <w:rFonts w:asciiTheme="minorHAnsi" w:hAnsiTheme="minorHAnsi"/>
        </w:rPr>
        <w:t xml:space="preserve"> and a </w:t>
      </w:r>
      <w:r w:rsidRPr="0075505A">
        <w:rPr>
          <w:rFonts w:asciiTheme="minorHAnsi" w:hAnsiTheme="minorHAnsi"/>
          <w:b/>
          <w:bCs/>
        </w:rPr>
        <w:t>macro-F1 of 0.885</w:t>
      </w:r>
      <w:r w:rsidRPr="0075505A">
        <w:rPr>
          <w:rFonts w:asciiTheme="minorHAnsi" w:hAnsiTheme="minorHAnsi"/>
        </w:rPr>
        <w:t xml:space="preserve"> — the best results of all models in this study. Table 5 shows the per-class breakdown.</w:t>
      </w:r>
    </w:p>
    <w:p w14:paraId="1C01F3D2" w14:textId="77777777" w:rsidR="009914B0" w:rsidRPr="00225FB1" w:rsidRDefault="009914B0" w:rsidP="009914B0">
      <w:pPr>
        <w:spacing w:after="160"/>
        <w:rPr>
          <w:rFonts w:asciiTheme="minorHAnsi" w:hAnsiTheme="minorHAnsi"/>
        </w:rPr>
      </w:pPr>
      <w:r w:rsidRPr="0075505A">
        <w:rPr>
          <w:rFonts w:asciiTheme="minorHAnsi" w:hAnsiTheme="minorHAnsi"/>
        </w:rPr>
        <w:t xml:space="preserve">What is interesting here is that fine-tuning changed the </w:t>
      </w:r>
      <w:r w:rsidRPr="0075505A">
        <w:rPr>
          <w:rFonts w:asciiTheme="minorHAnsi" w:hAnsiTheme="minorHAnsi"/>
          <w:b/>
          <w:bCs/>
        </w:rPr>
        <w:t>distribution of errors</w:t>
      </w:r>
      <w:r w:rsidRPr="0075505A">
        <w:rPr>
          <w:rFonts w:asciiTheme="minorHAnsi" w:hAnsiTheme="minorHAnsi"/>
        </w:rPr>
        <w:t xml:space="preserve"> rather than the overall accuracy (which stayed at 89.3%). Before fine-tuning, FinBERT had strong recall for negative (0.93) but lower precision (0.83), meaning it was catching most negative headlines but also mislabelling some non-negative ones as negative. After fine-tuning, the precision for negative jumped to </w:t>
      </w:r>
      <w:r w:rsidRPr="0075505A">
        <w:rPr>
          <w:rFonts w:asciiTheme="minorHAnsi" w:hAnsiTheme="minorHAnsi"/>
          <w:b/>
          <w:bCs/>
        </w:rPr>
        <w:t>0.93</w:t>
      </w:r>
      <w:r w:rsidRPr="0075505A">
        <w:rPr>
          <w:rFonts w:asciiTheme="minorHAnsi" w:hAnsiTheme="minorHAnsi"/>
        </w:rPr>
        <w:t xml:space="preserve">, making the model more careful and correct. The positive class also improved, with F1 rising from 0.85 (before) to </w:t>
      </w:r>
      <w:r w:rsidRPr="0075505A">
        <w:rPr>
          <w:rFonts w:asciiTheme="minorHAnsi" w:hAnsiTheme="minorHAnsi"/>
          <w:b/>
          <w:bCs/>
        </w:rPr>
        <w:t>0.84</w:t>
      </w:r>
      <w:r w:rsidRPr="0075505A">
        <w:rPr>
          <w:rFonts w:asciiTheme="minorHAnsi" w:hAnsiTheme="minorHAnsi"/>
        </w:rPr>
        <w:t xml:space="preserve"> — roughly similar, but with better recall (0.85 vs 0.90), meaning fewer positive headlines were missed.</w:t>
      </w:r>
    </w:p>
    <w:p w14:paraId="27493391" w14:textId="4F202025" w:rsidR="00474531" w:rsidRPr="00225FB1" w:rsidRDefault="00474531" w:rsidP="00474531">
      <w:pPr>
        <w:pStyle w:val="NormalWeb"/>
        <w:spacing w:line="300" w:lineRule="atLeast"/>
        <w:rPr>
          <w:rFonts w:asciiTheme="minorHAnsi" w:hAnsiTheme="minorHAnsi" w:cs="Segoe UI"/>
          <w:color w:val="000000"/>
          <w:sz w:val="21"/>
          <w:szCs w:val="21"/>
        </w:rPr>
      </w:pPr>
    </w:p>
    <w:tbl>
      <w:tblPr>
        <w:tblW w:w="9360" w:type="dxa"/>
        <w:tblInd w:w="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474531" w:rsidRPr="00225FB1" w14:paraId="72E62867" w14:textId="77777777" w:rsidTr="00225FB1">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8D0069B" w14:textId="77777777" w:rsidR="00474531" w:rsidRPr="00225FB1" w:rsidRDefault="00474531" w:rsidP="00225FB1">
            <w:pPr>
              <w:jc w:val="center"/>
              <w:rPr>
                <w:rFonts w:asciiTheme="minorHAnsi" w:hAnsiTheme="minorHAnsi"/>
              </w:rPr>
            </w:pPr>
            <w:r w:rsidRPr="00225FB1">
              <w:rPr>
                <w:rFonts w:asciiTheme="minorHAnsi" w:hAnsiTheme="minorHAnsi"/>
                <w:b/>
                <w:bCs/>
                <w:color w:val="FFFFFF"/>
                <w:sz w:val="20"/>
                <w:szCs w:val="20"/>
              </w:rPr>
              <w:t>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F9A424D" w14:textId="77777777" w:rsidR="00474531" w:rsidRPr="00225FB1" w:rsidRDefault="00474531" w:rsidP="00225FB1">
            <w:pPr>
              <w:jc w:val="center"/>
              <w:rPr>
                <w:rFonts w:asciiTheme="minorHAnsi" w:hAnsiTheme="minorHAnsi"/>
              </w:rPr>
            </w:pPr>
            <w:r w:rsidRPr="00225FB1">
              <w:rPr>
                <w:rFonts w:asciiTheme="minorHAnsi" w:hAnsiTheme="minorHAnsi"/>
                <w:b/>
                <w:bCs/>
                <w:color w:val="FFFFFF"/>
                <w:sz w:val="20"/>
                <w:szCs w:val="20"/>
              </w:rPr>
              <w:t>Precision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BEE3D37" w14:textId="77777777" w:rsidR="00474531" w:rsidRPr="00225FB1" w:rsidRDefault="00474531" w:rsidP="00225FB1">
            <w:pPr>
              <w:jc w:val="center"/>
              <w:rPr>
                <w:rFonts w:asciiTheme="minorHAnsi" w:hAnsiTheme="minorHAnsi"/>
              </w:rPr>
            </w:pPr>
            <w:r w:rsidRPr="00225FB1">
              <w:rPr>
                <w:rFonts w:asciiTheme="minorHAnsi" w:hAnsiTheme="minorHAnsi"/>
                <w:b/>
                <w:bCs/>
                <w:color w:val="FFFFFF"/>
                <w:sz w:val="20"/>
                <w:szCs w:val="20"/>
              </w:rPr>
              <w:t>Recall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DAF5E7D" w14:textId="77777777" w:rsidR="00474531" w:rsidRPr="00225FB1" w:rsidRDefault="00474531" w:rsidP="00225FB1">
            <w:pPr>
              <w:jc w:val="center"/>
              <w:rPr>
                <w:rFonts w:asciiTheme="minorHAnsi" w:hAnsiTheme="minorHAnsi"/>
              </w:rPr>
            </w:pPr>
            <w:r w:rsidRPr="00225FB1">
              <w:rPr>
                <w:rFonts w:asciiTheme="minorHAnsi" w:hAnsiTheme="minorHAnsi"/>
                <w:b/>
                <w:bCs/>
                <w:color w:val="FFFFFF"/>
                <w:sz w:val="20"/>
                <w:szCs w:val="20"/>
              </w:rPr>
              <w:t>F1-Score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BC8D6D3" w14:textId="77777777" w:rsidR="00474531" w:rsidRPr="00225FB1" w:rsidRDefault="00474531" w:rsidP="00225FB1">
            <w:pPr>
              <w:jc w:val="center"/>
              <w:rPr>
                <w:rFonts w:asciiTheme="minorHAnsi" w:hAnsiTheme="minorHAnsi"/>
              </w:rPr>
            </w:pPr>
            <w:r w:rsidRPr="00225FB1">
              <w:rPr>
                <w:rFonts w:asciiTheme="minorHAnsi" w:hAnsiTheme="minorHAnsi"/>
                <w:b/>
                <w:bCs/>
                <w:color w:val="FFFFFF"/>
                <w:sz w:val="20"/>
                <w:szCs w:val="20"/>
              </w:rPr>
              <w:t>Support</w:t>
            </w:r>
          </w:p>
        </w:tc>
      </w:tr>
      <w:tr w:rsidR="00474531" w:rsidRPr="00225FB1" w14:paraId="108048C3" w14:textId="77777777" w:rsidTr="00225FB1">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2A8E9C3"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Negative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51C9883"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0.93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51395AF"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B623EFA"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0.90</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316E5F2"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61</w:t>
            </w:r>
          </w:p>
        </w:tc>
      </w:tr>
      <w:tr w:rsidR="00474531" w:rsidRPr="00225FB1" w14:paraId="48207CE3" w14:textId="77777777" w:rsidTr="00225FB1">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4741E22"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Neutral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5B4C829"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6F7D26"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720F3BE"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0.92</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33B12A"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287</w:t>
            </w:r>
          </w:p>
        </w:tc>
      </w:tr>
      <w:tr w:rsidR="00474531" w:rsidRPr="00225FB1" w14:paraId="025B9315" w14:textId="77777777" w:rsidTr="00225FB1">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163E822"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Positive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0CD27C3"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97B1B4A"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2D2A93E"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6B394AE"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136</w:t>
            </w:r>
          </w:p>
        </w:tc>
      </w:tr>
      <w:tr w:rsidR="00474531" w:rsidRPr="00225FB1" w14:paraId="50C13D05" w14:textId="77777777" w:rsidTr="00225FB1">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E264521"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D36B4D1"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0.89</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6C39EC0"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0.88</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9AE0A15"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0.89</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4C5BBC5"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484</w:t>
            </w:r>
          </w:p>
        </w:tc>
      </w:tr>
      <w:tr w:rsidR="00474531" w:rsidRPr="00225FB1" w14:paraId="2FA4EC71" w14:textId="77777777" w:rsidTr="00225FB1">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04EDB75"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Overall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C45EDE6"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1C45496" w14:textId="77777777" w:rsidR="00474531" w:rsidRPr="00225FB1" w:rsidRDefault="00474531" w:rsidP="00225FB1">
            <w:pPr>
              <w:jc w:val="center"/>
              <w:rPr>
                <w:rFonts w:asciiTheme="minorHAnsi" w:hAnsiTheme="minorHAnsi"/>
              </w:rPr>
            </w:pPr>
            <w:r w:rsidRPr="00225FB1">
              <w:rPr>
                <w:rFonts w:asciiTheme="minorHAnsi" w:hAnsiTheme="minorHAnsi"/>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3EDFC00"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0.89</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BE94911" w14:textId="77777777" w:rsidR="00474531" w:rsidRPr="00225FB1" w:rsidRDefault="00474531" w:rsidP="00225FB1">
            <w:pPr>
              <w:jc w:val="center"/>
              <w:rPr>
                <w:rFonts w:asciiTheme="minorHAnsi" w:hAnsiTheme="minorHAnsi"/>
              </w:rPr>
            </w:pPr>
            <w:r w:rsidRPr="00225FB1">
              <w:rPr>
                <w:rFonts w:asciiTheme="minorHAnsi" w:hAnsiTheme="minorHAnsi"/>
                <w:b/>
                <w:bCs/>
                <w:sz w:val="20"/>
                <w:szCs w:val="20"/>
              </w:rPr>
              <w:t>484</w:t>
            </w:r>
          </w:p>
        </w:tc>
      </w:tr>
    </w:tbl>
    <w:p w14:paraId="1CE28333" w14:textId="6A44A180" w:rsidR="00474531" w:rsidRPr="00225FB1" w:rsidRDefault="00483AFC" w:rsidP="00225FB1">
      <w:pPr>
        <w:spacing w:before="60" w:after="200"/>
        <w:jc w:val="center"/>
        <w:rPr>
          <w:rFonts w:asciiTheme="minorHAnsi" w:hAnsiTheme="minorHAnsi"/>
        </w:rPr>
      </w:pPr>
      <w:r w:rsidRPr="00225FB1">
        <w:rPr>
          <w:rFonts w:asciiTheme="minorHAnsi" w:hAnsiTheme="minorHAnsi"/>
          <w:i/>
          <w:iCs/>
          <w:color w:val="555555"/>
          <w:sz w:val="20"/>
          <w:szCs w:val="20"/>
        </w:rPr>
        <w:t>Table 5: FinBERT test set performance after fine-tuning (484 samples).</w:t>
      </w:r>
    </w:p>
    <w:p w14:paraId="381A6332" w14:textId="77777777" w:rsidR="009914B0" w:rsidRPr="00225FB1" w:rsidRDefault="009914B0">
      <w:pPr>
        <w:pStyle w:val="Heading1"/>
        <w:rPr>
          <w:rFonts w:asciiTheme="minorHAnsi" w:hAnsiTheme="minorHAnsi"/>
        </w:rPr>
      </w:pPr>
    </w:p>
    <w:p w14:paraId="7DD8F5D6" w14:textId="46E0C60B" w:rsidR="00A62889" w:rsidRPr="00225FB1" w:rsidRDefault="00000000">
      <w:pPr>
        <w:pStyle w:val="Heading1"/>
        <w:rPr>
          <w:rFonts w:asciiTheme="minorHAnsi" w:hAnsiTheme="minorHAnsi"/>
        </w:rPr>
      </w:pPr>
      <w:r w:rsidRPr="00225FB1">
        <w:rPr>
          <w:rFonts w:asciiTheme="minorHAnsi" w:hAnsiTheme="minorHAnsi"/>
        </w:rPr>
        <w:t>4.4  Model C – GPT-OSS (20B) Reasoning Extension</w:t>
      </w:r>
    </w:p>
    <w:p w14:paraId="34EE6742" w14:textId="77777777" w:rsidR="009F254A" w:rsidRPr="00225FB1" w:rsidRDefault="009F254A" w:rsidP="009F254A">
      <w:pPr>
        <w:pStyle w:val="Heading3"/>
        <w:spacing w:line="300" w:lineRule="atLeast"/>
        <w:rPr>
          <w:rFonts w:asciiTheme="minorHAnsi" w:hAnsiTheme="minorHAnsi" w:cs="Segoe UI"/>
          <w:color w:val="156082" w:themeColor="accent1"/>
          <w:sz w:val="32"/>
          <w:szCs w:val="32"/>
        </w:rPr>
      </w:pPr>
      <w:r w:rsidRPr="00225FB1">
        <w:rPr>
          <w:rStyle w:val="Strong"/>
          <w:rFonts w:asciiTheme="minorHAnsi" w:hAnsiTheme="minorHAnsi" w:cs="Segoe UI"/>
          <w:color w:val="156082" w:themeColor="accent1"/>
          <w:sz w:val="32"/>
          <w:szCs w:val="32"/>
        </w:rPr>
        <w:t>4.4.1 Prompt Ablation Study</w:t>
      </w:r>
    </w:p>
    <w:p w14:paraId="38FC2538" w14:textId="742DBDC3" w:rsidR="009F254A" w:rsidRPr="00225FB1" w:rsidRDefault="009F254A" w:rsidP="009F254A">
      <w:pPr>
        <w:pStyle w:val="NormalWeb"/>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To evaluate prompt sensitivity, GPT</w:t>
      </w:r>
      <w:r w:rsidRPr="00225FB1">
        <w:rPr>
          <w:rFonts w:asciiTheme="minorHAnsi" w:hAnsiTheme="minorHAnsi" w:cs="Segoe UI"/>
          <w:color w:val="000000"/>
          <w:sz w:val="21"/>
          <w:szCs w:val="21"/>
        </w:rPr>
        <w:noBreakHyphen/>
        <w:t>OSS was tested with</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15 prompt strategies</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on the same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80 test headlines</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using the</w:t>
      </w:r>
      <w:r w:rsidRPr="00225FB1">
        <w:rPr>
          <w:rStyle w:val="apple-converted-space"/>
          <w:rFonts w:asciiTheme="minorHAnsi" w:hAnsiTheme="minorHAnsi" w:cs="Segoe UI"/>
          <w:color w:val="000000"/>
          <w:sz w:val="21"/>
          <w:szCs w:val="21"/>
        </w:rPr>
        <w:t> </w:t>
      </w:r>
      <w:r w:rsidRPr="00225FB1">
        <w:rPr>
          <w:rStyle w:val="HTMLCode"/>
          <w:rFonts w:asciiTheme="minorHAnsi" w:hAnsiTheme="minorHAnsi"/>
          <w:b/>
          <w:bCs/>
          <w:color w:val="000000"/>
        </w:rPr>
        <w:t>/</w:t>
      </w:r>
      <w:proofErr w:type="spellStart"/>
      <w:r w:rsidRPr="00225FB1">
        <w:rPr>
          <w:rStyle w:val="HTMLCode"/>
          <w:rFonts w:asciiTheme="minorHAnsi" w:hAnsiTheme="minorHAnsi"/>
          <w:b/>
          <w:bCs/>
          <w:color w:val="000000"/>
        </w:rPr>
        <w:t>api</w:t>
      </w:r>
      <w:proofErr w:type="spellEnd"/>
      <w:r w:rsidRPr="00225FB1">
        <w:rPr>
          <w:rStyle w:val="HTMLCode"/>
          <w:rFonts w:asciiTheme="minorHAnsi" w:hAnsiTheme="minorHAnsi"/>
          <w:b/>
          <w:bCs/>
          <w:color w:val="000000"/>
        </w:rPr>
        <w:t>/chat</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endpoint 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temperature = 0.0</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for fully deterministic outputs. The best-performing prompt was</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P1_ZeroShot</w:t>
      </w:r>
      <w:r w:rsidRPr="00225FB1">
        <w:rPr>
          <w:rFonts w:asciiTheme="minorHAnsi" w:hAnsiTheme="minorHAnsi" w:cs="Segoe UI"/>
          <w:color w:val="000000"/>
          <w:sz w:val="21"/>
          <w:szCs w:val="21"/>
        </w:rPr>
        <w:t>, which achieved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 xml:space="preserve">0.775 </w:t>
      </w:r>
      <w:r w:rsidR="00DF3723" w:rsidRPr="00225FB1">
        <w:rPr>
          <w:rStyle w:val="Strong"/>
          <w:rFonts w:asciiTheme="minorHAnsi" w:hAnsiTheme="minorHAnsi" w:cs="Segoe UI"/>
          <w:color w:val="000000"/>
          <w:sz w:val="21"/>
          <w:szCs w:val="21"/>
        </w:rPr>
        <w:t>accuracy</w:t>
      </w:r>
      <w:r w:rsidR="00DF3723" w:rsidRPr="00225FB1">
        <w:rPr>
          <w:rFonts w:asciiTheme="minorHAnsi" w:hAnsiTheme="minorHAnsi" w:cs="Segoe UI"/>
          <w:color w:val="000000"/>
          <w:sz w:val="21"/>
          <w:szCs w:val="21"/>
        </w:rPr>
        <w:t xml:space="preserve"> 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0.785 macro</w:t>
      </w:r>
      <w:r w:rsidRPr="00225FB1">
        <w:rPr>
          <w:rStyle w:val="Strong"/>
          <w:rFonts w:asciiTheme="minorHAnsi" w:hAnsiTheme="minorHAnsi" w:cs="Segoe UI"/>
          <w:color w:val="000000"/>
          <w:sz w:val="21"/>
          <w:szCs w:val="21"/>
        </w:rPr>
        <w:noBreakHyphen/>
        <w:t>F1</w:t>
      </w:r>
      <w:r w:rsidRPr="00225FB1">
        <w:rPr>
          <w:rFonts w:asciiTheme="minorHAnsi" w:hAnsiTheme="minorHAnsi" w:cs="Segoe UI"/>
          <w:color w:val="000000"/>
          <w:sz w:val="21"/>
          <w:szCs w:val="21"/>
        </w:rPr>
        <w:t>. This prompt used a direct instruction with no examples, role-play, or explicit reasoning steps. Five other prompts —</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P2_Constrained, P4_OneShot, P9_Action, P10_Keywords, and P15_Ultimate</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 all reached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0.750 accuracy</w:t>
      </w:r>
      <w:r w:rsidRPr="00225FB1">
        <w:rPr>
          <w:rFonts w:asciiTheme="minorHAnsi" w:hAnsiTheme="minorHAnsi" w:cs="Segoe UI"/>
          <w:color w:val="000000"/>
          <w:sz w:val="21"/>
          <w:szCs w:val="21"/>
        </w:rPr>
        <w:t>, while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P12_Nuance</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P13_Risk</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performed worst at</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0.650</w:t>
      </w:r>
      <w:r w:rsidRPr="00225FB1">
        <w:rPr>
          <w:rFonts w:asciiTheme="minorHAnsi" w:hAnsiTheme="minorHAnsi" w:cs="Segoe UI"/>
          <w:color w:val="000000"/>
          <w:sz w:val="21"/>
          <w:szCs w:val="21"/>
        </w:rPr>
        <w:t>, which is</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12.5 percentage points below</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the best result. Overall, the ablation suggests that for this three-class task,</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simple prompts outperform more elaborate reasoning prompts</w:t>
      </w:r>
      <w:r w:rsidRPr="00225FB1">
        <w:rPr>
          <w:rFonts w:asciiTheme="minorHAnsi" w:hAnsiTheme="minorHAnsi" w:cs="Segoe UI"/>
          <w:color w:val="000000"/>
          <w:sz w:val="21"/>
          <w:szCs w:val="21"/>
        </w:rPr>
        <w:t>, which often encourage over-interpretation of neutral headlines. A notable exception was</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P15_Ultimate</w:t>
      </w:r>
      <w:r w:rsidRPr="00225FB1">
        <w:rPr>
          <w:rFonts w:asciiTheme="minorHAnsi" w:hAnsiTheme="minorHAnsi" w:cs="Segoe UI"/>
          <w:color w:val="000000"/>
          <w:sz w:val="21"/>
          <w:szCs w:val="21"/>
        </w:rPr>
        <w:t>, whose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macro</w:t>
      </w:r>
      <w:r w:rsidRPr="00225FB1">
        <w:rPr>
          <w:rStyle w:val="Strong"/>
          <w:rFonts w:asciiTheme="minorHAnsi" w:hAnsiTheme="minorHAnsi" w:cs="Segoe UI"/>
          <w:color w:val="000000"/>
          <w:sz w:val="21"/>
          <w:szCs w:val="21"/>
        </w:rPr>
        <w:noBreakHyphen/>
        <w:t>F1 of 0.778</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was the second highest, suggesting more balanced predictions despite lower raw accuracy</w:t>
      </w:r>
      <w:r w:rsidR="00DF3723" w:rsidRPr="00225FB1">
        <w:rPr>
          <w:rFonts w:asciiTheme="minorHAnsi" w:hAnsiTheme="minorHAnsi" w:cs="Segoe UI"/>
          <w:color w:val="000000"/>
          <w:sz w:val="21"/>
          <w:szCs w:val="21"/>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F3723" w:rsidRPr="00225FB1" w14:paraId="2241B6D3" w14:textId="77777777" w:rsidTr="00225FB1">
        <w:trPr>
          <w:jc w:val="cent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3264042"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Prompt Strategy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D7BDC8C"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Accuracy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3C8C605"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Macro-F1</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8619299"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Description</w:t>
            </w:r>
          </w:p>
        </w:tc>
      </w:tr>
      <w:tr w:rsidR="00DF3723" w:rsidRPr="00225FB1" w14:paraId="47AF5E34"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E0F7BD1" w14:textId="77777777" w:rsidR="00DF3723" w:rsidRPr="00225FB1" w:rsidRDefault="00DF3723" w:rsidP="007F2ABB">
            <w:pPr>
              <w:rPr>
                <w:rFonts w:asciiTheme="minorHAnsi" w:hAnsiTheme="minorHAnsi"/>
              </w:rPr>
            </w:pPr>
            <w:r w:rsidRPr="00225FB1">
              <w:rPr>
                <w:rFonts w:asciiTheme="minorHAnsi" w:hAnsiTheme="minorHAnsi"/>
                <w:b/>
                <w:bCs/>
                <w:sz w:val="20"/>
                <w:szCs w:val="20"/>
              </w:rPr>
              <w:t>P1_ZeroShot</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30DDF7C"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0.775</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6437ABB"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0.785</w:t>
            </w:r>
          </w:p>
        </w:tc>
        <w:tc>
          <w:tcPr>
            <w:tcW w:w="34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5C813E0" w14:textId="77777777" w:rsidR="00DF3723" w:rsidRPr="00225FB1" w:rsidRDefault="00DF3723" w:rsidP="007F2ABB">
            <w:pPr>
              <w:rPr>
                <w:rFonts w:asciiTheme="minorHAnsi" w:hAnsiTheme="minorHAnsi"/>
              </w:rPr>
            </w:pPr>
            <w:r w:rsidRPr="00225FB1">
              <w:rPr>
                <w:rFonts w:ascii="Segoe UI Symbol" w:hAnsi="Segoe UI Symbol" w:cs="Segoe UI Symbol"/>
                <w:sz w:val="20"/>
                <w:szCs w:val="20"/>
              </w:rPr>
              <w:t>★</w:t>
            </w:r>
            <w:r w:rsidRPr="00225FB1">
              <w:rPr>
                <w:rFonts w:asciiTheme="minorHAnsi" w:hAnsiTheme="minorHAnsi"/>
                <w:sz w:val="20"/>
                <w:szCs w:val="20"/>
              </w:rPr>
              <w:t xml:space="preserve"> Best — plain direct question</w:t>
            </w:r>
          </w:p>
        </w:tc>
      </w:tr>
      <w:tr w:rsidR="00DF3723" w:rsidRPr="00225FB1" w14:paraId="135746F5"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DBDC4F6" w14:textId="77777777" w:rsidR="00DF3723" w:rsidRPr="00225FB1" w:rsidRDefault="00DF3723" w:rsidP="007F2ABB">
            <w:pPr>
              <w:rPr>
                <w:rFonts w:asciiTheme="minorHAnsi" w:hAnsiTheme="minorHAnsi"/>
              </w:rPr>
            </w:pPr>
            <w:r w:rsidRPr="00225FB1">
              <w:rPr>
                <w:rFonts w:asciiTheme="minorHAnsi" w:hAnsiTheme="minorHAnsi"/>
                <w:sz w:val="20"/>
                <w:szCs w:val="20"/>
              </w:rPr>
              <w:t>P2_Constrained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439E390"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BDBEF1F"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0.751</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F7129A3" w14:textId="77777777" w:rsidR="00DF3723" w:rsidRPr="00225FB1" w:rsidRDefault="00DF3723" w:rsidP="007F2ABB">
            <w:pPr>
              <w:rPr>
                <w:rFonts w:asciiTheme="minorHAnsi" w:hAnsiTheme="minorHAnsi"/>
              </w:rPr>
            </w:pPr>
            <w:r w:rsidRPr="00225FB1">
              <w:rPr>
                <w:rFonts w:asciiTheme="minorHAnsi" w:hAnsiTheme="minorHAnsi"/>
                <w:sz w:val="20"/>
                <w:szCs w:val="20"/>
              </w:rPr>
              <w:t>Strict 3-class instruction</w:t>
            </w:r>
          </w:p>
        </w:tc>
      </w:tr>
      <w:tr w:rsidR="00DF3723" w:rsidRPr="00225FB1" w14:paraId="5055D961"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49D855" w14:textId="77777777" w:rsidR="00DF3723" w:rsidRPr="00225FB1" w:rsidRDefault="00DF3723" w:rsidP="007F2ABB">
            <w:pPr>
              <w:rPr>
                <w:rFonts w:asciiTheme="minorHAnsi" w:hAnsiTheme="minorHAnsi"/>
              </w:rPr>
            </w:pPr>
            <w:r w:rsidRPr="00225FB1">
              <w:rPr>
                <w:rFonts w:asciiTheme="minorHAnsi" w:hAnsiTheme="minorHAnsi"/>
                <w:sz w:val="20"/>
                <w:szCs w:val="20"/>
              </w:rPr>
              <w:t>P4_OneShot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FCF89E"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8DA80AA"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0.760</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186ED99" w14:textId="77777777" w:rsidR="00DF3723" w:rsidRPr="00225FB1" w:rsidRDefault="00DF3723" w:rsidP="007F2ABB">
            <w:pPr>
              <w:rPr>
                <w:rFonts w:asciiTheme="minorHAnsi" w:hAnsiTheme="minorHAnsi"/>
              </w:rPr>
            </w:pPr>
            <w:r w:rsidRPr="00225FB1">
              <w:rPr>
                <w:rFonts w:asciiTheme="minorHAnsi" w:hAnsiTheme="minorHAnsi"/>
                <w:sz w:val="20"/>
                <w:szCs w:val="20"/>
              </w:rPr>
              <w:t>Single labelled example</w:t>
            </w:r>
          </w:p>
        </w:tc>
      </w:tr>
      <w:tr w:rsidR="00DF3723" w:rsidRPr="00225FB1" w14:paraId="2D8777C9"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8812D11" w14:textId="77777777" w:rsidR="00DF3723" w:rsidRPr="00225FB1" w:rsidRDefault="00DF3723" w:rsidP="007F2ABB">
            <w:pPr>
              <w:rPr>
                <w:rFonts w:asciiTheme="minorHAnsi" w:hAnsiTheme="minorHAnsi"/>
              </w:rPr>
            </w:pPr>
            <w:r w:rsidRPr="00225FB1">
              <w:rPr>
                <w:rFonts w:asciiTheme="minorHAnsi" w:hAnsiTheme="minorHAnsi"/>
                <w:sz w:val="20"/>
                <w:szCs w:val="20"/>
              </w:rPr>
              <w:lastRenderedPageBreak/>
              <w:t>P9_Action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EAA9BF2"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22D8AA6"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0.763</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82CE62F" w14:textId="77777777" w:rsidR="00DF3723" w:rsidRPr="00225FB1" w:rsidRDefault="00DF3723" w:rsidP="007F2ABB">
            <w:pPr>
              <w:rPr>
                <w:rFonts w:asciiTheme="minorHAnsi" w:hAnsiTheme="minorHAnsi"/>
              </w:rPr>
            </w:pPr>
            <w:r w:rsidRPr="00225FB1">
              <w:rPr>
                <w:rFonts w:asciiTheme="minorHAnsi" w:hAnsiTheme="minorHAnsi"/>
                <w:sz w:val="20"/>
                <w:szCs w:val="20"/>
              </w:rPr>
              <w:t>Buy / sell / hold framing</w:t>
            </w:r>
          </w:p>
        </w:tc>
      </w:tr>
      <w:tr w:rsidR="00DF3723" w:rsidRPr="00225FB1" w14:paraId="63282C8E"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0B2446" w14:textId="77777777" w:rsidR="00DF3723" w:rsidRPr="00225FB1" w:rsidRDefault="00DF3723" w:rsidP="007F2ABB">
            <w:pPr>
              <w:rPr>
                <w:rFonts w:asciiTheme="minorHAnsi" w:hAnsiTheme="minorHAnsi"/>
              </w:rPr>
            </w:pPr>
            <w:r w:rsidRPr="00225FB1">
              <w:rPr>
                <w:rFonts w:asciiTheme="minorHAnsi" w:hAnsiTheme="minorHAnsi"/>
                <w:sz w:val="20"/>
                <w:szCs w:val="20"/>
              </w:rPr>
              <w:t>P10_Keywords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37B6B7E"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0D7A75A"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0.761</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3BF4B9" w14:textId="77777777" w:rsidR="00DF3723" w:rsidRPr="00225FB1" w:rsidRDefault="00DF3723" w:rsidP="007F2ABB">
            <w:pPr>
              <w:rPr>
                <w:rFonts w:asciiTheme="minorHAnsi" w:hAnsiTheme="minorHAnsi"/>
              </w:rPr>
            </w:pPr>
            <w:r w:rsidRPr="00225FB1">
              <w:rPr>
                <w:rFonts w:asciiTheme="minorHAnsi" w:hAnsiTheme="minorHAnsi"/>
                <w:sz w:val="20"/>
                <w:szCs w:val="20"/>
              </w:rPr>
              <w:t>Extract keywords first</w:t>
            </w:r>
          </w:p>
        </w:tc>
      </w:tr>
      <w:tr w:rsidR="00DF3723" w:rsidRPr="00225FB1" w14:paraId="103F2437"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7422B24" w14:textId="77777777" w:rsidR="00DF3723" w:rsidRPr="00225FB1" w:rsidRDefault="00DF3723" w:rsidP="007F2ABB">
            <w:pPr>
              <w:rPr>
                <w:rFonts w:asciiTheme="minorHAnsi" w:hAnsiTheme="minorHAnsi"/>
              </w:rPr>
            </w:pPr>
            <w:r w:rsidRPr="00225FB1">
              <w:rPr>
                <w:rFonts w:asciiTheme="minorHAnsi" w:hAnsiTheme="minorHAnsi"/>
                <w:sz w:val="20"/>
                <w:szCs w:val="20"/>
              </w:rPr>
              <w:t>P15_Ultimate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07DB89A"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0.750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21FD272"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0.778</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9D94BD6" w14:textId="77777777" w:rsidR="00DF3723" w:rsidRPr="00225FB1" w:rsidRDefault="00DF3723" w:rsidP="007F2ABB">
            <w:pPr>
              <w:rPr>
                <w:rFonts w:asciiTheme="minorHAnsi" w:hAnsiTheme="minorHAnsi"/>
              </w:rPr>
            </w:pPr>
            <w:r w:rsidRPr="00225FB1">
              <w:rPr>
                <w:rFonts w:asciiTheme="minorHAnsi" w:hAnsiTheme="minorHAnsi"/>
                <w:sz w:val="20"/>
                <w:szCs w:val="20"/>
              </w:rPr>
              <w:t>Multi-step expert prompt</w:t>
            </w:r>
          </w:p>
        </w:tc>
      </w:tr>
      <w:tr w:rsidR="00DF3723" w:rsidRPr="00225FB1" w14:paraId="076D960D"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15D12CB" w14:textId="77777777" w:rsidR="00DF3723" w:rsidRPr="00225FB1" w:rsidRDefault="00DF3723" w:rsidP="007F2ABB">
            <w:pPr>
              <w:rPr>
                <w:rFonts w:asciiTheme="minorHAnsi" w:hAnsiTheme="minorHAnsi"/>
              </w:rPr>
            </w:pPr>
            <w:r w:rsidRPr="00225FB1">
              <w:rPr>
                <w:rFonts w:asciiTheme="minorHAnsi" w:hAnsiTheme="minorHAnsi"/>
                <w:sz w:val="20"/>
                <w:szCs w:val="20"/>
              </w:rPr>
              <w:t>P6_CoT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AA6D428"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D25D746"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0.730</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FC082FB" w14:textId="77777777" w:rsidR="00DF3723" w:rsidRPr="00225FB1" w:rsidRDefault="00DF3723" w:rsidP="007F2ABB">
            <w:pPr>
              <w:rPr>
                <w:rFonts w:asciiTheme="minorHAnsi" w:hAnsiTheme="minorHAnsi"/>
              </w:rPr>
            </w:pPr>
            <w:r w:rsidRPr="00225FB1">
              <w:rPr>
                <w:rFonts w:asciiTheme="minorHAnsi" w:hAnsiTheme="minorHAnsi"/>
                <w:sz w:val="20"/>
                <w:szCs w:val="20"/>
              </w:rPr>
              <w:t>Chain-of-thought reasoning</w:t>
            </w:r>
          </w:p>
        </w:tc>
      </w:tr>
      <w:tr w:rsidR="00DF3723" w:rsidRPr="00225FB1" w14:paraId="542F293D"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2223369" w14:textId="77777777" w:rsidR="00DF3723" w:rsidRPr="00225FB1" w:rsidRDefault="00DF3723" w:rsidP="007F2ABB">
            <w:pPr>
              <w:rPr>
                <w:rFonts w:asciiTheme="minorHAnsi" w:hAnsiTheme="minorHAnsi"/>
              </w:rPr>
            </w:pPr>
            <w:r w:rsidRPr="00225FB1">
              <w:rPr>
                <w:rFonts w:asciiTheme="minorHAnsi" w:hAnsiTheme="minorHAnsi"/>
                <w:sz w:val="20"/>
                <w:szCs w:val="20"/>
              </w:rPr>
              <w:t>P12_Nuance (worst)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51B0FF2"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0.650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A3F97B9"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0.682</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4AC61C2" w14:textId="77777777" w:rsidR="00DF3723" w:rsidRPr="00225FB1" w:rsidRDefault="00DF3723" w:rsidP="007F2ABB">
            <w:pPr>
              <w:rPr>
                <w:rFonts w:asciiTheme="minorHAnsi" w:hAnsiTheme="minorHAnsi"/>
              </w:rPr>
            </w:pPr>
            <w:r w:rsidRPr="00225FB1">
              <w:rPr>
                <w:rFonts w:asciiTheme="minorHAnsi" w:hAnsiTheme="minorHAnsi"/>
                <w:sz w:val="20"/>
                <w:szCs w:val="20"/>
              </w:rPr>
              <w:t>Subtle nuance prompt</w:t>
            </w:r>
          </w:p>
        </w:tc>
      </w:tr>
      <w:tr w:rsidR="00DF3723" w:rsidRPr="00225FB1" w14:paraId="4D046E16" w14:textId="77777777" w:rsidTr="00225FB1">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04DFA3A" w14:textId="77777777" w:rsidR="00DF3723" w:rsidRPr="00225FB1" w:rsidRDefault="00DF3723" w:rsidP="007F2ABB">
            <w:pPr>
              <w:rPr>
                <w:rFonts w:asciiTheme="minorHAnsi" w:hAnsiTheme="minorHAnsi"/>
              </w:rPr>
            </w:pPr>
            <w:r w:rsidRPr="00225FB1">
              <w:rPr>
                <w:rFonts w:asciiTheme="minorHAnsi" w:hAnsiTheme="minorHAnsi"/>
                <w:sz w:val="20"/>
                <w:szCs w:val="20"/>
              </w:rPr>
              <w:t>P13_Risk (worst)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A856095"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0.650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D701FB"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0.663</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873C975" w14:textId="77777777" w:rsidR="00DF3723" w:rsidRPr="00225FB1" w:rsidRDefault="00DF3723" w:rsidP="007F2ABB">
            <w:pPr>
              <w:rPr>
                <w:rFonts w:asciiTheme="minorHAnsi" w:hAnsiTheme="minorHAnsi"/>
              </w:rPr>
            </w:pPr>
            <w:r w:rsidRPr="00225FB1">
              <w:rPr>
                <w:rFonts w:asciiTheme="minorHAnsi" w:hAnsiTheme="minorHAnsi"/>
                <w:sz w:val="20"/>
                <w:szCs w:val="20"/>
              </w:rPr>
              <w:t>Financial risk framing</w:t>
            </w:r>
          </w:p>
        </w:tc>
      </w:tr>
    </w:tbl>
    <w:p w14:paraId="3E002100" w14:textId="77777777" w:rsidR="00DF3723" w:rsidRPr="00225FB1" w:rsidRDefault="00DF3723" w:rsidP="00DF3723">
      <w:pPr>
        <w:spacing w:before="60" w:after="220"/>
        <w:jc w:val="center"/>
        <w:rPr>
          <w:rFonts w:asciiTheme="minorHAnsi" w:hAnsiTheme="minorHAnsi"/>
        </w:rPr>
      </w:pPr>
      <w:r w:rsidRPr="00225FB1">
        <w:rPr>
          <w:rFonts w:asciiTheme="minorHAnsi" w:hAnsiTheme="minorHAnsi"/>
          <w:i/>
          <w:iCs/>
          <w:color w:val="555555"/>
          <w:sz w:val="20"/>
          <w:szCs w:val="20"/>
        </w:rPr>
        <w:t>Table 6: Ablation study results for all 15 prompt strategies (80 test samples, temperature=0.0).</w:t>
      </w:r>
    </w:p>
    <w:p w14:paraId="7316F6FE" w14:textId="25FEE321" w:rsidR="009F254A" w:rsidRPr="00225FB1" w:rsidRDefault="009F254A" w:rsidP="009F254A">
      <w:pPr>
        <w:spacing w:line="300" w:lineRule="atLeast"/>
        <w:rPr>
          <w:rFonts w:asciiTheme="minorHAnsi" w:hAnsiTheme="minorHAnsi" w:cs="Segoe UI"/>
          <w:color w:val="000000"/>
          <w:sz w:val="21"/>
          <w:szCs w:val="21"/>
        </w:rPr>
      </w:pPr>
    </w:p>
    <w:p w14:paraId="720CCCC0" w14:textId="77777777" w:rsidR="00DF3723" w:rsidRPr="00225FB1" w:rsidRDefault="00DF3723" w:rsidP="009F254A">
      <w:pPr>
        <w:spacing w:line="300" w:lineRule="atLeast"/>
        <w:rPr>
          <w:rFonts w:asciiTheme="minorHAnsi" w:hAnsiTheme="minorHAnsi" w:cs="Segoe UI"/>
          <w:color w:val="000000"/>
          <w:sz w:val="21"/>
          <w:szCs w:val="21"/>
        </w:rPr>
      </w:pPr>
    </w:p>
    <w:p w14:paraId="530E50BA" w14:textId="77777777" w:rsidR="009F254A" w:rsidRPr="00225FB1" w:rsidRDefault="009F254A" w:rsidP="009F254A">
      <w:pPr>
        <w:pStyle w:val="Heading3"/>
        <w:spacing w:line="300" w:lineRule="atLeast"/>
        <w:rPr>
          <w:rFonts w:asciiTheme="minorHAnsi" w:hAnsiTheme="minorHAnsi" w:cs="Segoe UI"/>
          <w:color w:val="156082" w:themeColor="accent1"/>
          <w:sz w:val="28"/>
          <w:szCs w:val="28"/>
        </w:rPr>
      </w:pPr>
      <w:r w:rsidRPr="00225FB1">
        <w:rPr>
          <w:rStyle w:val="Strong"/>
          <w:rFonts w:asciiTheme="minorHAnsi" w:hAnsiTheme="minorHAnsi" w:cs="Segoe UI"/>
          <w:color w:val="156082" w:themeColor="accent1"/>
          <w:sz w:val="28"/>
          <w:szCs w:val="28"/>
        </w:rPr>
        <w:t>4.4.2 Final Evaluation</w:t>
      </w:r>
    </w:p>
    <w:p w14:paraId="673BE37B" w14:textId="6C1AFFE5" w:rsidR="009F254A" w:rsidRPr="00225FB1" w:rsidRDefault="009F254A" w:rsidP="009F254A">
      <w:pPr>
        <w:pStyle w:val="NormalWeb"/>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For final evaluation, the best prompt (</w:t>
      </w:r>
      <w:r w:rsidRPr="00225FB1">
        <w:rPr>
          <w:rStyle w:val="Strong"/>
          <w:rFonts w:asciiTheme="minorHAnsi" w:hAnsiTheme="minorHAnsi" w:cs="Segoe UI"/>
          <w:color w:val="000000"/>
          <w:sz w:val="21"/>
          <w:szCs w:val="21"/>
        </w:rPr>
        <w:t>P1_ZeroShot</w:t>
      </w:r>
      <w:r w:rsidRPr="00225FB1">
        <w:rPr>
          <w:rFonts w:asciiTheme="minorHAnsi" w:hAnsiTheme="minorHAnsi" w:cs="Segoe UI"/>
          <w:color w:val="000000"/>
          <w:sz w:val="21"/>
          <w:szCs w:val="21"/>
        </w:rPr>
        <w:t>) was used in a full system/user chat setup that also stored the model’s reasoning. On the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80-sample subset</w:t>
      </w:r>
      <w:r w:rsidRPr="00225FB1">
        <w:rPr>
          <w:rFonts w:asciiTheme="minorHAnsi" w:hAnsiTheme="minorHAnsi" w:cs="Segoe UI"/>
          <w:color w:val="000000"/>
          <w:sz w:val="21"/>
          <w:szCs w:val="21"/>
        </w:rPr>
        <w:t>, GPT</w:t>
      </w:r>
      <w:r w:rsidRPr="00225FB1">
        <w:rPr>
          <w:rFonts w:asciiTheme="minorHAnsi" w:hAnsiTheme="minorHAnsi" w:cs="Segoe UI"/>
          <w:color w:val="000000"/>
          <w:sz w:val="21"/>
          <w:szCs w:val="21"/>
        </w:rPr>
        <w:noBreakHyphen/>
        <w:t>OSS achieved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0.7875 accuracy</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0.80 macro</w:t>
      </w:r>
      <w:r w:rsidRPr="00225FB1">
        <w:rPr>
          <w:rStyle w:val="Strong"/>
          <w:rFonts w:asciiTheme="minorHAnsi" w:hAnsiTheme="minorHAnsi" w:cs="Segoe UI"/>
          <w:color w:val="000000"/>
          <w:sz w:val="21"/>
          <w:szCs w:val="21"/>
        </w:rPr>
        <w:noBreakHyphen/>
        <w:t>F1</w:t>
      </w:r>
      <w:r w:rsidRPr="00225FB1">
        <w:rPr>
          <w:rFonts w:asciiTheme="minorHAnsi" w:hAnsiTheme="minorHAnsi" w:cs="Segoe UI"/>
          <w:color w:val="000000"/>
          <w:sz w:val="21"/>
          <w:szCs w:val="21"/>
        </w:rPr>
        <w:t>. Its strongest result was on the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negative class</w:t>
      </w:r>
      <w:r w:rsidRPr="00225FB1">
        <w:rPr>
          <w:rFonts w:asciiTheme="minorHAnsi" w:hAnsiTheme="minorHAnsi" w:cs="Segoe UI"/>
          <w:color w:val="000000"/>
          <w:sz w:val="21"/>
          <w:szCs w:val="21"/>
        </w:rPr>
        <w:t>, where it achieved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precision = 0.93</w:t>
      </w:r>
      <w:r w:rsidRPr="00225FB1">
        <w:rPr>
          <w:rFonts w:asciiTheme="minorHAnsi" w:hAnsiTheme="minorHAnsi" w:cs="Segoe UI"/>
          <w:color w:val="000000"/>
          <w:sz w:val="21"/>
          <w:szCs w:val="21"/>
        </w:rPr>
        <w:t>,</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recall = 1.00</w:t>
      </w:r>
      <w:r w:rsidRPr="00225FB1">
        <w:rPr>
          <w:rFonts w:asciiTheme="minorHAnsi" w:hAnsiTheme="minorHAnsi" w:cs="Segoe UI"/>
          <w:color w:val="000000"/>
          <w:sz w:val="21"/>
          <w:szCs w:val="21"/>
        </w:rPr>
        <w:t>, and</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F1 = 0.96</w:t>
      </w:r>
      <w:r w:rsidRPr="00225FB1">
        <w:rPr>
          <w:rFonts w:asciiTheme="minorHAnsi" w:hAnsiTheme="minorHAnsi" w:cs="Segoe UI"/>
          <w:color w:val="000000"/>
          <w:sz w:val="21"/>
          <w:szCs w:val="21"/>
        </w:rPr>
        <w:t>, correctly identifying every negative headline in the test set. Performance on the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neutral class</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was weaker in recall (</w:t>
      </w:r>
      <w:r w:rsidRPr="00225FB1">
        <w:rPr>
          <w:rStyle w:val="Strong"/>
          <w:rFonts w:asciiTheme="minorHAnsi" w:hAnsiTheme="minorHAnsi" w:cs="Segoe UI"/>
          <w:color w:val="000000"/>
          <w:sz w:val="21"/>
          <w:szCs w:val="21"/>
        </w:rPr>
        <w:t>0.73</w:t>
      </w:r>
      <w:r w:rsidRPr="00225FB1">
        <w:rPr>
          <w:rFonts w:asciiTheme="minorHAnsi" w:hAnsiTheme="minorHAnsi" w:cs="Segoe UI"/>
          <w:color w:val="000000"/>
          <w:sz w:val="21"/>
          <w:szCs w:val="21"/>
        </w:rPr>
        <w:t>), despite high precision (</w:t>
      </w:r>
      <w:r w:rsidRPr="00225FB1">
        <w:rPr>
          <w:rStyle w:val="Strong"/>
          <w:rFonts w:asciiTheme="minorHAnsi" w:hAnsiTheme="minorHAnsi" w:cs="Segoe UI"/>
          <w:color w:val="000000"/>
          <w:sz w:val="21"/>
          <w:szCs w:val="21"/>
        </w:rPr>
        <w:t>0.90</w:t>
      </w:r>
      <w:r w:rsidRPr="00225FB1">
        <w:rPr>
          <w:rFonts w:asciiTheme="minorHAnsi" w:hAnsiTheme="minorHAnsi" w:cs="Segoe UI"/>
          <w:color w:val="000000"/>
          <w:sz w:val="21"/>
          <w:szCs w:val="21"/>
        </w:rPr>
        <w:t>), meaning some neutral headlines were predicted as positive. The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positive class</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was the weakest overall (</w:t>
      </w:r>
      <w:r w:rsidRPr="00225FB1">
        <w:rPr>
          <w:rStyle w:val="Strong"/>
          <w:rFonts w:asciiTheme="minorHAnsi" w:hAnsiTheme="minorHAnsi" w:cs="Segoe UI"/>
          <w:color w:val="000000"/>
          <w:sz w:val="21"/>
          <w:szCs w:val="21"/>
        </w:rPr>
        <w:t>precision = 0.54, recall = 0.78, F1 = 0.64</w:t>
      </w:r>
      <w:r w:rsidRPr="00225FB1">
        <w:rPr>
          <w:rFonts w:asciiTheme="minorHAnsi" w:hAnsiTheme="minorHAnsi" w:cs="Segoe UI"/>
          <w:color w:val="000000"/>
          <w:sz w:val="21"/>
          <w:szCs w:val="21"/>
        </w:rPr>
        <w:t>), showing that the model often over-labelled positive sentiment, especially in neutral headlines containing action-oriented or achievement-related language. These results show that GPT</w:t>
      </w:r>
      <w:r w:rsidRPr="00225FB1">
        <w:rPr>
          <w:rFonts w:asciiTheme="minorHAnsi" w:hAnsiTheme="minorHAnsi" w:cs="Segoe UI"/>
          <w:color w:val="000000"/>
          <w:sz w:val="21"/>
          <w:szCs w:val="21"/>
        </w:rPr>
        <w:noBreakHyphen/>
        <w:t>OSS was highly effective at detecting negative news, but less reliable on the</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neutral–positive boundary</w:t>
      </w:r>
      <w:r w:rsidRPr="00225FB1">
        <w:rPr>
          <w:rFonts w:asciiTheme="minorHAnsi" w:hAnsiTheme="minorHAnsi" w:cs="Segoe UI"/>
          <w:color w:val="000000"/>
          <w:sz w:val="21"/>
          <w:szCs w:val="21"/>
        </w:rPr>
        <w:t>.</w:t>
      </w:r>
      <w:r w:rsidR="007C5FCB" w:rsidRPr="00225FB1">
        <w:rPr>
          <w:rFonts w:asciiTheme="minorHAnsi" w:hAnsiTheme="minorHAnsi" w:cs="Segoe UI"/>
          <w:color w:val="000000"/>
          <w:sz w:val="21"/>
          <w:szCs w:val="21"/>
        </w:rPr>
        <w:t xml:space="preserve"> </w:t>
      </w:r>
    </w:p>
    <w:p w14:paraId="2EF02670" w14:textId="77777777" w:rsidR="00DF3723" w:rsidRPr="00225FB1" w:rsidRDefault="00DF3723" w:rsidP="00DF3723">
      <w:pPr>
        <w:spacing w:after="100"/>
        <w:rPr>
          <w:rFonts w:asciiTheme="minorHAnsi" w:hAnsiTheme="minorHAnsi"/>
          <w:highlight w:val="yellow"/>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81"/>
        <w:gridCol w:w="1681"/>
        <w:gridCol w:w="1681"/>
        <w:gridCol w:w="1883"/>
      </w:tblGrid>
      <w:tr w:rsidR="00DF3723" w:rsidRPr="00225FB1" w14:paraId="7AA8C62C" w14:textId="77777777" w:rsidTr="007F2ABB">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DFF6D3B"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Class</w:t>
            </w:r>
          </w:p>
        </w:tc>
        <w:tc>
          <w:tcPr>
            <w:tcW w:w="16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B0E4267"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Precision</w:t>
            </w:r>
          </w:p>
        </w:tc>
        <w:tc>
          <w:tcPr>
            <w:tcW w:w="16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D165EAE"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Recall</w:t>
            </w:r>
          </w:p>
        </w:tc>
        <w:tc>
          <w:tcPr>
            <w:tcW w:w="16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E3B1D50"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F1-Score</w:t>
            </w:r>
          </w:p>
        </w:tc>
        <w:tc>
          <w:tcPr>
            <w:tcW w:w="188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CE079AD" w14:textId="77777777" w:rsidR="00DF3723" w:rsidRPr="00225FB1" w:rsidRDefault="00DF3723" w:rsidP="007F2ABB">
            <w:pPr>
              <w:jc w:val="center"/>
              <w:rPr>
                <w:rFonts w:asciiTheme="minorHAnsi" w:hAnsiTheme="minorHAnsi"/>
              </w:rPr>
            </w:pPr>
            <w:r w:rsidRPr="00225FB1">
              <w:rPr>
                <w:rFonts w:asciiTheme="minorHAnsi" w:hAnsiTheme="minorHAnsi"/>
                <w:b/>
                <w:bCs/>
                <w:color w:val="FFFFFF"/>
                <w:sz w:val="20"/>
                <w:szCs w:val="20"/>
              </w:rPr>
              <w:t>Support</w:t>
            </w:r>
          </w:p>
        </w:tc>
      </w:tr>
      <w:tr w:rsidR="00DF3723" w:rsidRPr="00225FB1" w14:paraId="7C29601C"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C78E94" w14:textId="77777777" w:rsidR="00DF3723" w:rsidRPr="00225FB1" w:rsidRDefault="00DF3723" w:rsidP="007F2ABB">
            <w:pPr>
              <w:rPr>
                <w:rFonts w:asciiTheme="minorHAnsi" w:hAnsiTheme="minorHAnsi"/>
              </w:rPr>
            </w:pPr>
            <w:r w:rsidRPr="00225FB1">
              <w:rPr>
                <w:rFonts w:asciiTheme="minorHAnsi" w:hAnsiTheme="minorHAnsi"/>
                <w:sz w:val="20"/>
                <w:szCs w:val="20"/>
              </w:rPr>
              <w:t>Negative</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DB5A2B2"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0.93</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C2F8C30"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1.00</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721DB4B"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0.96</w:t>
            </w:r>
          </w:p>
        </w:tc>
        <w:tc>
          <w:tcPr>
            <w:tcW w:w="18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8E67528"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13</w:t>
            </w:r>
          </w:p>
        </w:tc>
      </w:tr>
      <w:tr w:rsidR="00DF3723" w:rsidRPr="00225FB1" w14:paraId="4C20806C"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59178B" w14:textId="77777777" w:rsidR="00DF3723" w:rsidRPr="00225FB1" w:rsidRDefault="00DF3723" w:rsidP="007F2ABB">
            <w:pPr>
              <w:rPr>
                <w:rFonts w:asciiTheme="minorHAnsi" w:hAnsiTheme="minorHAnsi"/>
              </w:rPr>
            </w:pPr>
            <w:r w:rsidRPr="00225FB1">
              <w:rPr>
                <w:rFonts w:asciiTheme="minorHAnsi" w:hAnsiTheme="minorHAnsi"/>
                <w:sz w:val="20"/>
                <w:szCs w:val="20"/>
              </w:rPr>
              <w:t>Neutral</w:t>
            </w:r>
          </w:p>
        </w:tc>
        <w:tc>
          <w:tcPr>
            <w:tcW w:w="1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6E915A0"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0.90</w:t>
            </w:r>
          </w:p>
        </w:tc>
        <w:tc>
          <w:tcPr>
            <w:tcW w:w="1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6EF64B4"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0.73</w:t>
            </w:r>
          </w:p>
        </w:tc>
        <w:tc>
          <w:tcPr>
            <w:tcW w:w="1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8F73577"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0.81</w:t>
            </w:r>
          </w:p>
        </w:tc>
        <w:tc>
          <w:tcPr>
            <w:tcW w:w="18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CAFB88"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49</w:t>
            </w:r>
          </w:p>
        </w:tc>
      </w:tr>
      <w:tr w:rsidR="00DF3723" w:rsidRPr="00225FB1" w14:paraId="70700905"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5EB9E5B" w14:textId="77777777" w:rsidR="00DF3723" w:rsidRPr="00225FB1" w:rsidRDefault="00DF3723" w:rsidP="007F2ABB">
            <w:pPr>
              <w:rPr>
                <w:rFonts w:asciiTheme="minorHAnsi" w:hAnsiTheme="minorHAnsi"/>
              </w:rPr>
            </w:pPr>
            <w:r w:rsidRPr="00225FB1">
              <w:rPr>
                <w:rFonts w:asciiTheme="minorHAnsi" w:hAnsiTheme="minorHAnsi"/>
                <w:sz w:val="20"/>
                <w:szCs w:val="20"/>
              </w:rPr>
              <w:t>Positive</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B26CAD9"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0.54</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A40ACBD"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0.78</w:t>
            </w:r>
          </w:p>
        </w:tc>
        <w:tc>
          <w:tcPr>
            <w:tcW w:w="16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E2FBA8E"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0.64</w:t>
            </w:r>
          </w:p>
        </w:tc>
        <w:tc>
          <w:tcPr>
            <w:tcW w:w="18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814C902"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18</w:t>
            </w:r>
          </w:p>
        </w:tc>
      </w:tr>
      <w:tr w:rsidR="00DF3723" w:rsidRPr="00225FB1" w14:paraId="5AC7C970"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51706F8" w14:textId="77777777" w:rsidR="00DF3723" w:rsidRPr="00225FB1" w:rsidRDefault="00DF3723" w:rsidP="007F2ABB">
            <w:pPr>
              <w:rPr>
                <w:rFonts w:asciiTheme="minorHAnsi" w:hAnsiTheme="minorHAnsi"/>
              </w:rPr>
            </w:pPr>
            <w:r w:rsidRPr="00225FB1">
              <w:rPr>
                <w:rFonts w:asciiTheme="minorHAnsi" w:hAnsiTheme="minorHAnsi"/>
                <w:b/>
                <w:bCs/>
                <w:sz w:val="20"/>
                <w:szCs w:val="20"/>
              </w:rPr>
              <w:t>Macro Average</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F731F34"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0.79</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E80CFD3"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0.84</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EB1CBDC"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0.80</w:t>
            </w:r>
          </w:p>
        </w:tc>
        <w:tc>
          <w:tcPr>
            <w:tcW w:w="188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5E69AA6"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80</w:t>
            </w:r>
          </w:p>
        </w:tc>
      </w:tr>
      <w:tr w:rsidR="00DF3723" w:rsidRPr="00225FB1" w14:paraId="2D1B6441" w14:textId="77777777" w:rsidTr="007F2ABB">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D87C68C" w14:textId="77777777" w:rsidR="00DF3723" w:rsidRPr="00225FB1" w:rsidRDefault="00DF3723" w:rsidP="007F2ABB">
            <w:pPr>
              <w:rPr>
                <w:rFonts w:asciiTheme="minorHAnsi" w:hAnsiTheme="minorHAnsi"/>
              </w:rPr>
            </w:pPr>
            <w:r w:rsidRPr="00225FB1">
              <w:rPr>
                <w:rFonts w:asciiTheme="minorHAnsi" w:hAnsiTheme="minorHAnsi"/>
                <w:b/>
                <w:bCs/>
                <w:sz w:val="20"/>
                <w:szCs w:val="20"/>
              </w:rPr>
              <w:t>Overall Accuracy</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CD8C22D"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29DFF9B" w14:textId="77777777" w:rsidR="00DF3723" w:rsidRPr="00225FB1" w:rsidRDefault="00DF3723" w:rsidP="007F2ABB">
            <w:pPr>
              <w:jc w:val="center"/>
              <w:rPr>
                <w:rFonts w:asciiTheme="minorHAnsi" w:hAnsiTheme="minorHAnsi"/>
              </w:rPr>
            </w:pPr>
            <w:r w:rsidRPr="00225FB1">
              <w:rPr>
                <w:rFonts w:asciiTheme="minorHAnsi" w:hAnsiTheme="minorHAnsi"/>
                <w:sz w:val="20"/>
                <w:szCs w:val="20"/>
              </w:rPr>
              <w:t>—</w:t>
            </w:r>
          </w:p>
        </w:tc>
        <w:tc>
          <w:tcPr>
            <w:tcW w:w="16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263AD2F"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0.7875</w:t>
            </w:r>
          </w:p>
        </w:tc>
        <w:tc>
          <w:tcPr>
            <w:tcW w:w="188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4F7AFAE" w14:textId="77777777" w:rsidR="00DF3723" w:rsidRPr="00225FB1" w:rsidRDefault="00DF3723" w:rsidP="007F2ABB">
            <w:pPr>
              <w:jc w:val="center"/>
              <w:rPr>
                <w:rFonts w:asciiTheme="minorHAnsi" w:hAnsiTheme="minorHAnsi"/>
              </w:rPr>
            </w:pPr>
            <w:r w:rsidRPr="00225FB1">
              <w:rPr>
                <w:rFonts w:asciiTheme="minorHAnsi" w:hAnsiTheme="minorHAnsi"/>
                <w:b/>
                <w:bCs/>
                <w:sz w:val="20"/>
                <w:szCs w:val="20"/>
              </w:rPr>
              <w:t>80</w:t>
            </w:r>
          </w:p>
        </w:tc>
      </w:tr>
    </w:tbl>
    <w:p w14:paraId="0EE1D461" w14:textId="77777777" w:rsidR="00DF3723" w:rsidRPr="00225FB1" w:rsidRDefault="00DF3723" w:rsidP="00DF3723">
      <w:pPr>
        <w:spacing w:before="60" w:after="220"/>
        <w:rPr>
          <w:rFonts w:asciiTheme="minorHAnsi" w:hAnsiTheme="minorHAnsi"/>
        </w:rPr>
      </w:pPr>
      <w:r w:rsidRPr="00225FB1">
        <w:rPr>
          <w:rFonts w:asciiTheme="minorHAnsi" w:hAnsiTheme="minorHAnsi"/>
          <w:i/>
          <w:iCs/>
          <w:color w:val="555555"/>
          <w:sz w:val="20"/>
          <w:szCs w:val="20"/>
        </w:rPr>
        <w:t>Table 7: GPT-OSS final evaluation per-class metrics using P1_ZeroShot (80 samples).</w:t>
      </w:r>
    </w:p>
    <w:p w14:paraId="47220243" w14:textId="64918452" w:rsidR="009F254A" w:rsidRPr="00225FB1" w:rsidRDefault="009F254A" w:rsidP="009F254A">
      <w:pPr>
        <w:spacing w:line="300" w:lineRule="atLeast"/>
        <w:rPr>
          <w:rFonts w:asciiTheme="minorHAnsi" w:hAnsiTheme="minorHAnsi" w:cs="Segoe UI"/>
          <w:color w:val="000000"/>
          <w:sz w:val="21"/>
          <w:szCs w:val="21"/>
        </w:rPr>
      </w:pPr>
    </w:p>
    <w:p w14:paraId="7EBD93AF" w14:textId="77777777" w:rsidR="009F254A" w:rsidRPr="00225FB1" w:rsidRDefault="009F254A" w:rsidP="009F254A">
      <w:pPr>
        <w:pStyle w:val="Heading3"/>
        <w:spacing w:line="300" w:lineRule="atLeast"/>
        <w:rPr>
          <w:rFonts w:asciiTheme="minorHAnsi" w:hAnsiTheme="minorHAnsi" w:cs="Segoe UI"/>
          <w:color w:val="156082" w:themeColor="accent1"/>
          <w:sz w:val="28"/>
          <w:szCs w:val="28"/>
        </w:rPr>
      </w:pPr>
      <w:r w:rsidRPr="00225FB1">
        <w:rPr>
          <w:rStyle w:val="Strong"/>
          <w:rFonts w:asciiTheme="minorHAnsi" w:hAnsiTheme="minorHAnsi" w:cs="Segoe UI"/>
          <w:color w:val="156082" w:themeColor="accent1"/>
          <w:sz w:val="28"/>
          <w:szCs w:val="28"/>
        </w:rPr>
        <w:t>4.4.3 Reasoning Quality</w:t>
      </w:r>
    </w:p>
    <w:p w14:paraId="32275B54" w14:textId="2821D724" w:rsidR="00145019" w:rsidRPr="00225FB1" w:rsidRDefault="009F254A" w:rsidP="009B2EA4">
      <w:pPr>
        <w:pStyle w:val="NormalWeb"/>
        <w:spacing w:line="300" w:lineRule="atLeast"/>
        <w:rPr>
          <w:rFonts w:asciiTheme="minorHAnsi" w:hAnsiTheme="minorHAnsi" w:cs="Segoe UI"/>
          <w:color w:val="000000"/>
          <w:sz w:val="21"/>
          <w:szCs w:val="21"/>
        </w:rPr>
      </w:pPr>
      <w:r w:rsidRPr="00225FB1">
        <w:rPr>
          <w:rFonts w:asciiTheme="minorHAnsi" w:hAnsiTheme="minorHAnsi" w:cs="Segoe UI"/>
          <w:color w:val="000000"/>
          <w:sz w:val="21"/>
          <w:szCs w:val="21"/>
        </w:rPr>
        <w:t>A key advantage of GPT</w:t>
      </w:r>
      <w:r w:rsidRPr="00225FB1">
        <w:rPr>
          <w:rFonts w:asciiTheme="minorHAnsi" w:hAnsiTheme="minorHAnsi" w:cs="Segoe UI"/>
          <w:color w:val="000000"/>
          <w:sz w:val="21"/>
          <w:szCs w:val="21"/>
        </w:rPr>
        <w:noBreakHyphen/>
        <w:t>OSS is that it produced a written explanation alongside each prediction. For correct cases, the reasoning was usually clear and tied directly to phrases in the headline. For example, the headline</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“Return on capital employed rose by 4.8 percentage points to 19.6%”</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was correctly classified as positive because the model linked the increase in return on capital employed to improved financial performance. For incorrect cases, the reasoning revealed a consistent error pattern: GPT</w:t>
      </w:r>
      <w:r w:rsidRPr="00225FB1">
        <w:rPr>
          <w:rFonts w:asciiTheme="minorHAnsi" w:hAnsiTheme="minorHAnsi" w:cs="Segoe UI"/>
          <w:color w:val="000000"/>
          <w:sz w:val="21"/>
          <w:szCs w:val="21"/>
        </w:rPr>
        <w:noBreakHyphen/>
        <w:t>OSS often</w:t>
      </w:r>
      <w:r w:rsidRPr="00225FB1">
        <w:rPr>
          <w:rStyle w:val="apple-converted-space"/>
          <w:rFonts w:asciiTheme="minorHAnsi" w:hAnsiTheme="minorHAnsi" w:cs="Segoe UI"/>
          <w:color w:val="000000"/>
          <w:sz w:val="21"/>
          <w:szCs w:val="21"/>
        </w:rPr>
        <w:t> </w:t>
      </w:r>
      <w:r w:rsidRPr="00225FB1">
        <w:rPr>
          <w:rStyle w:val="Strong"/>
          <w:rFonts w:asciiTheme="minorHAnsi" w:hAnsiTheme="minorHAnsi" w:cs="Segoe UI"/>
          <w:color w:val="000000"/>
          <w:sz w:val="21"/>
          <w:szCs w:val="21"/>
        </w:rPr>
        <w:t>over-interpreted factual or strategic statements as positive</w:t>
      </w:r>
      <w:r w:rsidRPr="00225FB1">
        <w:rPr>
          <w:rFonts w:asciiTheme="minorHAnsi" w:hAnsiTheme="minorHAnsi" w:cs="Segoe UI"/>
          <w:color w:val="000000"/>
          <w:sz w:val="21"/>
          <w:szCs w:val="21"/>
        </w:rPr>
        <w:t xml:space="preserve">. For instance, the headline about a deal being aligned with </w:t>
      </w:r>
      <w:proofErr w:type="spellStart"/>
      <w:r w:rsidRPr="00225FB1">
        <w:rPr>
          <w:rFonts w:asciiTheme="minorHAnsi" w:hAnsiTheme="minorHAnsi" w:cs="Segoe UI"/>
          <w:color w:val="000000"/>
          <w:sz w:val="21"/>
          <w:szCs w:val="21"/>
        </w:rPr>
        <w:t>Etteplan’s</w:t>
      </w:r>
      <w:proofErr w:type="spellEnd"/>
      <w:r w:rsidRPr="00225FB1">
        <w:rPr>
          <w:rFonts w:asciiTheme="minorHAnsi" w:hAnsiTheme="minorHAnsi" w:cs="Segoe UI"/>
          <w:color w:val="000000"/>
          <w:sz w:val="21"/>
          <w:szCs w:val="21"/>
        </w:rPr>
        <w:t xml:space="preserve"> strategy was labelled</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neutral</w:t>
      </w:r>
      <w:r w:rsidRPr="00225FB1">
        <w:rPr>
          <w:rStyle w:val="apple-converted-space"/>
          <w:rFonts w:asciiTheme="minorHAnsi" w:hAnsiTheme="minorHAnsi" w:cs="Segoe UI"/>
          <w:color w:val="000000"/>
          <w:sz w:val="21"/>
          <w:szCs w:val="21"/>
        </w:rPr>
        <w:t> </w:t>
      </w:r>
      <w:r w:rsidRPr="00225FB1">
        <w:rPr>
          <w:rFonts w:asciiTheme="minorHAnsi" w:hAnsiTheme="minorHAnsi" w:cs="Segoe UI"/>
          <w:color w:val="000000"/>
          <w:sz w:val="21"/>
          <w:szCs w:val="21"/>
        </w:rPr>
        <w:t>in the dataset, but GPT</w:t>
      </w:r>
      <w:r w:rsidRPr="00225FB1">
        <w:rPr>
          <w:rFonts w:asciiTheme="minorHAnsi" w:hAnsiTheme="minorHAnsi" w:cs="Segoe UI"/>
          <w:color w:val="000000"/>
          <w:sz w:val="21"/>
          <w:szCs w:val="21"/>
        </w:rPr>
        <w:noBreakHyphen/>
        <w:t>OSS interpreted this alignment as favourable and predicted</w:t>
      </w:r>
      <w:r w:rsidRPr="00225FB1">
        <w:rPr>
          <w:rStyle w:val="apple-converted-space"/>
          <w:rFonts w:asciiTheme="minorHAnsi" w:hAnsiTheme="minorHAnsi" w:cs="Segoe UI"/>
          <w:color w:val="000000"/>
          <w:sz w:val="21"/>
          <w:szCs w:val="21"/>
        </w:rPr>
        <w:t> </w:t>
      </w:r>
      <w:r w:rsidRPr="00225FB1">
        <w:rPr>
          <w:rStyle w:val="Emphasis"/>
          <w:rFonts w:asciiTheme="minorHAnsi" w:hAnsiTheme="minorHAnsi" w:cs="Segoe UI"/>
          <w:color w:val="000000"/>
          <w:sz w:val="21"/>
          <w:szCs w:val="21"/>
        </w:rPr>
        <w:t>positive</w:t>
      </w:r>
      <w:r w:rsidRPr="00225FB1">
        <w:rPr>
          <w:rFonts w:asciiTheme="minorHAnsi" w:hAnsiTheme="minorHAnsi" w:cs="Segoe UI"/>
          <w:color w:val="000000"/>
          <w:sz w:val="21"/>
          <w:szCs w:val="21"/>
        </w:rPr>
        <w:t xml:space="preserve">. </w:t>
      </w:r>
    </w:p>
    <w:p w14:paraId="7921EAC1" w14:textId="77777777" w:rsidR="00145019" w:rsidRPr="00225FB1" w:rsidRDefault="00145019">
      <w:pPr>
        <w:spacing w:after="100"/>
        <w:rPr>
          <w:rFonts w:asciiTheme="minorHAnsi" w:hAnsiTheme="minorHAnsi"/>
        </w:rPr>
      </w:pPr>
    </w:p>
    <w:p w14:paraId="2C5080A8" w14:textId="5157E735" w:rsidR="00DB48E0" w:rsidRPr="00225FB1" w:rsidRDefault="00DB48E0" w:rsidP="00A6330B">
      <w:pPr>
        <w:spacing w:after="80"/>
        <w:rPr>
          <w:rFonts w:asciiTheme="minorHAnsi" w:hAnsiTheme="minorHAnsi"/>
        </w:rPr>
      </w:pPr>
      <w:r w:rsidRPr="00225FB1">
        <w:rPr>
          <w:rFonts w:asciiTheme="minorHAnsi" w:eastAsia="Arial" w:hAnsiTheme="minorHAnsi" w:cs="Arial"/>
          <w:b/>
          <w:bCs/>
          <w:color w:val="1F4E79"/>
          <w:sz w:val="40"/>
          <w:szCs w:val="40"/>
        </w:rPr>
        <w:lastRenderedPageBreak/>
        <w:t>5. Discussion</w:t>
      </w:r>
    </w:p>
    <w:p w14:paraId="27646DC5" w14:textId="5955F014" w:rsidR="00DB48E0" w:rsidRPr="00225FB1" w:rsidRDefault="00DB48E0" w:rsidP="00DB48E0">
      <w:pPr>
        <w:pStyle w:val="Heading1"/>
        <w:rPr>
          <w:rFonts w:asciiTheme="minorHAnsi" w:hAnsiTheme="minorHAnsi"/>
        </w:rPr>
      </w:pPr>
      <w:r w:rsidRPr="00225FB1">
        <w:rPr>
          <w:rFonts w:asciiTheme="minorHAnsi" w:hAnsiTheme="minorHAnsi"/>
          <w:sz w:val="30"/>
          <w:szCs w:val="30"/>
        </w:rPr>
        <w:t>5.1 BERT Before and After</w:t>
      </w:r>
    </w:p>
    <w:p w14:paraId="52D3F602"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Before any fine-tuning, BERT-base-uncased achieved only 59.3% accuracy and a macro-F1 of 0.248 on the test set. Looking at the per-class report, the reason is clear: the model predicted </w:t>
      </w:r>
      <w:r w:rsidRPr="00225FB1">
        <w:rPr>
          <w:rFonts w:asciiTheme="minorHAnsi" w:eastAsia="Arial" w:hAnsiTheme="minorHAnsi" w:cs="Arial"/>
          <w:b/>
          <w:bCs/>
          <w:sz w:val="22"/>
          <w:szCs w:val="22"/>
        </w:rPr>
        <w:t>every single headline as 'neutral'</w:t>
      </w:r>
      <w:r w:rsidRPr="00225FB1">
        <w:rPr>
          <w:rFonts w:asciiTheme="minorHAnsi" w:eastAsia="Arial" w:hAnsiTheme="minorHAnsi" w:cs="Arial"/>
          <w:sz w:val="22"/>
          <w:szCs w:val="22"/>
        </w:rPr>
        <w:t>. Because neutral makes up 59.5% of the dataset, guessing neutral for everything accidentally produces 59% accuracy — but the macro-F1 of 0.248 correctly exposes this as useless performance. BERT had no concept of financial sentiment; it only had a randomly initialised classification head on top of its general language representations.</w:t>
      </w:r>
    </w:p>
    <w:p w14:paraId="28918398" w14:textId="77777777" w:rsidR="00DB48E0" w:rsidRPr="00225FB1" w:rsidRDefault="00DB48E0" w:rsidP="00DB48E0">
      <w:pPr>
        <w:spacing w:after="160"/>
        <w:rPr>
          <w:rFonts w:asciiTheme="minorHAnsi" w:eastAsia="Arial" w:hAnsiTheme="minorHAnsi" w:cs="Arial"/>
          <w:sz w:val="22"/>
          <w:szCs w:val="22"/>
        </w:rPr>
      </w:pPr>
      <w:r w:rsidRPr="00225FB1">
        <w:rPr>
          <w:rFonts w:asciiTheme="minorHAnsi" w:eastAsia="Arial" w:hAnsiTheme="minorHAnsi" w:cs="Arial"/>
          <w:sz w:val="22"/>
          <w:szCs w:val="22"/>
        </w:rPr>
        <w:t xml:space="preserve">After three epochs of fine-tuning, BERT reached </w:t>
      </w:r>
      <w:r w:rsidRPr="00225FB1">
        <w:rPr>
          <w:rFonts w:asciiTheme="minorHAnsi" w:eastAsia="Arial" w:hAnsiTheme="minorHAnsi" w:cs="Arial"/>
          <w:b/>
          <w:bCs/>
          <w:sz w:val="22"/>
          <w:szCs w:val="22"/>
        </w:rPr>
        <w:t>86.0% accuracy and macro-F1 = 0.840</w:t>
      </w:r>
      <w:r w:rsidRPr="00225FB1">
        <w:rPr>
          <w:rFonts w:asciiTheme="minorHAnsi" w:eastAsia="Arial" w:hAnsiTheme="minorHAnsi" w:cs="Arial"/>
          <w:sz w:val="22"/>
          <w:szCs w:val="22"/>
        </w:rPr>
        <w:t xml:space="preserve"> on the full 484-sample test set. The training loss dropped consistently from 0.5755 in epoch 1 to 0.1514 by epoch 3. The validation loss decreased through epoch 2 (0.3789) but rose slightly at epoch 3 (0.4425), while validation accuracy kept improving. This small divergence between training and validation loss is a mild sign of overfitting — the model begins memorising training patterns rather than generalising. In practice the effect was limited, and early stopping (which was not used here) would be a sensible addition in future work.</w:t>
      </w:r>
    </w:p>
    <w:p w14:paraId="67278FF9" w14:textId="7997F73E" w:rsidR="00827591" w:rsidRPr="00225FB1" w:rsidRDefault="00827591" w:rsidP="00BB3FF7">
      <w:pPr>
        <w:spacing w:after="160"/>
        <w:jc w:val="center"/>
        <w:rPr>
          <w:rFonts w:asciiTheme="minorHAnsi" w:hAnsiTheme="minorHAnsi"/>
        </w:rPr>
      </w:pPr>
      <w:r w:rsidRPr="00225FB1">
        <w:rPr>
          <w:rFonts w:asciiTheme="minorHAnsi" w:hAnsiTheme="minorHAnsi"/>
        </w:rPr>
        <w:drawing>
          <wp:inline distT="0" distB="0" distL="0" distR="0" wp14:anchorId="55F50E1E" wp14:editId="4B4E1537">
            <wp:extent cx="4557051" cy="3310890"/>
            <wp:effectExtent l="0" t="0" r="2540" b="3810"/>
            <wp:docPr id="212160166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1665" name="Picture 1" descr="A graph of a bar graph&#10;&#10;AI-generated content may be incorrect."/>
                    <pic:cNvPicPr/>
                  </pic:nvPicPr>
                  <pic:blipFill rotWithShape="1">
                    <a:blip r:embed="rId5"/>
                    <a:srcRect l="634" t="4" r="30941" b="-4"/>
                    <a:stretch>
                      <a:fillRect/>
                    </a:stretch>
                  </pic:blipFill>
                  <pic:spPr bwMode="auto">
                    <a:xfrm>
                      <a:off x="0" y="0"/>
                      <a:ext cx="4557925" cy="3311525"/>
                    </a:xfrm>
                    <a:prstGeom prst="rect">
                      <a:avLst/>
                    </a:prstGeom>
                    <a:ln>
                      <a:noFill/>
                    </a:ln>
                    <a:extLst>
                      <a:ext uri="{53640926-AAD7-44D8-BBD7-CCE9431645EC}">
                        <a14:shadowObscured xmlns:a14="http://schemas.microsoft.com/office/drawing/2010/main"/>
                      </a:ext>
                    </a:extLst>
                  </pic:spPr>
                </pic:pic>
              </a:graphicData>
            </a:graphic>
          </wp:inline>
        </w:drawing>
      </w:r>
    </w:p>
    <w:p w14:paraId="15674768" w14:textId="38E5860E" w:rsidR="00C56163" w:rsidRPr="00225FB1" w:rsidRDefault="00C56163" w:rsidP="00DB48E0">
      <w:pPr>
        <w:spacing w:before="40" w:after="200"/>
        <w:jc w:val="center"/>
        <w:rPr>
          <w:rFonts w:asciiTheme="minorHAnsi" w:eastAsia="Arial" w:hAnsiTheme="minorHAnsi" w:cs="Arial"/>
          <w:i/>
          <w:iCs/>
          <w:color w:val="555555"/>
          <w:sz w:val="20"/>
          <w:szCs w:val="20"/>
        </w:rPr>
      </w:pPr>
      <w:r w:rsidRPr="00225FB1">
        <w:rPr>
          <w:rFonts w:asciiTheme="minorHAnsi" w:eastAsia="Arial" w:hAnsiTheme="minorHAnsi" w:cs="Arial"/>
          <w:i/>
          <w:iCs/>
          <w:color w:val="555555"/>
          <w:sz w:val="20"/>
          <w:szCs w:val="20"/>
        </w:rPr>
        <w:drawing>
          <wp:inline distT="0" distB="0" distL="0" distR="0" wp14:anchorId="5854A532" wp14:editId="13201ED8">
            <wp:extent cx="6661150" cy="2084070"/>
            <wp:effectExtent l="0" t="0" r="6350" b="0"/>
            <wp:docPr id="4535501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164" name="Picture 1" descr="A graph with a line&#10;&#10;AI-generated content may be incorrect."/>
                    <pic:cNvPicPr/>
                  </pic:nvPicPr>
                  <pic:blipFill>
                    <a:blip r:embed="rId6"/>
                    <a:stretch>
                      <a:fillRect/>
                    </a:stretch>
                  </pic:blipFill>
                  <pic:spPr>
                    <a:xfrm>
                      <a:off x="0" y="0"/>
                      <a:ext cx="6661150" cy="2084070"/>
                    </a:xfrm>
                    <a:prstGeom prst="rect">
                      <a:avLst/>
                    </a:prstGeom>
                  </pic:spPr>
                </pic:pic>
              </a:graphicData>
            </a:graphic>
          </wp:inline>
        </w:drawing>
      </w:r>
    </w:p>
    <w:p w14:paraId="353907CC" w14:textId="3F4356D7" w:rsidR="00DB48E0" w:rsidRPr="00225FB1" w:rsidRDefault="00DB48E0" w:rsidP="00DB48E0">
      <w:pPr>
        <w:spacing w:before="40" w:after="200"/>
        <w:jc w:val="center"/>
        <w:rPr>
          <w:rFonts w:asciiTheme="minorHAnsi" w:hAnsiTheme="minorHAnsi"/>
        </w:rPr>
      </w:pPr>
      <w:r w:rsidRPr="00225FB1">
        <w:rPr>
          <w:rFonts w:asciiTheme="minorHAnsi" w:eastAsia="Arial" w:hAnsiTheme="minorHAnsi" w:cs="Arial"/>
          <w:i/>
          <w:iCs/>
          <w:color w:val="555555"/>
          <w:sz w:val="20"/>
          <w:szCs w:val="20"/>
        </w:rPr>
        <w:lastRenderedPageBreak/>
        <w:t>Training and validation loss curves for BERT-base (left) and FinBERT (right) across 3 epochs. FinBERT starts with a much lower loss, reflecting its domain pre-training.</w:t>
      </w:r>
    </w:p>
    <w:p w14:paraId="67ECF047" w14:textId="41849A77" w:rsidR="00DB48E0" w:rsidRPr="00225FB1" w:rsidRDefault="00DB48E0" w:rsidP="00DB48E0">
      <w:pPr>
        <w:pStyle w:val="Heading1"/>
        <w:rPr>
          <w:rFonts w:asciiTheme="minorHAnsi" w:hAnsiTheme="minorHAnsi"/>
        </w:rPr>
      </w:pPr>
      <w:r w:rsidRPr="00225FB1">
        <w:rPr>
          <w:rFonts w:asciiTheme="minorHAnsi" w:hAnsiTheme="minorHAnsi"/>
          <w:sz w:val="30"/>
          <w:szCs w:val="30"/>
        </w:rPr>
        <w:t>5.2 FinBERT Outperformed BERT</w:t>
      </w:r>
    </w:p>
    <w:p w14:paraId="07CAC577" w14:textId="2B22CC05" w:rsidR="00DB48E0" w:rsidRPr="00225FB1" w:rsidRDefault="00DB48E0" w:rsidP="00DB48E0">
      <w:pPr>
        <w:spacing w:after="160"/>
        <w:rPr>
          <w:rFonts w:asciiTheme="minorHAnsi" w:hAnsiTheme="minorHAnsi"/>
        </w:rPr>
      </w:pPr>
      <w:r w:rsidRPr="00886B95">
        <w:rPr>
          <w:rFonts w:asciiTheme="minorHAnsi" w:eastAsia="Arial" w:hAnsiTheme="minorHAnsi" w:cs="Arial"/>
          <w:sz w:val="22"/>
          <w:szCs w:val="22"/>
        </w:rPr>
        <w:t xml:space="preserve">FinBERT reached </w:t>
      </w:r>
      <w:r w:rsidRPr="00886B95">
        <w:rPr>
          <w:rFonts w:asciiTheme="minorHAnsi" w:eastAsia="Arial" w:hAnsiTheme="minorHAnsi" w:cs="Arial"/>
          <w:b/>
          <w:bCs/>
          <w:sz w:val="22"/>
          <w:szCs w:val="22"/>
        </w:rPr>
        <w:t>89.3% accuracy and macro-F1 = 0.885</w:t>
      </w:r>
      <w:r w:rsidRPr="00886B95">
        <w:rPr>
          <w:rFonts w:asciiTheme="minorHAnsi" w:eastAsia="Arial" w:hAnsiTheme="minorHAnsi" w:cs="Arial"/>
          <w:sz w:val="22"/>
          <w:szCs w:val="22"/>
        </w:rPr>
        <w:t xml:space="preserve"> after fine-tuning, compared to BERT's 86.0% and 0.840. More strikingly, FinBERT </w:t>
      </w:r>
      <w:r w:rsidRPr="00886B95">
        <w:rPr>
          <w:rFonts w:asciiTheme="minorHAnsi" w:eastAsia="Arial" w:hAnsiTheme="minorHAnsi" w:cs="Arial"/>
          <w:i/>
          <w:iCs/>
          <w:sz w:val="22"/>
          <w:szCs w:val="22"/>
        </w:rPr>
        <w:t>before fine-tuning</w:t>
      </w:r>
      <w:r w:rsidRPr="00886B95">
        <w:rPr>
          <w:rFonts w:asciiTheme="minorHAnsi" w:eastAsia="Arial" w:hAnsiTheme="minorHAnsi" w:cs="Arial"/>
          <w:sz w:val="22"/>
          <w:szCs w:val="22"/>
        </w:rPr>
        <w:t xml:space="preserve"> already scored 89.3% — beating fully fine-tuned BERT. This </w:t>
      </w:r>
      <w:r w:rsidR="00132223" w:rsidRPr="00886B95">
        <w:rPr>
          <w:rFonts w:asciiTheme="minorHAnsi" w:eastAsia="Arial" w:hAnsiTheme="minorHAnsi" w:cs="Arial"/>
          <w:sz w:val="22"/>
          <w:szCs w:val="22"/>
        </w:rPr>
        <w:t xml:space="preserve">could be </w:t>
      </w:r>
      <w:r w:rsidR="00436920" w:rsidRPr="00886B95">
        <w:rPr>
          <w:rFonts w:asciiTheme="minorHAnsi" w:eastAsia="Arial" w:hAnsiTheme="minorHAnsi" w:cs="Arial"/>
          <w:sz w:val="22"/>
          <w:szCs w:val="22"/>
        </w:rPr>
        <w:t>evidence</w:t>
      </w:r>
      <w:r w:rsidRPr="00886B95">
        <w:rPr>
          <w:rFonts w:asciiTheme="minorHAnsi" w:eastAsia="Arial" w:hAnsiTheme="minorHAnsi" w:cs="Arial"/>
          <w:sz w:val="22"/>
          <w:szCs w:val="22"/>
        </w:rPr>
        <w:t xml:space="preserve"> in the project that domain-specific pre-training matters more than task-specific training when the language is highly specialised.</w:t>
      </w:r>
    </w:p>
    <w:p w14:paraId="09060867" w14:textId="57F11108"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The reason is that financial text uses vocabulary and phrasing that general English models have no </w:t>
      </w:r>
      <w:r w:rsidR="00436920" w:rsidRPr="00225FB1">
        <w:rPr>
          <w:rFonts w:asciiTheme="minorHAnsi" w:eastAsia="Arial" w:hAnsiTheme="minorHAnsi" w:cs="Arial"/>
          <w:sz w:val="22"/>
          <w:szCs w:val="22"/>
        </w:rPr>
        <w:t>understanding</w:t>
      </w:r>
      <w:r w:rsidRPr="00225FB1">
        <w:rPr>
          <w:rFonts w:asciiTheme="minorHAnsi" w:eastAsia="Arial" w:hAnsiTheme="minorHAnsi" w:cs="Arial"/>
          <w:sz w:val="22"/>
          <w:szCs w:val="22"/>
        </w:rPr>
        <w:t xml:space="preserve"> of. Terms like 'write-down', 'EBIT', 'operating leverage', or 'bearish' are common in financial reporting but rare in the Wikipedia and </w:t>
      </w:r>
      <w:proofErr w:type="spellStart"/>
      <w:r w:rsidRPr="00225FB1">
        <w:rPr>
          <w:rFonts w:asciiTheme="minorHAnsi" w:eastAsia="Arial" w:hAnsiTheme="minorHAnsi" w:cs="Arial"/>
          <w:sz w:val="22"/>
          <w:szCs w:val="22"/>
        </w:rPr>
        <w:t>BookCorpus</w:t>
      </w:r>
      <w:proofErr w:type="spellEnd"/>
      <w:r w:rsidRPr="00225FB1">
        <w:rPr>
          <w:rFonts w:asciiTheme="minorHAnsi" w:eastAsia="Arial" w:hAnsiTheme="minorHAnsi" w:cs="Arial"/>
          <w:sz w:val="22"/>
          <w:szCs w:val="22"/>
        </w:rPr>
        <w:t xml:space="preserve"> text BERT was trained on. FinBERT was pre-trained on a large corpus of financial news and reports, so its internal representations already associate these terms with positive or negative financial outcomes before a single labelled example is shown to it.</w:t>
      </w:r>
    </w:p>
    <w:p w14:paraId="477D044D"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Fine-tuning FinBERT did not increase overall accuracy (it stayed at 89.3%) but it changed the </w:t>
      </w:r>
      <w:r w:rsidRPr="00225FB1">
        <w:rPr>
          <w:rFonts w:asciiTheme="minorHAnsi" w:eastAsia="Arial" w:hAnsiTheme="minorHAnsi" w:cs="Arial"/>
          <w:b/>
          <w:bCs/>
          <w:sz w:val="22"/>
          <w:szCs w:val="22"/>
        </w:rPr>
        <w:t>distribution of errors</w:t>
      </w:r>
      <w:r w:rsidRPr="00225FB1">
        <w:rPr>
          <w:rFonts w:asciiTheme="minorHAnsi" w:eastAsia="Arial" w:hAnsiTheme="minorHAnsi" w:cs="Arial"/>
          <w:sz w:val="22"/>
          <w:szCs w:val="22"/>
        </w:rPr>
        <w:t>. Before fine-tuning, FinBERT had strong negative recall (0.93) but lower precision (0.83), meaning it correctly caught most negative headlines but also mislabelled some non-negative ones. After fine-tuning, negative precision jumped to 0.93, making the model more careful about when to commit to the negative label. This kind of precision improvement matters greatly in financial applications where a false negative signal could trigger erroneous automated trades.</w:t>
      </w:r>
    </w:p>
    <w:p w14:paraId="221AD03F" w14:textId="77777777" w:rsidR="00DB48E0" w:rsidRPr="00225FB1" w:rsidRDefault="00DB48E0" w:rsidP="00DB48E0">
      <w:pPr>
        <w:spacing w:after="80"/>
        <w:rPr>
          <w:rFonts w:asciiTheme="minorHAnsi" w:hAnsiTheme="minorHAnsi"/>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200"/>
        <w:gridCol w:w="1200"/>
        <w:gridCol w:w="1626"/>
      </w:tblGrid>
      <w:tr w:rsidR="00DB48E0" w:rsidRPr="00225FB1" w14:paraId="71A32181" w14:textId="77777777" w:rsidTr="008B0E90">
        <w:tblPrEx>
          <w:tblCellMar>
            <w:top w:w="0" w:type="dxa"/>
            <w:bottom w:w="0" w:type="dxa"/>
          </w:tblCellMar>
        </w:tblPrEx>
        <w:trPr>
          <w:jc w:val="cent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9B3C54B"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Model / Condition</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0A4C83C"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Accuracy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CA24E2F"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Macro-F1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99E373F"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Neg 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5BA267C"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Neu F1</w:t>
            </w:r>
          </w:p>
        </w:tc>
        <w:tc>
          <w:tcPr>
            <w:tcW w:w="1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163182C"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Pos F1</w:t>
            </w:r>
          </w:p>
        </w:tc>
      </w:tr>
      <w:tr w:rsidR="00DB48E0" w:rsidRPr="00225FB1" w14:paraId="659B6B0C" w14:textId="77777777" w:rsidTr="008B0E90">
        <w:tblPrEx>
          <w:tblCellMar>
            <w:top w:w="0" w:type="dxa"/>
            <w:bottom w:w="0" w:type="dxa"/>
          </w:tblCellMar>
        </w:tblPrEx>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A4943AF"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BERT (before fine-tuning)</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7B640C2"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0.593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5DEFE15"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0.248</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6C660E5"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37FEF03"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0.74</w:t>
            </w:r>
          </w:p>
        </w:tc>
        <w:tc>
          <w:tcPr>
            <w:tcW w:w="16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E00F3F2"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0.00</w:t>
            </w:r>
          </w:p>
        </w:tc>
      </w:tr>
      <w:tr w:rsidR="00DB48E0" w:rsidRPr="00225FB1" w14:paraId="0E6BBDC8" w14:textId="77777777" w:rsidTr="008B0E90">
        <w:tblPrEx>
          <w:tblCellMar>
            <w:top w:w="0" w:type="dxa"/>
            <w:bottom w:w="0" w:type="dxa"/>
          </w:tblCellMar>
        </w:tblPrEx>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6686ED"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BERT (after fine-tuning)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52E439"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0.860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50A4C66"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721E242"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F1EBD2"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0.90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F0BC11"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0.78</w:t>
            </w:r>
          </w:p>
        </w:tc>
      </w:tr>
      <w:tr w:rsidR="00DB48E0" w:rsidRPr="00225FB1" w14:paraId="7354F087" w14:textId="77777777" w:rsidTr="008B0E90">
        <w:tblPrEx>
          <w:tblCellMar>
            <w:top w:w="0" w:type="dxa"/>
            <w:bottom w:w="0" w:type="dxa"/>
          </w:tblCellMar>
        </w:tblPrEx>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65C60D2"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FinBERT (before fine-tuning)</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0FB36DA"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0.893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0740584"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0.882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E0454E5"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0.88</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39BB05"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0.92</w:t>
            </w:r>
          </w:p>
        </w:tc>
        <w:tc>
          <w:tcPr>
            <w:tcW w:w="16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CC882F6"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0.85</w:t>
            </w:r>
          </w:p>
        </w:tc>
      </w:tr>
      <w:tr w:rsidR="00DB48E0" w:rsidRPr="00225FB1" w14:paraId="42B0805A" w14:textId="77777777" w:rsidTr="008B0E90">
        <w:tblPrEx>
          <w:tblCellMar>
            <w:top w:w="0" w:type="dxa"/>
            <w:bottom w:w="0" w:type="dxa"/>
          </w:tblCellMar>
        </w:tblPrEx>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1C9C7118" w14:textId="77777777" w:rsidR="00DB48E0" w:rsidRPr="00225FB1" w:rsidRDefault="00DB48E0" w:rsidP="004E54AC">
            <w:pPr>
              <w:rPr>
                <w:rFonts w:asciiTheme="minorHAnsi" w:hAnsiTheme="minorHAnsi"/>
              </w:rPr>
            </w:pPr>
            <w:r w:rsidRPr="00225FB1">
              <w:rPr>
                <w:rFonts w:asciiTheme="minorHAnsi" w:eastAsia="Arial" w:hAnsiTheme="minorHAnsi" w:cs="Arial"/>
                <w:b/>
                <w:bCs/>
                <w:sz w:val="20"/>
                <w:szCs w:val="20"/>
              </w:rPr>
              <w:t>FinBERT (after fine-tuning)</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38AB578C"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0.893</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204A67AF"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0.885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1786589"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0.90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2DC251D"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0.92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3288BC67"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0.84</w:t>
            </w:r>
          </w:p>
        </w:tc>
      </w:tr>
      <w:tr w:rsidR="00DB48E0" w:rsidRPr="00225FB1" w14:paraId="35665446" w14:textId="77777777" w:rsidTr="008B0E90">
        <w:tblPrEx>
          <w:tblCellMar>
            <w:top w:w="0" w:type="dxa"/>
            <w:bottom w:w="0" w:type="dxa"/>
          </w:tblCellMar>
        </w:tblPrEx>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838DABC"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GPT-OSS best prompt (P1_ZeroShot)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82C1034"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0.788</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D764D52"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0.803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E80FFA1"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0.96</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5DBB036"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0.81</w:t>
            </w:r>
          </w:p>
        </w:tc>
        <w:tc>
          <w:tcPr>
            <w:tcW w:w="16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803D099"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0.64</w:t>
            </w:r>
          </w:p>
        </w:tc>
      </w:tr>
    </w:tbl>
    <w:p w14:paraId="31BBE157" w14:textId="5CDCC961" w:rsidR="00DB48E0" w:rsidRPr="00225FB1" w:rsidRDefault="00DB48E0" w:rsidP="00DB48E0">
      <w:pPr>
        <w:spacing w:before="60" w:after="200"/>
        <w:jc w:val="center"/>
        <w:rPr>
          <w:rFonts w:asciiTheme="minorHAnsi" w:hAnsiTheme="minorHAnsi"/>
        </w:rPr>
      </w:pPr>
      <w:r w:rsidRPr="00225FB1">
        <w:rPr>
          <w:rFonts w:asciiTheme="minorHAnsi" w:eastAsia="Arial" w:hAnsiTheme="minorHAnsi" w:cs="Arial"/>
          <w:i/>
          <w:iCs/>
          <w:color w:val="555555"/>
          <w:sz w:val="20"/>
          <w:szCs w:val="20"/>
        </w:rPr>
        <w:t>Full performance summary across all models and conditions. Bold row = best overall result.</w:t>
      </w:r>
    </w:p>
    <w:p w14:paraId="0FC08D44" w14:textId="77777777" w:rsidR="00DB48E0" w:rsidRPr="00225FB1" w:rsidRDefault="00DB48E0" w:rsidP="00DB48E0">
      <w:pPr>
        <w:spacing w:after="80"/>
        <w:rPr>
          <w:rFonts w:asciiTheme="minorHAnsi" w:hAnsiTheme="minorHAnsi"/>
        </w:rPr>
      </w:pPr>
    </w:p>
    <w:p w14:paraId="704765F6" w14:textId="08FCC926" w:rsidR="00D869FE" w:rsidRPr="00225FB1" w:rsidRDefault="00D869FE" w:rsidP="00DB48E0">
      <w:pPr>
        <w:spacing w:before="40" w:after="200"/>
        <w:jc w:val="center"/>
        <w:rPr>
          <w:rFonts w:asciiTheme="minorHAnsi" w:eastAsia="Arial" w:hAnsiTheme="minorHAnsi" w:cs="Arial"/>
          <w:i/>
          <w:iCs/>
          <w:color w:val="1F4E79"/>
          <w:sz w:val="20"/>
          <w:szCs w:val="20"/>
        </w:rPr>
      </w:pPr>
      <w:r w:rsidRPr="00225FB1">
        <w:rPr>
          <w:rFonts w:asciiTheme="minorHAnsi" w:eastAsia="Arial" w:hAnsiTheme="minorHAnsi" w:cs="Arial"/>
          <w:i/>
          <w:iCs/>
          <w:color w:val="1F4E79"/>
          <w:sz w:val="20"/>
          <w:szCs w:val="20"/>
        </w:rPr>
        <w:lastRenderedPageBreak/>
        <w:drawing>
          <wp:inline distT="0" distB="0" distL="0" distR="0" wp14:anchorId="64BD69AE" wp14:editId="5276DB52">
            <wp:extent cx="4501515" cy="2763817"/>
            <wp:effectExtent l="0" t="0" r="0" b="5080"/>
            <wp:docPr id="206688624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6240" name="Picture 1" descr="A graph of different colored bars&#10;&#10;AI-generated content may be incorrect."/>
                    <pic:cNvPicPr/>
                  </pic:nvPicPr>
                  <pic:blipFill rotWithShape="1">
                    <a:blip r:embed="rId7">
                      <a:extLst>
                        <a:ext uri="{BEBA8EAE-BF5A-486C-A8C5-ECC9F3942E4B}">
                          <a14:imgProps xmlns:a14="http://schemas.microsoft.com/office/drawing/2010/main">
                            <a14:imgLayer r:embed="rId8">
                              <a14:imgEffect>
                                <a14:saturation sat="66000"/>
                              </a14:imgEffect>
                            </a14:imgLayer>
                          </a14:imgProps>
                        </a:ext>
                      </a:extLst>
                    </a:blip>
                    <a:srcRect t="4380" r="32419" b="1"/>
                    <a:stretch>
                      <a:fillRect/>
                    </a:stretch>
                  </pic:blipFill>
                  <pic:spPr bwMode="auto">
                    <a:xfrm>
                      <a:off x="0" y="0"/>
                      <a:ext cx="4501662" cy="2763907"/>
                    </a:xfrm>
                    <a:prstGeom prst="rect">
                      <a:avLst/>
                    </a:prstGeom>
                    <a:ln>
                      <a:noFill/>
                    </a:ln>
                    <a:extLst>
                      <a:ext uri="{53640926-AAD7-44D8-BBD7-CCE9431645EC}">
                        <a14:shadowObscured xmlns:a14="http://schemas.microsoft.com/office/drawing/2010/main"/>
                      </a:ext>
                    </a:extLst>
                  </pic:spPr>
                </pic:pic>
              </a:graphicData>
            </a:graphic>
          </wp:inline>
        </w:drawing>
      </w:r>
    </w:p>
    <w:p w14:paraId="6BEF39EB" w14:textId="791FEB7B" w:rsidR="00DB48E0" w:rsidRPr="00225FB1" w:rsidRDefault="00DB48E0" w:rsidP="00DB48E0">
      <w:pPr>
        <w:spacing w:before="40" w:after="200"/>
        <w:jc w:val="center"/>
        <w:rPr>
          <w:rFonts w:asciiTheme="minorHAnsi" w:hAnsiTheme="minorHAnsi"/>
        </w:rPr>
      </w:pPr>
      <w:r w:rsidRPr="00225FB1">
        <w:rPr>
          <w:rFonts w:asciiTheme="minorHAnsi" w:eastAsia="Arial" w:hAnsiTheme="minorHAnsi" w:cs="Arial"/>
          <w:i/>
          <w:iCs/>
          <w:color w:val="555555"/>
          <w:sz w:val="20"/>
          <w:szCs w:val="20"/>
        </w:rPr>
        <w:t>Accuracy and Macro-F1 scores for both BERT and FinBERT before and after fine-tuning. This shows the effect of fine-tuning is large for BERT but minimal for FinBERT, which already performs well due to domain pre-training.</w:t>
      </w:r>
    </w:p>
    <w:p w14:paraId="538DCB4E" w14:textId="77777777" w:rsidR="00DB48E0" w:rsidRPr="00225FB1" w:rsidRDefault="00DB48E0" w:rsidP="00DB48E0">
      <w:pPr>
        <w:pStyle w:val="Heading1"/>
        <w:rPr>
          <w:rFonts w:asciiTheme="minorHAnsi" w:hAnsiTheme="minorHAnsi"/>
        </w:rPr>
      </w:pPr>
      <w:r w:rsidRPr="00225FB1">
        <w:rPr>
          <w:rFonts w:asciiTheme="minorHAnsi" w:hAnsiTheme="minorHAnsi"/>
          <w:sz w:val="30"/>
          <w:szCs w:val="30"/>
        </w:rPr>
        <w:t>5.3  The Positive Class Problem</w:t>
      </w:r>
    </w:p>
    <w:p w14:paraId="01BD4E93"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Across every model in this study — fine-tuned BERT (F1 = 0.78), fine-tuned FinBERT (F1 = 0.84), and GPT-OSS (F1 = 0.64) — the positive class consistently produced the lowest score. This is not a coincidence. Negative financial language is lexically distinct: words like 'loss', 'decline', 'fell', and 'cut' are strong, unambiguous signals. Positive language is often more indirect — plans, targets, strategic agreements, and forward-looking statements.</w:t>
      </w:r>
    </w:p>
    <w:p w14:paraId="567C0BB5"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For example, the headline </w:t>
      </w:r>
      <w:r w:rsidRPr="00225FB1">
        <w:rPr>
          <w:rFonts w:asciiTheme="minorHAnsi" w:eastAsia="Arial" w:hAnsiTheme="minorHAnsi" w:cs="Arial"/>
          <w:i/>
          <w:iCs/>
          <w:sz w:val="22"/>
          <w:szCs w:val="22"/>
        </w:rPr>
        <w:t>"</w:t>
      </w:r>
      <w:proofErr w:type="spellStart"/>
      <w:r w:rsidRPr="00225FB1">
        <w:rPr>
          <w:rFonts w:asciiTheme="minorHAnsi" w:eastAsia="Arial" w:hAnsiTheme="minorHAnsi" w:cs="Arial"/>
          <w:i/>
          <w:iCs/>
          <w:sz w:val="22"/>
          <w:szCs w:val="22"/>
        </w:rPr>
        <w:t>Etteplan</w:t>
      </w:r>
      <w:proofErr w:type="spellEnd"/>
      <w:r w:rsidRPr="00225FB1">
        <w:rPr>
          <w:rFonts w:asciiTheme="minorHAnsi" w:eastAsia="Arial" w:hAnsiTheme="minorHAnsi" w:cs="Arial"/>
          <w:i/>
          <w:iCs/>
          <w:sz w:val="22"/>
          <w:szCs w:val="22"/>
        </w:rPr>
        <w:t xml:space="preserve"> targets to employ at least 20 people in Hungary"</w:t>
      </w:r>
      <w:r w:rsidRPr="00225FB1">
        <w:rPr>
          <w:rFonts w:asciiTheme="minorHAnsi" w:eastAsia="Arial" w:hAnsiTheme="minorHAnsi" w:cs="Arial"/>
          <w:sz w:val="22"/>
          <w:szCs w:val="22"/>
        </w:rPr>
        <w:t xml:space="preserve"> is labelled positive in the dataset, but it does not contain any explicit profit or revenue language. A model that has not internalised the annotation convention of this specific dataset will often treat this kind of headline as neutral. This is a fundamental challenge in the dataset's labelling style, not just a model limitation, and it explains why even the best model (FinBERT) still makes errors on the positive class.</w:t>
      </w:r>
    </w:p>
    <w:p w14:paraId="6FDA0255" w14:textId="77777777" w:rsidR="00DB48E0" w:rsidRPr="00225FB1" w:rsidRDefault="00DB48E0" w:rsidP="00DB48E0">
      <w:pPr>
        <w:pStyle w:val="Heading1"/>
        <w:rPr>
          <w:rFonts w:asciiTheme="minorHAnsi" w:hAnsiTheme="minorHAnsi"/>
        </w:rPr>
      </w:pPr>
      <w:r w:rsidRPr="00225FB1">
        <w:rPr>
          <w:rFonts w:asciiTheme="minorHAnsi" w:hAnsiTheme="minorHAnsi"/>
          <w:sz w:val="30"/>
          <w:szCs w:val="30"/>
        </w:rPr>
        <w:t>5.4  GPT-OSS: Zero-Shot Prompting Without Training</w:t>
      </w:r>
    </w:p>
    <w:p w14:paraId="19987715" w14:textId="77777777" w:rsidR="00DB48E0" w:rsidRPr="00225FB1" w:rsidRDefault="00DB48E0" w:rsidP="00DB48E0">
      <w:pPr>
        <w:pStyle w:val="Heading2"/>
        <w:rPr>
          <w:rFonts w:asciiTheme="minorHAnsi" w:hAnsiTheme="minorHAnsi"/>
        </w:rPr>
      </w:pPr>
      <w:r w:rsidRPr="00225FB1">
        <w:rPr>
          <w:rFonts w:asciiTheme="minorHAnsi" w:hAnsiTheme="minorHAnsi"/>
          <w:sz w:val="24"/>
          <w:szCs w:val="24"/>
        </w:rPr>
        <w:t>5.4.1  Ablation Study Findings</w:t>
      </w:r>
    </w:p>
    <w:p w14:paraId="091D3261" w14:textId="1A2D20E0"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The ablation study tested 15 prompt strategies on the same 80 headlines</w:t>
      </w:r>
      <w:r w:rsidR="00670678" w:rsidRPr="00225FB1">
        <w:rPr>
          <w:rFonts w:asciiTheme="minorHAnsi" w:hAnsiTheme="minorHAnsi"/>
        </w:rPr>
        <w:t>, following the ablation methodology described in Section 3.4.3.</w:t>
      </w:r>
      <w:r w:rsidRPr="00225FB1">
        <w:rPr>
          <w:rFonts w:asciiTheme="minorHAnsi" w:eastAsia="Arial" w:hAnsiTheme="minorHAnsi" w:cs="Arial"/>
          <w:sz w:val="22"/>
          <w:szCs w:val="22"/>
        </w:rPr>
        <w:t xml:space="preserve"> The key finding was unexpected: </w:t>
      </w:r>
      <w:r w:rsidRPr="00225FB1">
        <w:rPr>
          <w:rFonts w:asciiTheme="minorHAnsi" w:eastAsia="Arial" w:hAnsiTheme="minorHAnsi" w:cs="Arial"/>
          <w:b/>
          <w:bCs/>
          <w:sz w:val="22"/>
          <w:szCs w:val="22"/>
        </w:rPr>
        <w:t>the simplest prompt won</w:t>
      </w:r>
      <w:r w:rsidRPr="00225FB1">
        <w:rPr>
          <w:rFonts w:asciiTheme="minorHAnsi" w:eastAsia="Arial" w:hAnsiTheme="minorHAnsi" w:cs="Arial"/>
          <w:sz w:val="22"/>
          <w:szCs w:val="22"/>
        </w:rPr>
        <w:t>. P1_ZeroShot — a plain direct question with no examples, no role, and no reasoning steps — achieved the best accuracy (0.775) and macro-F1 (0.785).</w:t>
      </w:r>
    </w:p>
    <w:p w14:paraId="40226D3C" w14:textId="77777777" w:rsidR="00DB48E0" w:rsidRPr="00225FB1" w:rsidRDefault="00DB48E0" w:rsidP="00DB48E0">
      <w:pPr>
        <w:spacing w:after="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13"/>
        <w:gridCol w:w="1513"/>
        <w:gridCol w:w="4000"/>
      </w:tblGrid>
      <w:tr w:rsidR="00DB48E0" w:rsidRPr="00225FB1" w14:paraId="62C62D48" w14:textId="77777777" w:rsidTr="004E54AC">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3C560E8"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Prompt</w:t>
            </w:r>
          </w:p>
        </w:tc>
        <w:tc>
          <w:tcPr>
            <w:tcW w:w="15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6234A0C"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Accuracy</w:t>
            </w:r>
          </w:p>
        </w:tc>
        <w:tc>
          <w:tcPr>
            <w:tcW w:w="15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2DC76D0"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Macro-F1</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EC6FC33"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color w:val="FFFFFF"/>
                <w:sz w:val="20"/>
                <w:szCs w:val="20"/>
              </w:rPr>
              <w:t>Why it performed this way</w:t>
            </w:r>
          </w:p>
        </w:tc>
      </w:tr>
      <w:tr w:rsidR="00DB48E0" w:rsidRPr="00225FB1" w14:paraId="78FB37CC" w14:textId="77777777" w:rsidTr="004E54A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7C40DA1" w14:textId="77777777" w:rsidR="00DB48E0" w:rsidRPr="00225FB1" w:rsidRDefault="00DB48E0" w:rsidP="004E54AC">
            <w:pPr>
              <w:rPr>
                <w:rFonts w:asciiTheme="minorHAnsi" w:hAnsiTheme="minorHAnsi"/>
              </w:rPr>
            </w:pPr>
            <w:r w:rsidRPr="00225FB1">
              <w:rPr>
                <w:rFonts w:asciiTheme="minorHAnsi" w:eastAsia="Arial" w:hAnsiTheme="minorHAnsi" w:cs="Arial"/>
                <w:b/>
                <w:bCs/>
                <w:sz w:val="20"/>
                <w:szCs w:val="20"/>
              </w:rPr>
              <w:t xml:space="preserve">P1_ZeroShot </w:t>
            </w:r>
            <w:r w:rsidRPr="00225FB1">
              <w:rPr>
                <w:rFonts w:ascii="Segoe UI Symbol" w:eastAsia="Arial" w:hAnsi="Segoe UI Symbol" w:cs="Segoe UI Symbol"/>
                <w:b/>
                <w:bCs/>
                <w:sz w:val="20"/>
                <w:szCs w:val="20"/>
              </w:rPr>
              <w:t>★</w:t>
            </w:r>
          </w:p>
        </w:tc>
        <w:tc>
          <w:tcPr>
            <w:tcW w:w="1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74BB799"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0.775</w:t>
            </w:r>
          </w:p>
        </w:tc>
        <w:tc>
          <w:tcPr>
            <w:tcW w:w="1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5ECF47D0" w14:textId="77777777" w:rsidR="00DB48E0" w:rsidRPr="00225FB1" w:rsidRDefault="00DB48E0" w:rsidP="004E54AC">
            <w:pPr>
              <w:jc w:val="center"/>
              <w:rPr>
                <w:rFonts w:asciiTheme="minorHAnsi" w:hAnsiTheme="minorHAnsi"/>
              </w:rPr>
            </w:pPr>
            <w:r w:rsidRPr="00225FB1">
              <w:rPr>
                <w:rFonts w:asciiTheme="minorHAnsi" w:eastAsia="Arial" w:hAnsiTheme="minorHAnsi" w:cs="Arial"/>
                <w:b/>
                <w:bCs/>
                <w:sz w:val="20"/>
                <w:szCs w:val="20"/>
              </w:rPr>
              <w:t>0.785</w:t>
            </w:r>
          </w:p>
        </w:tc>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5102F198"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Simple direct question — no instructions to distract the model</w:t>
            </w:r>
          </w:p>
        </w:tc>
      </w:tr>
      <w:tr w:rsidR="00DB48E0" w:rsidRPr="00225FB1" w14:paraId="34DE5679" w14:textId="77777777" w:rsidTr="004E54A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898764F"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P2_Constrained</w:t>
            </w:r>
          </w:p>
        </w:tc>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BFF8F6F"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0.750</w:t>
            </w:r>
          </w:p>
        </w:tc>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62E9441"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0.751</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3FA5011"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Strict three-class boundary; very close to best</w:t>
            </w:r>
          </w:p>
        </w:tc>
      </w:tr>
      <w:tr w:rsidR="00DB48E0" w:rsidRPr="00225FB1" w14:paraId="58861F18" w14:textId="77777777" w:rsidTr="004E54A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0A81F92"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P6_CoT</w:t>
            </w:r>
          </w:p>
        </w:tc>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D0060B"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0.713</w:t>
            </w:r>
          </w:p>
        </w:tc>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384C451"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0.730</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76C159F"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Reasoning steps introduced label drift</w:t>
            </w:r>
          </w:p>
        </w:tc>
      </w:tr>
      <w:tr w:rsidR="00DB48E0" w:rsidRPr="00225FB1" w14:paraId="2CD61EE5" w14:textId="77777777" w:rsidTr="004E54A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C63CD9C"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lastRenderedPageBreak/>
              <w:t>P4_OneShot</w:t>
            </w:r>
          </w:p>
        </w:tc>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BD3B71C"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0.550</w:t>
            </w:r>
          </w:p>
        </w:tc>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424740E"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0.536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585107C"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Single negative example biased predictions toward negative</w:t>
            </w:r>
          </w:p>
        </w:tc>
      </w:tr>
      <w:tr w:rsidR="00DB48E0" w:rsidRPr="00225FB1" w14:paraId="549B481B" w14:textId="77777777" w:rsidTr="004E54A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D6BF35C"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P12_Nuance (worst)</w:t>
            </w:r>
          </w:p>
        </w:tc>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163E4CB"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0.650</w:t>
            </w:r>
          </w:p>
        </w:tc>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04D0775" w14:textId="77777777" w:rsidR="00DB48E0" w:rsidRPr="00225FB1" w:rsidRDefault="00DB48E0" w:rsidP="004E54AC">
            <w:pPr>
              <w:jc w:val="center"/>
              <w:rPr>
                <w:rFonts w:asciiTheme="minorHAnsi" w:hAnsiTheme="minorHAnsi"/>
              </w:rPr>
            </w:pPr>
            <w:r w:rsidRPr="00225FB1">
              <w:rPr>
                <w:rFonts w:asciiTheme="minorHAnsi" w:eastAsia="Arial" w:hAnsiTheme="minorHAnsi" w:cs="Arial"/>
                <w:sz w:val="20"/>
                <w:szCs w:val="20"/>
              </w:rPr>
              <w:t>0.682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23C075" w14:textId="77777777" w:rsidR="00DB48E0" w:rsidRPr="00225FB1" w:rsidRDefault="00DB48E0" w:rsidP="004E54AC">
            <w:pPr>
              <w:rPr>
                <w:rFonts w:asciiTheme="minorHAnsi" w:hAnsiTheme="minorHAnsi"/>
              </w:rPr>
            </w:pPr>
            <w:r w:rsidRPr="00225FB1">
              <w:rPr>
                <w:rFonts w:asciiTheme="minorHAnsi" w:eastAsia="Arial" w:hAnsiTheme="minorHAnsi" w:cs="Arial"/>
                <w:sz w:val="20"/>
                <w:szCs w:val="20"/>
              </w:rPr>
              <w:t>Open-ended reasoning caused over-interpretation of neutral headlines</w:t>
            </w:r>
          </w:p>
        </w:tc>
      </w:tr>
    </w:tbl>
    <w:p w14:paraId="642A1A89" w14:textId="1D2664B5" w:rsidR="00DB48E0" w:rsidRPr="00225FB1" w:rsidRDefault="00DB48E0" w:rsidP="00DB48E0">
      <w:pPr>
        <w:spacing w:before="60" w:after="200"/>
        <w:jc w:val="center"/>
        <w:rPr>
          <w:rFonts w:asciiTheme="minorHAnsi" w:hAnsiTheme="minorHAnsi"/>
        </w:rPr>
      </w:pPr>
      <w:r w:rsidRPr="00225FB1">
        <w:rPr>
          <w:rFonts w:asciiTheme="minorHAnsi" w:eastAsia="Arial" w:hAnsiTheme="minorHAnsi" w:cs="Arial"/>
          <w:i/>
          <w:iCs/>
          <w:color w:val="555555"/>
          <w:sz w:val="20"/>
          <w:szCs w:val="20"/>
        </w:rPr>
        <w:t>Selected ablation study results showing a range of prompt strategies. Full results in the notebook.</w:t>
      </w:r>
    </w:p>
    <w:p w14:paraId="3E48D4BC" w14:textId="77777777" w:rsidR="00DB48E0" w:rsidRPr="00225FB1" w:rsidRDefault="00DB48E0" w:rsidP="00DB48E0">
      <w:pPr>
        <w:spacing w:after="80"/>
        <w:rPr>
          <w:rFonts w:asciiTheme="minorHAnsi" w:hAnsiTheme="minorHAnsi"/>
        </w:rPr>
      </w:pPr>
    </w:p>
    <w:p w14:paraId="65A41C02" w14:textId="438B195E" w:rsidR="00BA4BBA" w:rsidRPr="00225FB1" w:rsidRDefault="00BA4BBA" w:rsidP="00DB48E0">
      <w:pPr>
        <w:spacing w:before="40" w:after="200"/>
        <w:jc w:val="center"/>
        <w:rPr>
          <w:rFonts w:asciiTheme="minorHAnsi" w:eastAsia="Arial" w:hAnsiTheme="minorHAnsi" w:cs="Arial"/>
          <w:b/>
          <w:bCs/>
          <w:color w:val="1F4E79"/>
          <w:sz w:val="22"/>
          <w:szCs w:val="22"/>
        </w:rPr>
      </w:pPr>
      <w:r w:rsidRPr="00225FB1">
        <w:rPr>
          <w:rFonts w:asciiTheme="minorHAnsi" w:eastAsia="Arial" w:hAnsiTheme="minorHAnsi" w:cs="Arial"/>
          <w:b/>
          <w:bCs/>
          <w:color w:val="1F4E79"/>
          <w:sz w:val="22"/>
          <w:szCs w:val="22"/>
        </w:rPr>
        <w:drawing>
          <wp:inline distT="0" distB="0" distL="0" distR="0" wp14:anchorId="4A58FCAC" wp14:editId="0E14E3E1">
            <wp:extent cx="6661150" cy="2764302"/>
            <wp:effectExtent l="0" t="0" r="0" b="4445"/>
            <wp:docPr id="207142494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4949" name="Picture 1" descr="A close-up of a graph&#10;&#10;AI-generated content may be incorrect."/>
                    <pic:cNvPicPr/>
                  </pic:nvPicPr>
                  <pic:blipFill rotWithShape="1">
                    <a:blip r:embed="rId9">
                      <a:extLst>
                        <a:ext uri="{BEBA8EAE-BF5A-486C-A8C5-ECC9F3942E4B}">
                          <a14:imgProps xmlns:a14="http://schemas.microsoft.com/office/drawing/2010/main">
                            <a14:imgLayer r:embed="rId10">
                              <a14:imgEffect>
                                <a14:saturation sat="66000"/>
                              </a14:imgEffect>
                            </a14:imgLayer>
                          </a14:imgProps>
                        </a:ext>
                      </a:extLst>
                    </a:blip>
                    <a:srcRect b="47614"/>
                    <a:stretch>
                      <a:fillRect/>
                    </a:stretch>
                  </pic:blipFill>
                  <pic:spPr bwMode="auto">
                    <a:xfrm>
                      <a:off x="0" y="0"/>
                      <a:ext cx="6661150" cy="2764302"/>
                    </a:xfrm>
                    <a:prstGeom prst="rect">
                      <a:avLst/>
                    </a:prstGeom>
                    <a:ln>
                      <a:noFill/>
                    </a:ln>
                    <a:extLst>
                      <a:ext uri="{53640926-AAD7-44D8-BBD7-CCE9431645EC}">
                        <a14:shadowObscured xmlns:a14="http://schemas.microsoft.com/office/drawing/2010/main"/>
                      </a:ext>
                    </a:extLst>
                  </pic:spPr>
                </pic:pic>
              </a:graphicData>
            </a:graphic>
          </wp:inline>
        </w:drawing>
      </w:r>
    </w:p>
    <w:p w14:paraId="5DF7F0B0" w14:textId="637BAEB2" w:rsidR="00DB48E0" w:rsidRPr="00225FB1" w:rsidRDefault="00DB48E0" w:rsidP="00DB48E0">
      <w:pPr>
        <w:spacing w:before="40" w:after="200"/>
        <w:jc w:val="center"/>
        <w:rPr>
          <w:rFonts w:asciiTheme="minorHAnsi" w:hAnsiTheme="minorHAnsi"/>
        </w:rPr>
      </w:pPr>
      <w:r w:rsidRPr="00225FB1">
        <w:rPr>
          <w:rFonts w:asciiTheme="minorHAnsi" w:eastAsia="Arial" w:hAnsiTheme="minorHAnsi" w:cs="Arial"/>
          <w:i/>
          <w:iCs/>
          <w:color w:val="555555"/>
          <w:sz w:val="20"/>
          <w:szCs w:val="20"/>
        </w:rPr>
        <w:t>Bar chart of accuracy across all 15 prompt strategies. The horizontal dashed red line shows the mean accuracy. Simple prompts (P1, P2) outperform complex ones (P11, P12, P13).</w:t>
      </w:r>
    </w:p>
    <w:p w14:paraId="0BD97398"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Prompts that gave the model more freedom to reason — P11_Contrastive (argue both sides), P12_Nuance (look for subtle meaning), P13_Risk (assess financial risk) — all scored below 0.70. This pattern is consistent with the concept of </w:t>
      </w:r>
      <w:r w:rsidRPr="00225FB1">
        <w:rPr>
          <w:rFonts w:asciiTheme="minorHAnsi" w:eastAsia="Arial" w:hAnsiTheme="minorHAnsi" w:cs="Arial"/>
          <w:b/>
          <w:bCs/>
          <w:sz w:val="22"/>
          <w:szCs w:val="22"/>
        </w:rPr>
        <w:t>Prompt Bloat</w:t>
      </w:r>
      <w:r w:rsidRPr="00225FB1">
        <w:rPr>
          <w:rFonts w:asciiTheme="minorHAnsi" w:eastAsia="Arial" w:hAnsiTheme="minorHAnsi" w:cs="Arial"/>
          <w:sz w:val="22"/>
          <w:szCs w:val="22"/>
        </w:rPr>
        <w:t>: when a 20B model is given too many simultaneous instructions, its attention is divided between following the instructions and analysing the text. The model talks itself into the wrong answer through its own generated reasoning.</w:t>
      </w:r>
    </w:p>
    <w:p w14:paraId="6D8E9354" w14:textId="7B8E73F0" w:rsidR="009B2556" w:rsidRPr="00225FB1" w:rsidRDefault="00DB48E0" w:rsidP="009B2556">
      <w:pPr>
        <w:spacing w:after="160"/>
        <w:rPr>
          <w:rFonts w:asciiTheme="minorHAnsi" w:eastAsia="Arial" w:hAnsiTheme="minorHAnsi" w:cs="Arial"/>
          <w:sz w:val="22"/>
          <w:szCs w:val="22"/>
        </w:rPr>
      </w:pPr>
      <w:r w:rsidRPr="00225FB1">
        <w:rPr>
          <w:rFonts w:asciiTheme="minorHAnsi" w:eastAsia="Arial" w:hAnsiTheme="minorHAnsi" w:cs="Arial"/>
          <w:sz w:val="22"/>
          <w:szCs w:val="22"/>
        </w:rPr>
        <w:t xml:space="preserve">P4_OneShot (accuracy = 0.550) was the second-worst prompt. Providing a single negative example ('Profits fell 20%') likely anchored the model toward negative predictions, reducing its ability to detect positive and neutral headlines. This is a known phenomenon called </w:t>
      </w:r>
      <w:r w:rsidRPr="00225FB1">
        <w:rPr>
          <w:rFonts w:asciiTheme="minorHAnsi" w:eastAsia="Arial" w:hAnsiTheme="minorHAnsi" w:cs="Arial"/>
          <w:b/>
          <w:bCs/>
          <w:sz w:val="22"/>
          <w:szCs w:val="22"/>
        </w:rPr>
        <w:t>anchoring bias in few-shot prompting</w:t>
      </w:r>
      <w:r w:rsidRPr="00225FB1">
        <w:rPr>
          <w:rFonts w:asciiTheme="minorHAnsi" w:eastAsia="Arial" w:hAnsiTheme="minorHAnsi" w:cs="Arial"/>
          <w:sz w:val="22"/>
          <w:szCs w:val="22"/>
        </w:rPr>
        <w:t xml:space="preserve"> — a single poorly chosen example can be worse than no example at all</w:t>
      </w:r>
      <w:r w:rsidR="009B2556" w:rsidRPr="00225FB1">
        <w:rPr>
          <w:rFonts w:asciiTheme="minorHAnsi" w:eastAsia="Arial" w:hAnsiTheme="minorHAnsi" w:cs="Arial"/>
          <w:sz w:val="22"/>
          <w:szCs w:val="22"/>
        </w:rPr>
        <w:t xml:space="preserve">. In simpler terms, </w:t>
      </w:r>
      <w:r w:rsidR="009B2556" w:rsidRPr="00225FB1">
        <w:rPr>
          <w:rStyle w:val="Strong"/>
          <w:rFonts w:asciiTheme="minorHAnsi" w:hAnsiTheme="minorHAnsi"/>
          <w:b w:val="0"/>
          <w:bCs w:val="0"/>
        </w:rPr>
        <w:t>i</w:t>
      </w:r>
      <w:r w:rsidR="009B2556" w:rsidRPr="00225FB1">
        <w:rPr>
          <w:rStyle w:val="Strong"/>
          <w:rFonts w:asciiTheme="minorHAnsi" w:hAnsiTheme="minorHAnsi"/>
          <w:b w:val="0"/>
          <w:bCs w:val="0"/>
        </w:rPr>
        <w:t>f you give an LLM even one bad example, it may copy that mistake and produce worse results than if you had given no example at all. This effect is called anchoring bias.</w:t>
      </w:r>
    </w:p>
    <w:p w14:paraId="31D967E5" w14:textId="77777777" w:rsidR="009B2556" w:rsidRPr="00225FB1" w:rsidRDefault="009B2556" w:rsidP="00DB48E0">
      <w:pPr>
        <w:spacing w:after="160"/>
        <w:rPr>
          <w:rFonts w:asciiTheme="minorHAnsi" w:hAnsiTheme="minorHAnsi"/>
        </w:rPr>
      </w:pPr>
    </w:p>
    <w:p w14:paraId="6321B4CC" w14:textId="77777777" w:rsidR="00DB48E0" w:rsidRPr="00225FB1" w:rsidRDefault="00DB48E0" w:rsidP="00DB48E0">
      <w:pPr>
        <w:pStyle w:val="Heading2"/>
        <w:rPr>
          <w:rFonts w:asciiTheme="minorHAnsi" w:hAnsiTheme="minorHAnsi"/>
        </w:rPr>
      </w:pPr>
      <w:r w:rsidRPr="00225FB1">
        <w:rPr>
          <w:rFonts w:asciiTheme="minorHAnsi" w:hAnsiTheme="minorHAnsi"/>
          <w:sz w:val="24"/>
          <w:szCs w:val="24"/>
        </w:rPr>
        <w:t>5.4.2  Final Evaluation and Reasoning Quality</w:t>
      </w:r>
    </w:p>
    <w:p w14:paraId="1F21CF0D"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Using the best prompt, GPT-OSS achieved </w:t>
      </w:r>
      <w:r w:rsidRPr="00225FB1">
        <w:rPr>
          <w:rFonts w:asciiTheme="minorHAnsi" w:eastAsia="Arial" w:hAnsiTheme="minorHAnsi" w:cs="Arial"/>
          <w:b/>
          <w:bCs/>
          <w:sz w:val="22"/>
          <w:szCs w:val="22"/>
        </w:rPr>
        <w:t>78.8% accuracy and macro-F1 = 0.803</w:t>
      </w:r>
      <w:r w:rsidRPr="00225FB1">
        <w:rPr>
          <w:rFonts w:asciiTheme="minorHAnsi" w:eastAsia="Arial" w:hAnsiTheme="minorHAnsi" w:cs="Arial"/>
          <w:sz w:val="22"/>
          <w:szCs w:val="22"/>
        </w:rPr>
        <w:t xml:space="preserve"> on the 80-sample test set. The most striking result was the negative class: </w:t>
      </w:r>
      <w:r w:rsidRPr="00225FB1">
        <w:rPr>
          <w:rFonts w:asciiTheme="minorHAnsi" w:eastAsia="Arial" w:hAnsiTheme="minorHAnsi" w:cs="Arial"/>
          <w:b/>
          <w:bCs/>
          <w:sz w:val="22"/>
          <w:szCs w:val="22"/>
        </w:rPr>
        <w:t>perfect recall of 1.00 and F1 = 0.963</w:t>
      </w:r>
      <w:r w:rsidRPr="00225FB1">
        <w:rPr>
          <w:rFonts w:asciiTheme="minorHAnsi" w:eastAsia="Arial" w:hAnsiTheme="minorHAnsi" w:cs="Arial"/>
          <w:sz w:val="22"/>
          <w:szCs w:val="22"/>
        </w:rPr>
        <w:t xml:space="preserve"> — the highest single-class score achieved by any model in this study. GPT-OSS did not miss a single negative headline. This has practical significance: in financial applications, missing a negative signal is the costliest type of error.</w:t>
      </w:r>
    </w:p>
    <w:p w14:paraId="6F10F080"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b/>
          <w:bCs/>
          <w:sz w:val="22"/>
          <w:szCs w:val="22"/>
        </w:rPr>
        <w:t>The most important comparison</w:t>
      </w:r>
      <w:r w:rsidRPr="00225FB1">
        <w:rPr>
          <w:rFonts w:asciiTheme="minorHAnsi" w:eastAsia="Arial" w:hAnsiTheme="minorHAnsi" w:cs="Arial"/>
          <w:sz w:val="22"/>
          <w:szCs w:val="22"/>
        </w:rPr>
        <w:t xml:space="preserve"> is the Macro-F1: GPT-OSS (0.803) is nearly identical to fine-tuned BERT (0.804) on the same 80 samples. A model that used </w:t>
      </w:r>
      <w:r w:rsidRPr="00225FB1">
        <w:rPr>
          <w:rFonts w:asciiTheme="minorHAnsi" w:eastAsia="Arial" w:hAnsiTheme="minorHAnsi" w:cs="Arial"/>
          <w:b/>
          <w:bCs/>
          <w:sz w:val="22"/>
          <w:szCs w:val="22"/>
        </w:rPr>
        <w:t>zero labelled training examples</w:t>
      </w:r>
      <w:r w:rsidRPr="00225FB1">
        <w:rPr>
          <w:rFonts w:asciiTheme="minorHAnsi" w:eastAsia="Arial" w:hAnsiTheme="minorHAnsi" w:cs="Arial"/>
          <w:sz w:val="22"/>
          <w:szCs w:val="22"/>
        </w:rPr>
        <w:t xml:space="preserve"> matched a model trained on 3,872 labelled examples. The difference lies in </w:t>
      </w:r>
      <w:r w:rsidRPr="00225FB1">
        <w:rPr>
          <w:rFonts w:asciiTheme="minorHAnsi" w:eastAsia="Arial" w:hAnsiTheme="minorHAnsi" w:cs="Arial"/>
          <w:i/>
          <w:iCs/>
          <w:sz w:val="22"/>
          <w:szCs w:val="22"/>
        </w:rPr>
        <w:t>where</w:t>
      </w:r>
      <w:r w:rsidRPr="00225FB1">
        <w:rPr>
          <w:rFonts w:asciiTheme="minorHAnsi" w:eastAsia="Arial" w:hAnsiTheme="minorHAnsi" w:cs="Arial"/>
          <w:sz w:val="22"/>
          <w:szCs w:val="22"/>
        </w:rPr>
        <w:t xml:space="preserve"> each model makes errors — BERT distributes </w:t>
      </w:r>
      <w:r w:rsidRPr="00225FB1">
        <w:rPr>
          <w:rFonts w:asciiTheme="minorHAnsi" w:eastAsia="Arial" w:hAnsiTheme="minorHAnsi" w:cs="Arial"/>
          <w:sz w:val="22"/>
          <w:szCs w:val="22"/>
        </w:rPr>
        <w:lastRenderedPageBreak/>
        <w:t>mistakes more evenly, while GPT-OSS is almost perfect on negative but significantly weaker on positive (F1 = 0.64).</w:t>
      </w:r>
    </w:p>
    <w:p w14:paraId="77E742FA" w14:textId="6B9D57CC" w:rsidR="00DB48E0" w:rsidRPr="00225FB1" w:rsidRDefault="00DB48E0" w:rsidP="00DB48E0">
      <w:pPr>
        <w:spacing w:after="160"/>
        <w:rPr>
          <w:rFonts w:asciiTheme="minorHAnsi" w:hAnsiTheme="minorHAnsi"/>
        </w:rPr>
      </w:pPr>
      <w:r w:rsidRPr="00225FB1">
        <w:rPr>
          <w:rFonts w:asciiTheme="minorHAnsi" w:eastAsia="Arial" w:hAnsiTheme="minorHAnsi" w:cs="Arial"/>
          <w:sz w:val="22"/>
          <w:szCs w:val="22"/>
        </w:rPr>
        <w:t xml:space="preserve">The reasoning chains captured in the CSV reveal the model's systematic blind spot. When GPT-OSS incorrectly classified neutral headlines as positive, its reasoning typically pointed to forward-looking language: for the </w:t>
      </w:r>
      <w:proofErr w:type="spellStart"/>
      <w:r w:rsidRPr="00225FB1">
        <w:rPr>
          <w:rFonts w:asciiTheme="minorHAnsi" w:eastAsia="Arial" w:hAnsiTheme="minorHAnsi" w:cs="Arial"/>
          <w:sz w:val="22"/>
          <w:szCs w:val="22"/>
        </w:rPr>
        <w:t>Etteplan</w:t>
      </w:r>
      <w:proofErr w:type="spellEnd"/>
      <w:r w:rsidRPr="00225FB1">
        <w:rPr>
          <w:rFonts w:asciiTheme="minorHAnsi" w:eastAsia="Arial" w:hAnsiTheme="minorHAnsi" w:cs="Arial"/>
          <w:sz w:val="22"/>
          <w:szCs w:val="22"/>
        </w:rPr>
        <w:t xml:space="preserve"> headline above, it wrote that the plan to hire people </w:t>
      </w:r>
      <w:r w:rsidRPr="00225FB1">
        <w:rPr>
          <w:rFonts w:asciiTheme="minorHAnsi" w:eastAsia="Arial" w:hAnsiTheme="minorHAnsi" w:cs="Arial"/>
          <w:i/>
          <w:iCs/>
          <w:sz w:val="22"/>
          <w:szCs w:val="22"/>
        </w:rPr>
        <w:t xml:space="preserve">"implies a </w:t>
      </w:r>
      <w:r w:rsidR="00306FF4" w:rsidRPr="00225FB1">
        <w:rPr>
          <w:rFonts w:asciiTheme="minorHAnsi" w:eastAsia="Arial" w:hAnsiTheme="minorHAnsi" w:cs="Arial"/>
          <w:i/>
          <w:iCs/>
          <w:sz w:val="22"/>
          <w:szCs w:val="22"/>
        </w:rPr>
        <w:t>favourable</w:t>
      </w:r>
      <w:r w:rsidRPr="00225FB1">
        <w:rPr>
          <w:rFonts w:asciiTheme="minorHAnsi" w:eastAsia="Arial" w:hAnsiTheme="minorHAnsi" w:cs="Arial"/>
          <w:i/>
          <w:iCs/>
          <w:sz w:val="22"/>
          <w:szCs w:val="22"/>
        </w:rPr>
        <w:t xml:space="preserve"> outcome and positive growth expectation."</w:t>
      </w:r>
      <w:r w:rsidRPr="00225FB1">
        <w:rPr>
          <w:rFonts w:asciiTheme="minorHAnsi" w:eastAsia="Arial" w:hAnsiTheme="minorHAnsi" w:cs="Arial"/>
          <w:sz w:val="22"/>
          <w:szCs w:val="22"/>
        </w:rPr>
        <w:t xml:space="preserve"> This reasoning is financially plausible, but it contradicts the dataset's annotation convention. </w:t>
      </w:r>
      <w:r w:rsidRPr="00225FB1">
        <w:rPr>
          <w:rFonts w:asciiTheme="minorHAnsi" w:eastAsia="Arial" w:hAnsiTheme="minorHAnsi" w:cs="Arial"/>
          <w:b/>
          <w:bCs/>
          <w:sz w:val="22"/>
          <w:szCs w:val="22"/>
        </w:rPr>
        <w:t>The model applies general financial logic rather than the specific labelling style of this dataset</w:t>
      </w:r>
      <w:r w:rsidRPr="00225FB1">
        <w:rPr>
          <w:rFonts w:asciiTheme="minorHAnsi" w:eastAsia="Arial" w:hAnsiTheme="minorHAnsi" w:cs="Arial"/>
          <w:sz w:val="22"/>
          <w:szCs w:val="22"/>
        </w:rPr>
        <w:t xml:space="preserve"> — a limitation that fine-tuned models overcome through training examples.</w:t>
      </w:r>
    </w:p>
    <w:p w14:paraId="1F2EE889" w14:textId="77777777" w:rsidR="00FF1160" w:rsidRPr="00225FB1" w:rsidRDefault="00FF1160" w:rsidP="00DB48E0">
      <w:pPr>
        <w:spacing w:before="40" w:after="200"/>
        <w:jc w:val="center"/>
        <w:rPr>
          <w:rFonts w:asciiTheme="minorHAnsi" w:eastAsia="Arial" w:hAnsiTheme="minorHAnsi" w:cs="Arial"/>
          <w:i/>
          <w:iCs/>
          <w:color w:val="1F4E79"/>
          <w:sz w:val="20"/>
          <w:szCs w:val="20"/>
        </w:rPr>
      </w:pPr>
    </w:p>
    <w:p w14:paraId="1A31F79F" w14:textId="700BFB23" w:rsidR="00FF1160" w:rsidRPr="00225FB1" w:rsidRDefault="00FF1160" w:rsidP="00DB48E0">
      <w:pPr>
        <w:spacing w:before="40" w:after="200"/>
        <w:jc w:val="center"/>
        <w:rPr>
          <w:rFonts w:asciiTheme="minorHAnsi" w:eastAsia="Arial" w:hAnsiTheme="minorHAnsi" w:cs="Arial"/>
          <w:i/>
          <w:iCs/>
          <w:color w:val="1F4E79"/>
          <w:sz w:val="20"/>
          <w:szCs w:val="20"/>
        </w:rPr>
      </w:pPr>
      <w:r w:rsidRPr="00225FB1">
        <w:rPr>
          <w:rFonts w:asciiTheme="minorHAnsi" w:eastAsia="Arial" w:hAnsiTheme="minorHAnsi" w:cs="Arial"/>
          <w:i/>
          <w:iCs/>
          <w:color w:val="1F4E79"/>
          <w:sz w:val="20"/>
          <w:szCs w:val="20"/>
        </w:rPr>
        <w:drawing>
          <wp:inline distT="0" distB="0" distL="0" distR="0" wp14:anchorId="16AE4F20" wp14:editId="76E36E8C">
            <wp:extent cx="6661150" cy="5354320"/>
            <wp:effectExtent l="0" t="0" r="6350" b="5080"/>
            <wp:docPr id="13566126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2637" name="Picture 1" descr="A screenshot of a graph&#10;&#10;AI-generated content may be incorrect."/>
                    <pic:cNvPicPr/>
                  </pic:nvPicPr>
                  <pic:blipFill>
                    <a:blip r:embed="rId11">
                      <a:extLst>
                        <a:ext uri="{BEBA8EAE-BF5A-486C-A8C5-ECC9F3942E4B}">
                          <a14:imgProps xmlns:a14="http://schemas.microsoft.com/office/drawing/2010/main">
                            <a14:imgLayer r:embed="rId12">
                              <a14:imgEffect>
                                <a14:saturation sat="66000"/>
                              </a14:imgEffect>
                            </a14:imgLayer>
                          </a14:imgProps>
                        </a:ext>
                      </a:extLst>
                    </a:blip>
                    <a:stretch>
                      <a:fillRect/>
                    </a:stretch>
                  </pic:blipFill>
                  <pic:spPr>
                    <a:xfrm>
                      <a:off x="0" y="0"/>
                      <a:ext cx="6661150" cy="5354320"/>
                    </a:xfrm>
                    <a:prstGeom prst="rect">
                      <a:avLst/>
                    </a:prstGeom>
                  </pic:spPr>
                </pic:pic>
              </a:graphicData>
            </a:graphic>
          </wp:inline>
        </w:drawing>
      </w:r>
    </w:p>
    <w:p w14:paraId="180813EE" w14:textId="22C9776C" w:rsidR="00DB48E0" w:rsidRPr="00225FB1" w:rsidRDefault="008B0E90" w:rsidP="00DB48E0">
      <w:pPr>
        <w:spacing w:before="40" w:after="200"/>
        <w:jc w:val="center"/>
        <w:rPr>
          <w:rFonts w:asciiTheme="minorHAnsi" w:hAnsiTheme="minorHAnsi"/>
        </w:rPr>
      </w:pPr>
      <w:r w:rsidRPr="00225FB1">
        <w:rPr>
          <w:rFonts w:asciiTheme="minorHAnsi" w:eastAsia="Arial" w:hAnsiTheme="minorHAnsi" w:cs="Arial"/>
          <w:i/>
          <w:iCs/>
          <w:color w:val="555555"/>
          <w:sz w:val="20"/>
          <w:szCs w:val="20"/>
        </w:rPr>
        <w:t>Bar</w:t>
      </w:r>
      <w:r w:rsidR="00DB48E0" w:rsidRPr="00225FB1">
        <w:rPr>
          <w:rFonts w:asciiTheme="minorHAnsi" w:eastAsia="Arial" w:hAnsiTheme="minorHAnsi" w:cs="Arial"/>
          <w:i/>
          <w:iCs/>
          <w:color w:val="555555"/>
          <w:sz w:val="20"/>
          <w:szCs w:val="20"/>
        </w:rPr>
        <w:t xml:space="preserve"> chart</w:t>
      </w:r>
      <w:r w:rsidR="005B344C" w:rsidRPr="00225FB1">
        <w:rPr>
          <w:rFonts w:asciiTheme="minorHAnsi" w:eastAsia="Arial" w:hAnsiTheme="minorHAnsi" w:cs="Arial"/>
          <w:i/>
          <w:iCs/>
          <w:color w:val="555555"/>
          <w:sz w:val="20"/>
          <w:szCs w:val="20"/>
        </w:rPr>
        <w:t>: bottom right</w:t>
      </w:r>
      <w:r w:rsidR="00DB48E0" w:rsidRPr="00225FB1">
        <w:rPr>
          <w:rFonts w:asciiTheme="minorHAnsi" w:eastAsia="Arial" w:hAnsiTheme="minorHAnsi" w:cs="Arial"/>
          <w:i/>
          <w:iCs/>
          <w:color w:val="555555"/>
          <w:sz w:val="20"/>
          <w:szCs w:val="20"/>
        </w:rPr>
        <w:t xml:space="preserve"> comparing overall accuracy and macro-F1 for BERT, FinBERT, and GPT-OSS. FinBERT leads on both metrics; GPT-OSS macro-F1 is nearly equal to BERT despite no </w:t>
      </w:r>
      <w:proofErr w:type="gramStart"/>
      <w:r w:rsidR="00DB48E0" w:rsidRPr="00225FB1">
        <w:rPr>
          <w:rFonts w:asciiTheme="minorHAnsi" w:eastAsia="Arial" w:hAnsiTheme="minorHAnsi" w:cs="Arial"/>
          <w:i/>
          <w:iCs/>
          <w:color w:val="555555"/>
          <w:sz w:val="20"/>
          <w:szCs w:val="20"/>
        </w:rPr>
        <w:t>training.</w:t>
      </w:r>
      <w:r w:rsidR="00614DEF" w:rsidRPr="00225FB1">
        <w:rPr>
          <w:rFonts w:asciiTheme="minorHAnsi" w:eastAsia="Arial" w:hAnsiTheme="minorHAnsi" w:cs="Arial"/>
          <w:i/>
          <w:iCs/>
          <w:color w:val="555555"/>
          <w:sz w:val="20"/>
          <w:szCs w:val="20"/>
        </w:rPr>
        <w:t>.</w:t>
      </w:r>
      <w:proofErr w:type="gramEnd"/>
      <w:r w:rsidR="005B344C" w:rsidRPr="00225FB1">
        <w:rPr>
          <w:rFonts w:asciiTheme="minorHAnsi" w:eastAsia="Arial" w:hAnsiTheme="minorHAnsi" w:cs="Arial"/>
          <w:i/>
          <w:iCs/>
          <w:color w:val="555555"/>
          <w:sz w:val="20"/>
          <w:szCs w:val="20"/>
        </w:rPr>
        <w:t xml:space="preserve"> B</w:t>
      </w:r>
      <w:r w:rsidR="005B344C" w:rsidRPr="00225FB1">
        <w:rPr>
          <w:rFonts w:asciiTheme="minorHAnsi" w:eastAsia="Arial" w:hAnsiTheme="minorHAnsi" w:cs="Arial"/>
          <w:i/>
          <w:iCs/>
          <w:color w:val="555555"/>
          <w:sz w:val="20"/>
          <w:szCs w:val="20"/>
        </w:rPr>
        <w:t>ar chart</w:t>
      </w:r>
      <w:r w:rsidR="005B344C" w:rsidRPr="00225FB1">
        <w:rPr>
          <w:rFonts w:asciiTheme="minorHAnsi" w:eastAsia="Arial" w:hAnsiTheme="minorHAnsi" w:cs="Arial"/>
          <w:i/>
          <w:iCs/>
          <w:color w:val="555555"/>
          <w:sz w:val="20"/>
          <w:szCs w:val="20"/>
        </w:rPr>
        <w:t>: bottom left,</w:t>
      </w:r>
      <w:r w:rsidR="005B344C" w:rsidRPr="00225FB1">
        <w:rPr>
          <w:rFonts w:asciiTheme="minorHAnsi" w:eastAsia="Arial" w:hAnsiTheme="minorHAnsi" w:cs="Arial"/>
          <w:i/>
          <w:iCs/>
          <w:color w:val="555555"/>
          <w:sz w:val="20"/>
          <w:szCs w:val="20"/>
        </w:rPr>
        <w:t xml:space="preserve"> showing per-class F1 for negative, neutral, and positive across all three models. GPT-OSS has the highest negative F1 by a large margin; all three models struggle most with the positive class</w:t>
      </w:r>
      <w:r w:rsidR="005B344C" w:rsidRPr="00225FB1">
        <w:rPr>
          <w:rFonts w:asciiTheme="minorHAnsi" w:eastAsia="Arial" w:hAnsiTheme="minorHAnsi" w:cs="Arial"/>
          <w:i/>
          <w:iCs/>
          <w:color w:val="555555"/>
          <w:sz w:val="20"/>
          <w:szCs w:val="20"/>
        </w:rPr>
        <w:t xml:space="preserve"> . top right: </w:t>
      </w:r>
      <w:r w:rsidR="005B344C" w:rsidRPr="00225FB1">
        <w:rPr>
          <w:rFonts w:asciiTheme="minorHAnsi" w:eastAsia="Arial" w:hAnsiTheme="minorHAnsi" w:cs="Arial"/>
          <w:i/>
          <w:iCs/>
          <w:color w:val="555555"/>
          <w:sz w:val="20"/>
          <w:szCs w:val="20"/>
        </w:rPr>
        <w:t>Accuracy is not balanced in different categories, but F1 is much more balanced</w:t>
      </w:r>
    </w:p>
    <w:p w14:paraId="4BEB0CAB" w14:textId="77777777" w:rsidR="00306FF4" w:rsidRPr="00225FB1" w:rsidRDefault="00306FF4" w:rsidP="00DB48E0">
      <w:pPr>
        <w:pStyle w:val="Heading1"/>
        <w:rPr>
          <w:rFonts w:asciiTheme="minorHAnsi" w:hAnsiTheme="minorHAnsi"/>
          <w:sz w:val="30"/>
          <w:szCs w:val="30"/>
        </w:rPr>
      </w:pPr>
    </w:p>
    <w:p w14:paraId="08F15F17" w14:textId="13D42062" w:rsidR="00DB48E0" w:rsidRPr="00225FB1" w:rsidRDefault="00DB48E0" w:rsidP="00DB48E0">
      <w:pPr>
        <w:pStyle w:val="Heading1"/>
        <w:rPr>
          <w:rFonts w:asciiTheme="minorHAnsi" w:hAnsiTheme="minorHAnsi"/>
        </w:rPr>
      </w:pPr>
      <w:r w:rsidRPr="00225FB1">
        <w:rPr>
          <w:rFonts w:asciiTheme="minorHAnsi" w:hAnsiTheme="minorHAnsi"/>
          <w:sz w:val="30"/>
          <w:szCs w:val="30"/>
        </w:rPr>
        <w:t>5.5  Fine-Tuning vs. Reasoning: Practical Implications</w:t>
      </w:r>
    </w:p>
    <w:p w14:paraId="3B6D9E6C" w14:textId="4C6E8B24" w:rsidR="00B37CCC" w:rsidRPr="00225FB1" w:rsidRDefault="00B37CCC" w:rsidP="00DB48E0">
      <w:pPr>
        <w:spacing w:after="160"/>
        <w:rPr>
          <w:rFonts w:asciiTheme="minorHAnsi" w:eastAsia="Arial" w:hAnsiTheme="minorHAnsi" w:cs="Arial"/>
        </w:rPr>
      </w:pPr>
      <w:r w:rsidRPr="00225FB1">
        <w:rPr>
          <w:rFonts w:asciiTheme="minorHAnsi" w:hAnsiTheme="minorHAnsi"/>
        </w:rPr>
        <w:lastRenderedPageBreak/>
        <w:t>In this study, GPT-OSS was used in two modes. In the ablation study, simple prompts were used to find the most accurate prompt style. In the final evaluation, a system/user prompt was used that explicitly asked the model to explain its reasoning before producing the label — and this explanation was saved alongside each prediction in the results file. This explanation column is what makes GPT-OSS auditable in a way that BERT and FinBERT are not.</w:t>
      </w:r>
    </w:p>
    <w:p w14:paraId="2ED9AFBA" w14:textId="61274ACE" w:rsidR="00DB48E0" w:rsidRPr="00225FB1" w:rsidRDefault="00DB48E0" w:rsidP="00DB48E0">
      <w:pPr>
        <w:spacing w:after="160"/>
        <w:rPr>
          <w:rFonts w:asciiTheme="minorHAnsi" w:hAnsiTheme="minorHAnsi"/>
        </w:rPr>
      </w:pPr>
      <w:r w:rsidRPr="00225FB1">
        <w:rPr>
          <w:rFonts w:asciiTheme="minorHAnsi" w:eastAsia="Arial" w:hAnsiTheme="minorHAnsi" w:cs="Arial"/>
        </w:rPr>
        <w:t>Fine-tuned FinBERT is the best model for high-volume, production-scale classification. It is fast, deterministic, and achieves the highest overall accuracy. However, it is a black box — it produces a label and a confidence score, with no explanation of why it made the decision it did.</w:t>
      </w:r>
    </w:p>
    <w:p w14:paraId="70373926" w14:textId="45C0AD95" w:rsidR="00DB48E0" w:rsidRPr="00225FB1" w:rsidRDefault="00DB48E0" w:rsidP="00DB48E0">
      <w:pPr>
        <w:spacing w:after="160"/>
        <w:rPr>
          <w:rFonts w:asciiTheme="minorHAnsi" w:hAnsiTheme="minorHAnsi"/>
        </w:rPr>
      </w:pPr>
      <w:r w:rsidRPr="00225FB1">
        <w:rPr>
          <w:rFonts w:asciiTheme="minorHAnsi" w:eastAsia="Arial" w:hAnsiTheme="minorHAnsi" w:cs="Arial"/>
        </w:rPr>
        <w:t xml:space="preserve">GPT-OSS provides an explanation with every prediction. In regulated financial environments — where trading decisions must be auditable and model outputs must be justifiable to compliance teams — this transparency is not just </w:t>
      </w:r>
      <w:r w:rsidR="00306FF4" w:rsidRPr="00225FB1">
        <w:rPr>
          <w:rFonts w:asciiTheme="minorHAnsi" w:eastAsia="Arial" w:hAnsiTheme="minorHAnsi" w:cs="Arial"/>
        </w:rPr>
        <w:t>useful;</w:t>
      </w:r>
      <w:r w:rsidRPr="00225FB1">
        <w:rPr>
          <w:rFonts w:asciiTheme="minorHAnsi" w:eastAsia="Arial" w:hAnsiTheme="minorHAnsi" w:cs="Arial"/>
        </w:rPr>
        <w:t xml:space="preserve"> it is often legally required. A system that can say </w:t>
      </w:r>
      <w:r w:rsidRPr="00225FB1">
        <w:rPr>
          <w:rFonts w:asciiTheme="minorHAnsi" w:eastAsia="Arial" w:hAnsiTheme="minorHAnsi" w:cs="Arial"/>
          <w:i/>
          <w:iCs/>
        </w:rPr>
        <w:t>"this headline was classified negative because it reports an operating loss of EUR 0.1m"</w:t>
      </w:r>
      <w:r w:rsidRPr="00225FB1">
        <w:rPr>
          <w:rFonts w:asciiTheme="minorHAnsi" w:eastAsia="Arial" w:hAnsiTheme="minorHAnsi" w:cs="Arial"/>
        </w:rPr>
        <w:t xml:space="preserve"> is meaningfully different from one that outputs 0.92 confidence for 'negative' with no further information.</w:t>
      </w:r>
    </w:p>
    <w:p w14:paraId="11986B0E"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rPr>
        <w:t xml:space="preserve">The practical recommendation from this study is a </w:t>
      </w:r>
      <w:r w:rsidRPr="00225FB1">
        <w:rPr>
          <w:rFonts w:asciiTheme="minorHAnsi" w:eastAsia="Arial" w:hAnsiTheme="minorHAnsi" w:cs="Arial"/>
          <w:b/>
          <w:bCs/>
        </w:rPr>
        <w:t>hybrid architecture</w:t>
      </w:r>
      <w:r w:rsidRPr="00225FB1">
        <w:rPr>
          <w:rFonts w:asciiTheme="minorHAnsi" w:eastAsia="Arial" w:hAnsiTheme="minorHAnsi" w:cs="Arial"/>
        </w:rPr>
        <w:t>: FinBERT handles bulk classification at scale, while GPT-OSS is invoked only for low-confidence cases or for headlines that require an auditable explanation. This combines the speed and accuracy of supervised fine-tuning with the transparency and flexibility of reasoning-based prompting.</w:t>
      </w:r>
    </w:p>
    <w:p w14:paraId="49ABF375" w14:textId="77777777" w:rsidR="00DB48E0" w:rsidRPr="00225FB1" w:rsidRDefault="00DB48E0" w:rsidP="00DB48E0">
      <w:pPr>
        <w:pStyle w:val="Heading1"/>
        <w:rPr>
          <w:rFonts w:asciiTheme="minorHAnsi" w:hAnsiTheme="minorHAnsi"/>
        </w:rPr>
      </w:pPr>
      <w:r w:rsidRPr="00225FB1">
        <w:rPr>
          <w:rFonts w:asciiTheme="minorHAnsi" w:hAnsiTheme="minorHAnsi"/>
          <w:sz w:val="30"/>
          <w:szCs w:val="30"/>
        </w:rPr>
        <w:t>5.6  Ethics and Limitations</w:t>
      </w:r>
    </w:p>
    <w:p w14:paraId="64A7BE2C"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b/>
          <w:bCs/>
          <w:sz w:val="22"/>
          <w:szCs w:val="22"/>
        </w:rPr>
        <w:t>Automation risk.</w:t>
      </w:r>
      <w:r w:rsidRPr="00225FB1">
        <w:rPr>
          <w:rFonts w:asciiTheme="minorHAnsi" w:eastAsia="Arial" w:hAnsiTheme="minorHAnsi" w:cs="Arial"/>
          <w:sz w:val="22"/>
          <w:szCs w:val="22"/>
        </w:rPr>
        <w:t xml:space="preserve"> Connecting any of these models to an automated trading system without human oversight is ethically problematic. All three models make systematic errors on the positive/neutral boundary. A false negative signal could trigger automatic stock sales and cause real market harm.</w:t>
      </w:r>
    </w:p>
    <w:p w14:paraId="123782B1"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b/>
          <w:bCs/>
          <w:sz w:val="22"/>
          <w:szCs w:val="22"/>
        </w:rPr>
        <w:t>Dataset bias.</w:t>
      </w:r>
      <w:r w:rsidRPr="00225FB1">
        <w:rPr>
          <w:rFonts w:asciiTheme="minorHAnsi" w:eastAsia="Arial" w:hAnsiTheme="minorHAnsi" w:cs="Arial"/>
          <w:sz w:val="22"/>
          <w:szCs w:val="22"/>
        </w:rPr>
        <w:t xml:space="preserve"> The training data consists primarily of Finnish financial news (companies like Nokia, </w:t>
      </w:r>
      <w:proofErr w:type="spellStart"/>
      <w:r w:rsidRPr="00225FB1">
        <w:rPr>
          <w:rFonts w:asciiTheme="minorHAnsi" w:eastAsia="Arial" w:hAnsiTheme="minorHAnsi" w:cs="Arial"/>
          <w:sz w:val="22"/>
          <w:szCs w:val="22"/>
        </w:rPr>
        <w:t>Etteplan</w:t>
      </w:r>
      <w:proofErr w:type="spellEnd"/>
      <w:r w:rsidRPr="00225FB1">
        <w:rPr>
          <w:rFonts w:asciiTheme="minorHAnsi" w:eastAsia="Arial" w:hAnsiTheme="minorHAnsi" w:cs="Arial"/>
          <w:sz w:val="22"/>
          <w:szCs w:val="22"/>
        </w:rPr>
        <w:t xml:space="preserve">, </w:t>
      </w:r>
      <w:proofErr w:type="spellStart"/>
      <w:r w:rsidRPr="00225FB1">
        <w:rPr>
          <w:rFonts w:asciiTheme="minorHAnsi" w:eastAsia="Arial" w:hAnsiTheme="minorHAnsi" w:cs="Arial"/>
          <w:sz w:val="22"/>
          <w:szCs w:val="22"/>
        </w:rPr>
        <w:t>Sponda</w:t>
      </w:r>
      <w:proofErr w:type="spellEnd"/>
      <w:r w:rsidRPr="00225FB1">
        <w:rPr>
          <w:rFonts w:asciiTheme="minorHAnsi" w:eastAsia="Arial" w:hAnsiTheme="minorHAnsi" w:cs="Arial"/>
          <w:sz w:val="22"/>
          <w:szCs w:val="22"/>
        </w:rPr>
        <w:t>). Models trained on this data may not generalise to news from other markets or languages. GPT-OSS is less affected by this because it draws on much broader pre-training, but it has no specific knowledge of Finnish corporate reporting conventions.</w:t>
      </w:r>
    </w:p>
    <w:p w14:paraId="769D7892" w14:textId="77777777" w:rsidR="00DB48E0" w:rsidRPr="00225FB1" w:rsidRDefault="00DB48E0" w:rsidP="00DB48E0">
      <w:pPr>
        <w:spacing w:after="160"/>
        <w:rPr>
          <w:rFonts w:asciiTheme="minorHAnsi" w:hAnsiTheme="minorHAnsi"/>
        </w:rPr>
      </w:pPr>
      <w:r w:rsidRPr="00225FB1">
        <w:rPr>
          <w:rFonts w:asciiTheme="minorHAnsi" w:eastAsia="Arial" w:hAnsiTheme="minorHAnsi" w:cs="Arial"/>
          <w:b/>
          <w:bCs/>
          <w:sz w:val="22"/>
          <w:szCs w:val="22"/>
        </w:rPr>
        <w:t>Hallucination in reasoning.</w:t>
      </w:r>
      <w:r w:rsidRPr="00225FB1">
        <w:rPr>
          <w:rFonts w:asciiTheme="minorHAnsi" w:eastAsia="Arial" w:hAnsiTheme="minorHAnsi" w:cs="Arial"/>
          <w:sz w:val="22"/>
          <w:szCs w:val="22"/>
        </w:rPr>
        <w:t xml:space="preserve"> GPT-OSS sometimes produced confident reasoning for incorrect predictions. A model that sounds certain while being wrong is more dangerous than one that is visibly uncertain. Any deployment of generative AI for financial decisions must include human review of the reasoning output.</w:t>
      </w:r>
    </w:p>
    <w:p w14:paraId="77476D9F" w14:textId="6ACAE180" w:rsidR="00E264CC" w:rsidRPr="00225FB1" w:rsidRDefault="00DB48E0" w:rsidP="00926D39">
      <w:pPr>
        <w:spacing w:after="160"/>
        <w:rPr>
          <w:rFonts w:asciiTheme="minorHAnsi" w:hAnsiTheme="minorHAnsi"/>
        </w:rPr>
      </w:pPr>
      <w:r w:rsidRPr="00225FB1">
        <w:rPr>
          <w:rFonts w:asciiTheme="minorHAnsi" w:eastAsia="Arial" w:hAnsiTheme="minorHAnsi" w:cs="Arial"/>
          <w:b/>
          <w:bCs/>
          <w:sz w:val="22"/>
          <w:szCs w:val="22"/>
        </w:rPr>
        <w:t>Overfitting.</w:t>
      </w:r>
      <w:r w:rsidRPr="00225FB1">
        <w:rPr>
          <w:rFonts w:asciiTheme="minorHAnsi" w:eastAsia="Arial" w:hAnsiTheme="minorHAnsi" w:cs="Arial"/>
          <w:sz w:val="22"/>
          <w:szCs w:val="22"/>
        </w:rPr>
        <w:t xml:space="preserve"> Both BERT and FinBERT showed mild validation loss increases at epoch 3. Implementing early stopping and testing with larger datasets would reduce this risk. The current dataset of 4,840 samples is relatively small for transformer fine-tuning.</w:t>
      </w:r>
    </w:p>
    <w:p w14:paraId="25946458" w14:textId="77777777" w:rsidR="00E264CC" w:rsidRPr="00225FB1" w:rsidRDefault="00E264CC">
      <w:pPr>
        <w:spacing w:after="100"/>
        <w:rPr>
          <w:rFonts w:asciiTheme="minorHAnsi" w:hAnsiTheme="minorHAnsi"/>
        </w:rPr>
      </w:pPr>
    </w:p>
    <w:p w14:paraId="7759F8E7" w14:textId="2CEF4E23" w:rsidR="00E264CC" w:rsidRPr="00225FB1" w:rsidRDefault="00E264CC">
      <w:pPr>
        <w:spacing w:after="100"/>
        <w:rPr>
          <w:rFonts w:asciiTheme="minorHAnsi" w:hAnsiTheme="minorHAnsi"/>
          <w:b/>
          <w:bCs/>
          <w:color w:val="156082" w:themeColor="accent1"/>
          <w:sz w:val="36"/>
          <w:szCs w:val="36"/>
        </w:rPr>
      </w:pPr>
      <w:r w:rsidRPr="00225FB1">
        <w:rPr>
          <w:rFonts w:asciiTheme="minorHAnsi" w:hAnsiTheme="minorHAnsi"/>
          <w:b/>
          <w:bCs/>
          <w:color w:val="156082" w:themeColor="accent1"/>
          <w:sz w:val="36"/>
          <w:szCs w:val="36"/>
        </w:rPr>
        <w:t>APANDIX:</w:t>
      </w:r>
    </w:p>
    <w:p w14:paraId="778C3312" w14:textId="77777777" w:rsidR="00E264CC" w:rsidRPr="00225FB1" w:rsidRDefault="00E264CC">
      <w:pPr>
        <w:spacing w:after="100"/>
        <w:rPr>
          <w:rFonts w:asciiTheme="minorHAnsi" w:hAnsiTheme="minorHAnsi"/>
        </w:rPr>
      </w:pPr>
    </w:p>
    <w:p w14:paraId="2E8B70A3" w14:textId="366CF961" w:rsidR="00E264CC" w:rsidRPr="00225FB1" w:rsidRDefault="00E264CC">
      <w:pPr>
        <w:spacing w:after="100"/>
        <w:rPr>
          <w:rFonts w:asciiTheme="minorHAnsi" w:hAnsiTheme="minorHAnsi"/>
        </w:rPr>
      </w:pPr>
      <w:r w:rsidRPr="00225FB1">
        <w:rPr>
          <w:rFonts w:asciiTheme="minorHAnsi" w:eastAsia="Arial" w:hAnsiTheme="minorHAnsi" w:cs="Arial"/>
          <w:b/>
          <w:bCs/>
          <w:color w:val="1F4E79"/>
          <w:sz w:val="32"/>
          <w:szCs w:val="32"/>
        </w:rPr>
        <w:t>Technical Challenges and Resolutions</w:t>
      </w:r>
    </w:p>
    <w:p w14:paraId="43A892D3" w14:textId="77777777" w:rsidR="00E264CC" w:rsidRPr="00225FB1" w:rsidRDefault="00E264CC">
      <w:pPr>
        <w:spacing w:after="100"/>
        <w:rPr>
          <w:rFonts w:asciiTheme="minorHAnsi" w:hAnsiTheme="minorHAnsi"/>
        </w:rPr>
      </w:pPr>
    </w:p>
    <w:p w14:paraId="35110450" w14:textId="3D6B7D2E" w:rsidR="00F2163A" w:rsidRPr="00225FB1" w:rsidRDefault="00F2163A" w:rsidP="00F2163A">
      <w:pPr>
        <w:pStyle w:val="Caption"/>
        <w:keepNext/>
        <w:rPr>
          <w:rFonts w:asciiTheme="minorHAnsi" w:hAnsiTheme="minorHAnsi"/>
        </w:rPr>
      </w:pPr>
      <w:r w:rsidRPr="00225FB1">
        <w:rPr>
          <w:rFonts w:asciiTheme="minorHAnsi" w:hAnsiTheme="minorHAnsi"/>
        </w:rPr>
        <w:t xml:space="preserve">Table </w:t>
      </w:r>
      <w:r w:rsidRPr="00225FB1">
        <w:rPr>
          <w:rFonts w:asciiTheme="minorHAnsi" w:hAnsiTheme="minorHAnsi"/>
        </w:rPr>
        <w:fldChar w:fldCharType="begin"/>
      </w:r>
      <w:r w:rsidRPr="00225FB1">
        <w:rPr>
          <w:rFonts w:asciiTheme="minorHAnsi" w:hAnsiTheme="minorHAnsi"/>
        </w:rPr>
        <w:instrText xml:space="preserve"> SEQ Table \* ARABIC </w:instrText>
      </w:r>
      <w:r w:rsidRPr="00225FB1">
        <w:rPr>
          <w:rFonts w:asciiTheme="minorHAnsi" w:hAnsiTheme="minorHAnsi"/>
        </w:rPr>
        <w:fldChar w:fldCharType="separate"/>
      </w:r>
      <w:r w:rsidRPr="00225FB1">
        <w:rPr>
          <w:rFonts w:asciiTheme="minorHAnsi" w:hAnsiTheme="minorHAnsi"/>
          <w:noProof/>
        </w:rPr>
        <w:t>1</w:t>
      </w:r>
      <w:r w:rsidRPr="00225FB1">
        <w:rPr>
          <w:rFonts w:asciiTheme="minorHAnsi" w:hAnsiTheme="minorHAnsi"/>
        </w:rPr>
        <w:fldChar w:fldCharType="end"/>
      </w:r>
      <w:r w:rsidRPr="00225FB1">
        <w:rPr>
          <w:rFonts w:asciiTheme="minorHAnsi" w:hAnsiTheme="minorHAnsi"/>
          <w:lang w:val="en-US"/>
        </w:rPr>
        <w:t xml:space="preserve"> Technical problems encountered during development and the solutions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E264CC" w:rsidRPr="00225FB1" w14:paraId="1DDF921C" w14:textId="77777777" w:rsidTr="007F2ABB">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50DC20B" w14:textId="77777777" w:rsidR="00E264CC" w:rsidRPr="00225FB1" w:rsidRDefault="00E264CC" w:rsidP="007F2ABB">
            <w:pPr>
              <w:jc w:val="center"/>
              <w:rPr>
                <w:rFonts w:asciiTheme="minorHAnsi" w:hAnsiTheme="minorHAnsi"/>
              </w:rPr>
            </w:pPr>
            <w:r w:rsidRPr="00225FB1">
              <w:rPr>
                <w:rFonts w:asciiTheme="minorHAnsi" w:eastAsia="Arial" w:hAnsiTheme="minorHAnsi" w:cs="Arial"/>
                <w:b/>
                <w:bCs/>
                <w:color w:val="FFFFFF"/>
                <w:sz w:val="20"/>
                <w:szCs w:val="20"/>
              </w:rPr>
              <w:t>Problem</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BDA0767" w14:textId="77777777" w:rsidR="00E264CC" w:rsidRPr="00225FB1" w:rsidRDefault="00E264CC" w:rsidP="007F2ABB">
            <w:pPr>
              <w:jc w:val="center"/>
              <w:rPr>
                <w:rFonts w:asciiTheme="minorHAnsi" w:hAnsiTheme="minorHAnsi"/>
              </w:rPr>
            </w:pPr>
            <w:r w:rsidRPr="00225FB1">
              <w:rPr>
                <w:rFonts w:asciiTheme="minorHAnsi" w:eastAsia="Arial" w:hAnsiTheme="minorHAnsi" w:cs="Arial"/>
                <w:b/>
                <w:bCs/>
                <w:color w:val="FFFFFF"/>
                <w:sz w:val="20"/>
                <w:szCs w:val="20"/>
              </w:rPr>
              <w:t>Root cause</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65AA102" w14:textId="77777777" w:rsidR="00E264CC" w:rsidRPr="00225FB1" w:rsidRDefault="00E264CC" w:rsidP="007F2ABB">
            <w:pPr>
              <w:jc w:val="center"/>
              <w:rPr>
                <w:rFonts w:asciiTheme="minorHAnsi" w:hAnsiTheme="minorHAnsi"/>
              </w:rPr>
            </w:pPr>
            <w:r w:rsidRPr="00225FB1">
              <w:rPr>
                <w:rFonts w:asciiTheme="minorHAnsi" w:eastAsia="Arial" w:hAnsiTheme="minorHAnsi" w:cs="Arial"/>
                <w:b/>
                <w:bCs/>
                <w:color w:val="FFFFFF"/>
                <w:sz w:val="20"/>
                <w:szCs w:val="20"/>
              </w:rPr>
              <w:t>Solution applied</w:t>
            </w:r>
          </w:p>
        </w:tc>
      </w:tr>
      <w:tr w:rsidR="00E264CC" w:rsidRPr="00225FB1" w14:paraId="48F42A1A"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4F5017C"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lastRenderedPageBreak/>
              <w:t>All prompts returned 'neutral'</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646A632"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Missing import re — silent </w:t>
            </w:r>
            <w:proofErr w:type="spellStart"/>
            <w:r w:rsidRPr="00225FB1">
              <w:rPr>
                <w:rFonts w:asciiTheme="minorHAnsi" w:eastAsia="Arial" w:hAnsiTheme="minorHAnsi" w:cs="Arial"/>
                <w:sz w:val="20"/>
                <w:szCs w:val="20"/>
              </w:rPr>
              <w:t>NameError</w:t>
            </w:r>
            <w:proofErr w:type="spellEnd"/>
            <w:r w:rsidRPr="00225FB1">
              <w:rPr>
                <w:rFonts w:asciiTheme="minorHAnsi" w:eastAsia="Arial" w:hAnsiTheme="minorHAnsi" w:cs="Arial"/>
                <w:sz w:val="20"/>
                <w:szCs w:val="20"/>
              </w:rPr>
              <w:t xml:space="preserve"> inside except block defaulted every result to neutral</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F62B630"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Added import re; made except block print the actual error instead of hiding it</w:t>
            </w:r>
          </w:p>
        </w:tc>
      </w:tr>
      <w:tr w:rsidR="00E264CC" w:rsidRPr="00225FB1" w14:paraId="298ED3B9"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9FFF90A"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API returned empty responses</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01ED6B"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Payload used messages[] array (Chat format) but URL pointed to /</w:t>
            </w:r>
            <w:proofErr w:type="spellStart"/>
            <w:r w:rsidRPr="00225FB1">
              <w:rPr>
                <w:rFonts w:asciiTheme="minorHAnsi" w:eastAsia="Arial" w:hAnsiTheme="minorHAnsi" w:cs="Arial"/>
                <w:sz w:val="20"/>
                <w:szCs w:val="20"/>
              </w:rPr>
              <w:t>api</w:t>
            </w:r>
            <w:proofErr w:type="spellEnd"/>
            <w:r w:rsidRPr="00225FB1">
              <w:rPr>
                <w:rFonts w:asciiTheme="minorHAnsi" w:eastAsia="Arial" w:hAnsiTheme="minorHAnsi" w:cs="Arial"/>
                <w:sz w:val="20"/>
                <w:szCs w:val="20"/>
              </w:rPr>
              <w:t>/generate endpoint</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0FDF439"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Corrected URL to /</w:t>
            </w:r>
            <w:proofErr w:type="spellStart"/>
            <w:r w:rsidRPr="00225FB1">
              <w:rPr>
                <w:rFonts w:asciiTheme="minorHAnsi" w:eastAsia="Arial" w:hAnsiTheme="minorHAnsi" w:cs="Arial"/>
                <w:sz w:val="20"/>
                <w:szCs w:val="20"/>
              </w:rPr>
              <w:t>api</w:t>
            </w:r>
            <w:proofErr w:type="spellEnd"/>
            <w:r w:rsidRPr="00225FB1">
              <w:rPr>
                <w:rFonts w:asciiTheme="minorHAnsi" w:eastAsia="Arial" w:hAnsiTheme="minorHAnsi" w:cs="Arial"/>
                <w:sz w:val="20"/>
                <w:szCs w:val="20"/>
              </w:rPr>
              <w:t>/chat; verified endpoint matches payload structure</w:t>
            </w:r>
          </w:p>
        </w:tc>
      </w:tr>
      <w:tr w:rsidR="00E264CC" w:rsidRPr="00225FB1" w14:paraId="70509048"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75D2FB4"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JSON parse errors ([Warning] JSON format failed)</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CFC0D60"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Model sometimes wraps JSON in Markdown code fences (```json) or adds preamble text before the curly brace</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C9A237E"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Added regex search for the innermost {…} block; Regex fallback extracts last sentiment word if JSON still fails</w:t>
            </w:r>
          </w:p>
        </w:tc>
      </w:tr>
      <w:tr w:rsidR="00E264CC" w:rsidRPr="00225FB1" w14:paraId="3C9EEC17"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BC0F91" w14:textId="77777777" w:rsidR="00E264CC" w:rsidRPr="00225FB1" w:rsidRDefault="00E264CC" w:rsidP="007F2ABB">
            <w:pPr>
              <w:rPr>
                <w:rFonts w:asciiTheme="minorHAnsi" w:hAnsiTheme="minorHAnsi"/>
              </w:rPr>
            </w:pPr>
            <w:proofErr w:type="spellStart"/>
            <w:r w:rsidRPr="00225FB1">
              <w:rPr>
                <w:rFonts w:asciiTheme="minorHAnsi" w:eastAsia="Arial" w:hAnsiTheme="minorHAnsi" w:cs="Arial"/>
                <w:sz w:val="20"/>
                <w:szCs w:val="20"/>
              </w:rPr>
              <w:t>label_match</w:t>
            </w:r>
            <w:proofErr w:type="spellEnd"/>
            <w:r w:rsidRPr="00225FB1">
              <w:rPr>
                <w:rFonts w:asciiTheme="minorHAnsi" w:eastAsia="Arial" w:hAnsiTheme="minorHAnsi" w:cs="Arial"/>
                <w:sz w:val="20"/>
                <w:szCs w:val="20"/>
              </w:rPr>
              <w:t>[-1] crashed</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AE1FCB" w14:textId="77777777" w:rsidR="00E264CC" w:rsidRPr="00225FB1" w:rsidRDefault="00E264CC" w:rsidP="007F2ABB">
            <w:pPr>
              <w:rPr>
                <w:rFonts w:asciiTheme="minorHAnsi" w:hAnsiTheme="minorHAnsi"/>
              </w:rPr>
            </w:pPr>
            <w:proofErr w:type="spellStart"/>
            <w:r w:rsidRPr="00225FB1">
              <w:rPr>
                <w:rFonts w:asciiTheme="minorHAnsi" w:eastAsia="Arial" w:hAnsiTheme="minorHAnsi" w:cs="Arial"/>
                <w:sz w:val="20"/>
                <w:szCs w:val="20"/>
              </w:rPr>
              <w:t>re.search</w:t>
            </w:r>
            <w:proofErr w:type="spellEnd"/>
            <w:r w:rsidRPr="00225FB1">
              <w:rPr>
                <w:rFonts w:asciiTheme="minorHAnsi" w:eastAsia="Arial" w:hAnsiTheme="minorHAnsi" w:cs="Arial"/>
                <w:sz w:val="20"/>
                <w:szCs w:val="20"/>
              </w:rPr>
              <w:t xml:space="preserve"> returns a Match object, not a list — subscripting [-1] is invalid</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067AB9"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Replaced </w:t>
            </w:r>
            <w:proofErr w:type="spellStart"/>
            <w:r w:rsidRPr="00225FB1">
              <w:rPr>
                <w:rFonts w:asciiTheme="minorHAnsi" w:eastAsia="Arial" w:hAnsiTheme="minorHAnsi" w:cs="Arial"/>
                <w:sz w:val="20"/>
                <w:szCs w:val="20"/>
              </w:rPr>
              <w:t>re.search</w:t>
            </w:r>
            <w:proofErr w:type="spellEnd"/>
            <w:r w:rsidRPr="00225FB1">
              <w:rPr>
                <w:rFonts w:asciiTheme="minorHAnsi" w:eastAsia="Arial" w:hAnsiTheme="minorHAnsi" w:cs="Arial"/>
                <w:sz w:val="20"/>
                <w:szCs w:val="20"/>
              </w:rPr>
              <w:t xml:space="preserve"> with </w:t>
            </w:r>
            <w:proofErr w:type="spellStart"/>
            <w:r w:rsidRPr="00225FB1">
              <w:rPr>
                <w:rFonts w:asciiTheme="minorHAnsi" w:eastAsia="Arial" w:hAnsiTheme="minorHAnsi" w:cs="Arial"/>
                <w:sz w:val="20"/>
                <w:szCs w:val="20"/>
              </w:rPr>
              <w:t>re.findall</w:t>
            </w:r>
            <w:proofErr w:type="spellEnd"/>
            <w:r w:rsidRPr="00225FB1">
              <w:rPr>
                <w:rFonts w:asciiTheme="minorHAnsi" w:eastAsia="Arial" w:hAnsiTheme="minorHAnsi" w:cs="Arial"/>
                <w:sz w:val="20"/>
                <w:szCs w:val="20"/>
              </w:rPr>
              <w:t xml:space="preserve"> to get a list; [-1] picks the final sentiment word in reasoning text</w:t>
            </w:r>
          </w:p>
        </w:tc>
      </w:tr>
      <w:tr w:rsidR="00E264CC" w:rsidRPr="00225FB1" w14:paraId="42C4362E"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D402E0"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Data leakage: 97% accuracy with gold label in prompt</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B7F2104"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Lecturer's example code passed the true label inside the user prompt — the model read the answer and repeated it</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2287E5"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Removed </w:t>
            </w:r>
            <w:proofErr w:type="spellStart"/>
            <w:r w:rsidRPr="00225FB1">
              <w:rPr>
                <w:rFonts w:asciiTheme="minorHAnsi" w:eastAsia="Arial" w:hAnsiTheme="minorHAnsi" w:cs="Arial"/>
                <w:sz w:val="20"/>
                <w:szCs w:val="20"/>
              </w:rPr>
              <w:t>gold_label</w:t>
            </w:r>
            <w:proofErr w:type="spellEnd"/>
            <w:r w:rsidRPr="00225FB1">
              <w:rPr>
                <w:rFonts w:asciiTheme="minorHAnsi" w:eastAsia="Arial" w:hAnsiTheme="minorHAnsi" w:cs="Arial"/>
                <w:sz w:val="20"/>
                <w:szCs w:val="20"/>
              </w:rPr>
              <w:t xml:space="preserve"> from all prompts; model must predict blindly from headline text only</w:t>
            </w:r>
          </w:p>
        </w:tc>
      </w:tr>
      <w:tr w:rsidR="00E264CC" w:rsidRPr="00225FB1" w14:paraId="268631EA"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C5F6251"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Phantom 94% accuracy in comparison notebook</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4BB4EF"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BERT trained with </w:t>
            </w:r>
            <w:proofErr w:type="spellStart"/>
            <w:r w:rsidRPr="00225FB1">
              <w:rPr>
                <w:rFonts w:asciiTheme="minorHAnsi" w:eastAsia="Arial" w:hAnsiTheme="minorHAnsi" w:cs="Arial"/>
                <w:sz w:val="20"/>
                <w:szCs w:val="20"/>
              </w:rPr>
              <w:t>random_state</w:t>
            </w:r>
            <w:proofErr w:type="spellEnd"/>
            <w:r w:rsidRPr="00225FB1">
              <w:rPr>
                <w:rFonts w:asciiTheme="minorHAnsi" w:eastAsia="Arial" w:hAnsiTheme="minorHAnsi" w:cs="Arial"/>
                <w:sz w:val="20"/>
                <w:szCs w:val="20"/>
              </w:rPr>
              <w:t xml:space="preserve">=13 but GPT-OSS and comparison notebooks used </w:t>
            </w:r>
            <w:proofErr w:type="spellStart"/>
            <w:r w:rsidRPr="00225FB1">
              <w:rPr>
                <w:rFonts w:asciiTheme="minorHAnsi" w:eastAsia="Arial" w:hAnsiTheme="minorHAnsi" w:cs="Arial"/>
                <w:sz w:val="20"/>
                <w:szCs w:val="20"/>
              </w:rPr>
              <w:t>random_state</w:t>
            </w:r>
            <w:proofErr w:type="spellEnd"/>
            <w:r w:rsidRPr="00225FB1">
              <w:rPr>
                <w:rFonts w:asciiTheme="minorHAnsi" w:eastAsia="Arial" w:hAnsiTheme="minorHAnsi" w:cs="Arial"/>
                <w:sz w:val="20"/>
                <w:szCs w:val="20"/>
              </w:rPr>
              <w:t>=42 — test rows overlapped with training rows</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692A3C"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Implemented 'Golden Data Block': </w:t>
            </w:r>
            <w:proofErr w:type="spellStart"/>
            <w:r w:rsidRPr="00225FB1">
              <w:rPr>
                <w:rFonts w:asciiTheme="minorHAnsi" w:eastAsia="Arial" w:hAnsiTheme="minorHAnsi" w:cs="Arial"/>
                <w:sz w:val="20"/>
                <w:szCs w:val="20"/>
              </w:rPr>
              <w:t>random_state</w:t>
            </w:r>
            <w:proofErr w:type="spellEnd"/>
            <w:r w:rsidRPr="00225FB1">
              <w:rPr>
                <w:rFonts w:asciiTheme="minorHAnsi" w:eastAsia="Arial" w:hAnsiTheme="minorHAnsi" w:cs="Arial"/>
                <w:sz w:val="20"/>
                <w:szCs w:val="20"/>
              </w:rPr>
              <w:t xml:space="preserve">=13 fixed in every notebook; </w:t>
            </w:r>
            <w:proofErr w:type="spellStart"/>
            <w:r w:rsidRPr="00225FB1">
              <w:rPr>
                <w:rFonts w:asciiTheme="minorHAnsi" w:eastAsia="Arial" w:hAnsiTheme="minorHAnsi" w:cs="Arial"/>
                <w:sz w:val="20"/>
                <w:szCs w:val="20"/>
              </w:rPr>
              <w:t>drop_duplicates</w:t>
            </w:r>
            <w:proofErr w:type="spellEnd"/>
            <w:r w:rsidRPr="00225FB1">
              <w:rPr>
                <w:rFonts w:asciiTheme="minorHAnsi" w:eastAsia="Arial" w:hAnsiTheme="minorHAnsi" w:cs="Arial"/>
                <w:sz w:val="20"/>
                <w:szCs w:val="20"/>
              </w:rPr>
              <w:t>() and [UNK] cleaning applied consistently</w:t>
            </w:r>
          </w:p>
        </w:tc>
      </w:tr>
      <w:tr w:rsidR="00E264CC" w:rsidRPr="00225FB1" w14:paraId="39906554"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535A9FD"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Finnish company names caused model confusion</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6C7096D"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Latin-1 encoding errors produced Mojibake characters (e.g., </w:t>
            </w:r>
            <w:proofErr w:type="spellStart"/>
            <w:r w:rsidRPr="00225FB1">
              <w:rPr>
                <w:rFonts w:asciiTheme="minorHAnsi" w:eastAsia="Arial" w:hAnsiTheme="minorHAnsi" w:cs="Arial"/>
                <w:sz w:val="20"/>
                <w:szCs w:val="20"/>
              </w:rPr>
              <w:t>Jyv+Æskyl+Æ</w:t>
            </w:r>
            <w:proofErr w:type="spellEnd"/>
            <w:r w:rsidRPr="00225FB1">
              <w:rPr>
                <w:rFonts w:asciiTheme="minorHAnsi" w:eastAsia="Arial" w:hAnsiTheme="minorHAnsi" w:cs="Arial"/>
                <w:sz w:val="20"/>
                <w:szCs w:val="20"/>
              </w:rPr>
              <w:t>) that distracted the model from financial content</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CC1957B"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 xml:space="preserve">Replaced all non-ASCII characters with [UNK] token using </w:t>
            </w:r>
            <w:proofErr w:type="spellStart"/>
            <w:r w:rsidRPr="00225FB1">
              <w:rPr>
                <w:rFonts w:asciiTheme="minorHAnsi" w:eastAsia="Arial" w:hAnsiTheme="minorHAnsi" w:cs="Arial"/>
                <w:sz w:val="20"/>
                <w:szCs w:val="20"/>
              </w:rPr>
              <w:t>str.replace</w:t>
            </w:r>
            <w:proofErr w:type="spellEnd"/>
            <w:r w:rsidRPr="00225FB1">
              <w:rPr>
                <w:rFonts w:asciiTheme="minorHAnsi" w:eastAsia="Arial" w:hAnsiTheme="minorHAnsi" w:cs="Arial"/>
                <w:sz w:val="20"/>
                <w:szCs w:val="20"/>
              </w:rPr>
              <w:t>(r'[^\x00-\x7F]+', '[UNK]'). This preserves sentence structure while signalling unknown content to the LLM</w:t>
            </w:r>
          </w:p>
        </w:tc>
      </w:tr>
      <w:tr w:rsidR="00E264CC" w:rsidRPr="00225FB1" w14:paraId="4A43224E" w14:textId="77777777" w:rsidTr="007F2ABB">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8C1297" w14:textId="77777777" w:rsidR="00E264CC" w:rsidRPr="00225FB1" w:rsidRDefault="00E264CC" w:rsidP="007F2ABB">
            <w:pPr>
              <w:rPr>
                <w:rFonts w:asciiTheme="minorHAnsi" w:hAnsiTheme="minorHAnsi"/>
              </w:rPr>
            </w:pPr>
            <w:proofErr w:type="spellStart"/>
            <w:r w:rsidRPr="00225FB1">
              <w:rPr>
                <w:rFonts w:asciiTheme="minorHAnsi" w:eastAsia="Arial" w:hAnsiTheme="minorHAnsi" w:cs="Arial"/>
                <w:sz w:val="20"/>
                <w:szCs w:val="20"/>
              </w:rPr>
              <w:t>LangChain</w:t>
            </w:r>
            <w:proofErr w:type="spellEnd"/>
            <w:r w:rsidRPr="00225FB1">
              <w:rPr>
                <w:rFonts w:asciiTheme="minorHAnsi" w:eastAsia="Arial" w:hAnsiTheme="minorHAnsi" w:cs="Arial"/>
                <w:sz w:val="20"/>
                <w:szCs w:val="20"/>
              </w:rPr>
              <w:t xml:space="preserve"> reduced accuracy from 75% to 50%</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B22B35" w14:textId="77777777" w:rsidR="00E264CC" w:rsidRPr="00225FB1" w:rsidRDefault="00E264CC" w:rsidP="007F2ABB">
            <w:pPr>
              <w:rPr>
                <w:rFonts w:asciiTheme="minorHAnsi" w:hAnsiTheme="minorHAnsi"/>
              </w:rPr>
            </w:pPr>
            <w:proofErr w:type="spellStart"/>
            <w:r w:rsidRPr="00225FB1">
              <w:rPr>
                <w:rFonts w:asciiTheme="minorHAnsi" w:eastAsia="Arial" w:hAnsiTheme="minorHAnsi" w:cs="Arial"/>
                <w:sz w:val="20"/>
                <w:szCs w:val="20"/>
              </w:rPr>
              <w:t>PydanticOutputParser</w:t>
            </w:r>
            <w:proofErr w:type="spellEnd"/>
            <w:r w:rsidRPr="00225FB1">
              <w:rPr>
                <w:rFonts w:asciiTheme="minorHAnsi" w:eastAsia="Arial" w:hAnsiTheme="minorHAnsi" w:cs="Arial"/>
                <w:sz w:val="20"/>
                <w:szCs w:val="20"/>
              </w:rPr>
              <w:t xml:space="preserve"> automatically injects 10–15 lines of JSON Schema instructions — this 'Prompt Bloat' diverted the 20B model's attention away from financial reasoning</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1306FF0" w14:textId="77777777" w:rsidR="00E264CC" w:rsidRPr="00225FB1" w:rsidRDefault="00E264CC" w:rsidP="007F2ABB">
            <w:pPr>
              <w:rPr>
                <w:rFonts w:asciiTheme="minorHAnsi" w:hAnsiTheme="minorHAnsi"/>
              </w:rPr>
            </w:pPr>
            <w:r w:rsidRPr="00225FB1">
              <w:rPr>
                <w:rFonts w:asciiTheme="minorHAnsi" w:eastAsia="Arial" w:hAnsiTheme="minorHAnsi" w:cs="Arial"/>
                <w:sz w:val="20"/>
                <w:szCs w:val="20"/>
              </w:rPr>
              <w:t>Reverted to direct requests library with a short manual JSON instruction; kept Regex fallback from earlier</w:t>
            </w:r>
          </w:p>
        </w:tc>
      </w:tr>
    </w:tbl>
    <w:p w14:paraId="128A0C7D" w14:textId="77777777" w:rsidR="00E264CC" w:rsidRPr="00225FB1" w:rsidRDefault="00E264CC">
      <w:pPr>
        <w:spacing w:after="100"/>
        <w:rPr>
          <w:rFonts w:asciiTheme="minorHAnsi" w:hAnsiTheme="minorHAnsi"/>
        </w:rPr>
      </w:pPr>
    </w:p>
    <w:p w14:paraId="2D03336F" w14:textId="23A45225" w:rsidR="00F2163A" w:rsidRPr="00225FB1" w:rsidRDefault="00033D66">
      <w:pPr>
        <w:spacing w:after="100"/>
        <w:rPr>
          <w:rFonts w:asciiTheme="minorHAnsi" w:eastAsia="Arial" w:hAnsiTheme="minorHAnsi" w:cs="Arial"/>
          <w:sz w:val="22"/>
          <w:szCs w:val="22"/>
        </w:rPr>
      </w:pPr>
      <w:proofErr w:type="spellStart"/>
      <w:r w:rsidRPr="00225FB1">
        <w:rPr>
          <w:rFonts w:asciiTheme="minorHAnsi" w:eastAsia="Arial" w:hAnsiTheme="minorHAnsi" w:cs="Arial"/>
          <w:sz w:val="22"/>
          <w:szCs w:val="22"/>
        </w:rPr>
        <w:t>LangChain</w:t>
      </w:r>
      <w:proofErr w:type="spellEnd"/>
      <w:r w:rsidRPr="00225FB1">
        <w:rPr>
          <w:rFonts w:asciiTheme="minorHAnsi" w:eastAsia="Arial" w:hAnsiTheme="minorHAnsi" w:cs="Arial"/>
          <w:sz w:val="22"/>
          <w:szCs w:val="22"/>
        </w:rPr>
        <w:t xml:space="preserve"> was tested as an alternative to direct requests calls. Using </w:t>
      </w:r>
      <w:proofErr w:type="spellStart"/>
      <w:r w:rsidRPr="00225FB1">
        <w:rPr>
          <w:rFonts w:asciiTheme="minorHAnsi" w:eastAsia="Arial" w:hAnsiTheme="minorHAnsi" w:cs="Arial"/>
          <w:sz w:val="22"/>
          <w:szCs w:val="22"/>
        </w:rPr>
        <w:t>PydanticOutputParser</w:t>
      </w:r>
      <w:proofErr w:type="spellEnd"/>
      <w:r w:rsidRPr="00225FB1">
        <w:rPr>
          <w:rFonts w:asciiTheme="minorHAnsi" w:eastAsia="Arial" w:hAnsiTheme="minorHAnsi" w:cs="Arial"/>
          <w:sz w:val="22"/>
          <w:szCs w:val="22"/>
        </w:rPr>
        <w:t xml:space="preserve"> caused accuracy to drop from 75% to 50% because </w:t>
      </w:r>
      <w:proofErr w:type="spellStart"/>
      <w:r w:rsidRPr="00225FB1">
        <w:rPr>
          <w:rFonts w:asciiTheme="minorHAnsi" w:eastAsia="Arial" w:hAnsiTheme="minorHAnsi" w:cs="Arial"/>
          <w:sz w:val="22"/>
          <w:szCs w:val="22"/>
        </w:rPr>
        <w:t>LangChain</w:t>
      </w:r>
      <w:proofErr w:type="spellEnd"/>
      <w:r w:rsidRPr="00225FB1">
        <w:rPr>
          <w:rFonts w:asciiTheme="minorHAnsi" w:eastAsia="Arial" w:hAnsiTheme="minorHAnsi" w:cs="Arial"/>
          <w:sz w:val="22"/>
          <w:szCs w:val="22"/>
        </w:rPr>
        <w:t xml:space="preserve"> automatically injects 10–15 lines of JSON Schema instructions into the prompt — a phenomenon called Prompt Bloat. On a 20B model, these extra instructions diverted attention away from the financial content and toward schema compliance. The implementation was reverted to direct requests calls with a short, hand-written JSON instruction appended to each prompt.</w:t>
      </w:r>
    </w:p>
    <w:p w14:paraId="11198104" w14:textId="77777777" w:rsidR="00033D66" w:rsidRPr="00225FB1" w:rsidRDefault="00033D66">
      <w:pPr>
        <w:spacing w:after="100"/>
        <w:rPr>
          <w:rFonts w:asciiTheme="minorHAnsi" w:hAnsiTheme="minorHAnsi"/>
        </w:rPr>
      </w:pPr>
    </w:p>
    <w:p w14:paraId="2EA6E0DD" w14:textId="77777777" w:rsidR="00033D66" w:rsidRPr="00225FB1" w:rsidRDefault="00033D66">
      <w:pPr>
        <w:spacing w:after="100"/>
        <w:rPr>
          <w:rFonts w:asciiTheme="minorHAnsi" w:hAnsiTheme="minorHAnsi"/>
        </w:rPr>
      </w:pPr>
    </w:p>
    <w:p w14:paraId="6F601418" w14:textId="77777777" w:rsidR="009E6ABF" w:rsidRPr="00225FB1" w:rsidRDefault="009E6ABF">
      <w:pPr>
        <w:spacing w:after="100"/>
        <w:rPr>
          <w:rFonts w:asciiTheme="minorHAnsi" w:hAnsiTheme="minorHAnsi"/>
        </w:rPr>
      </w:pPr>
    </w:p>
    <w:p w14:paraId="223A4C62" w14:textId="77777777" w:rsidR="009F254A" w:rsidRPr="00225FB1" w:rsidRDefault="009F254A">
      <w:pPr>
        <w:spacing w:after="100"/>
        <w:rPr>
          <w:rFonts w:asciiTheme="minorHAnsi" w:hAnsiTheme="minorHAnsi"/>
        </w:rPr>
      </w:pPr>
    </w:p>
    <w:sectPr w:rsidR="009F254A" w:rsidRPr="00225FB1" w:rsidSect="00225FB1">
      <w:pgSz w:w="11906" w:h="16838"/>
      <w:pgMar w:top="1146" w:right="723" w:bottom="1440" w:left="6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69F"/>
    <w:multiLevelType w:val="multilevel"/>
    <w:tmpl w:val="F0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791571"/>
    <w:multiLevelType w:val="multilevel"/>
    <w:tmpl w:val="70F0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F1E79"/>
    <w:multiLevelType w:val="multilevel"/>
    <w:tmpl w:val="79948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96786"/>
    <w:multiLevelType w:val="multilevel"/>
    <w:tmpl w:val="95C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2E2585"/>
    <w:multiLevelType w:val="multilevel"/>
    <w:tmpl w:val="3B8A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9620D"/>
    <w:multiLevelType w:val="multilevel"/>
    <w:tmpl w:val="A75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AF19AA"/>
    <w:multiLevelType w:val="multilevel"/>
    <w:tmpl w:val="84F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304002"/>
    <w:multiLevelType w:val="multilevel"/>
    <w:tmpl w:val="A080B5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65695"/>
    <w:multiLevelType w:val="multilevel"/>
    <w:tmpl w:val="BB96EE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41FBB"/>
    <w:multiLevelType w:val="multilevel"/>
    <w:tmpl w:val="071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284825"/>
    <w:multiLevelType w:val="multilevel"/>
    <w:tmpl w:val="0CA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82366C"/>
    <w:multiLevelType w:val="multilevel"/>
    <w:tmpl w:val="375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6C2288"/>
    <w:multiLevelType w:val="multilevel"/>
    <w:tmpl w:val="C44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3540B5"/>
    <w:multiLevelType w:val="hybridMultilevel"/>
    <w:tmpl w:val="51D25688"/>
    <w:lvl w:ilvl="0" w:tplc="0DE0851A">
      <w:start w:val="1"/>
      <w:numFmt w:val="bullet"/>
      <w:lvlText w:val="●"/>
      <w:lvlJc w:val="left"/>
      <w:pPr>
        <w:ind w:left="720" w:hanging="360"/>
      </w:pPr>
    </w:lvl>
    <w:lvl w:ilvl="1" w:tplc="98DA6BEA">
      <w:start w:val="1"/>
      <w:numFmt w:val="bullet"/>
      <w:lvlText w:val="○"/>
      <w:lvlJc w:val="left"/>
      <w:pPr>
        <w:ind w:left="1440" w:hanging="360"/>
      </w:pPr>
    </w:lvl>
    <w:lvl w:ilvl="2" w:tplc="4D3AF9AA">
      <w:start w:val="1"/>
      <w:numFmt w:val="bullet"/>
      <w:lvlText w:val="■"/>
      <w:lvlJc w:val="left"/>
      <w:pPr>
        <w:ind w:left="2160" w:hanging="360"/>
      </w:pPr>
    </w:lvl>
    <w:lvl w:ilvl="3" w:tplc="A00C55C8">
      <w:start w:val="1"/>
      <w:numFmt w:val="bullet"/>
      <w:lvlText w:val="●"/>
      <w:lvlJc w:val="left"/>
      <w:pPr>
        <w:ind w:left="2880" w:hanging="360"/>
      </w:pPr>
    </w:lvl>
    <w:lvl w:ilvl="4" w:tplc="29C8375E">
      <w:start w:val="1"/>
      <w:numFmt w:val="bullet"/>
      <w:lvlText w:val="○"/>
      <w:lvlJc w:val="left"/>
      <w:pPr>
        <w:ind w:left="3600" w:hanging="360"/>
      </w:pPr>
    </w:lvl>
    <w:lvl w:ilvl="5" w:tplc="78D61288">
      <w:start w:val="1"/>
      <w:numFmt w:val="bullet"/>
      <w:lvlText w:val="■"/>
      <w:lvlJc w:val="left"/>
      <w:pPr>
        <w:ind w:left="4320" w:hanging="360"/>
      </w:pPr>
    </w:lvl>
    <w:lvl w:ilvl="6" w:tplc="4470DE78">
      <w:start w:val="1"/>
      <w:numFmt w:val="bullet"/>
      <w:lvlText w:val="●"/>
      <w:lvlJc w:val="left"/>
      <w:pPr>
        <w:ind w:left="5040" w:hanging="360"/>
      </w:pPr>
    </w:lvl>
    <w:lvl w:ilvl="7" w:tplc="3DBCDA3A">
      <w:start w:val="1"/>
      <w:numFmt w:val="bullet"/>
      <w:lvlText w:val="●"/>
      <w:lvlJc w:val="left"/>
      <w:pPr>
        <w:ind w:left="5760" w:hanging="360"/>
      </w:pPr>
    </w:lvl>
    <w:lvl w:ilvl="8" w:tplc="6518D522">
      <w:start w:val="1"/>
      <w:numFmt w:val="bullet"/>
      <w:lvlText w:val="●"/>
      <w:lvlJc w:val="left"/>
      <w:pPr>
        <w:ind w:left="6480" w:hanging="360"/>
      </w:pPr>
    </w:lvl>
  </w:abstractNum>
  <w:abstractNum w:abstractNumId="14" w15:restartNumberingAfterBreak="0">
    <w:nsid w:val="73322516"/>
    <w:multiLevelType w:val="multilevel"/>
    <w:tmpl w:val="DD0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464935">
    <w:abstractNumId w:val="13"/>
    <w:lvlOverride w:ilvl="0">
      <w:startOverride w:val="1"/>
    </w:lvlOverride>
  </w:num>
  <w:num w:numId="2" w16cid:durableId="577593756">
    <w:abstractNumId w:val="5"/>
  </w:num>
  <w:num w:numId="3" w16cid:durableId="154494152">
    <w:abstractNumId w:val="11"/>
  </w:num>
  <w:num w:numId="4" w16cid:durableId="135100702">
    <w:abstractNumId w:val="0"/>
  </w:num>
  <w:num w:numId="5" w16cid:durableId="935866579">
    <w:abstractNumId w:val="3"/>
  </w:num>
  <w:num w:numId="6" w16cid:durableId="1567688903">
    <w:abstractNumId w:val="10"/>
  </w:num>
  <w:num w:numId="7" w16cid:durableId="339744974">
    <w:abstractNumId w:val="12"/>
  </w:num>
  <w:num w:numId="8" w16cid:durableId="1401712538">
    <w:abstractNumId w:val="9"/>
  </w:num>
  <w:num w:numId="9" w16cid:durableId="1425490024">
    <w:abstractNumId w:val="6"/>
  </w:num>
  <w:num w:numId="10" w16cid:durableId="2036341122">
    <w:abstractNumId w:val="1"/>
  </w:num>
  <w:num w:numId="11" w16cid:durableId="579104016">
    <w:abstractNumId w:val="2"/>
  </w:num>
  <w:num w:numId="12" w16cid:durableId="148521265">
    <w:abstractNumId w:val="7"/>
  </w:num>
  <w:num w:numId="13" w16cid:durableId="810100677">
    <w:abstractNumId w:val="8"/>
  </w:num>
  <w:num w:numId="14" w16cid:durableId="888341667">
    <w:abstractNumId w:val="14"/>
  </w:num>
  <w:num w:numId="15" w16cid:durableId="50664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889"/>
    <w:rsid w:val="00020573"/>
    <w:rsid w:val="00033D66"/>
    <w:rsid w:val="00044646"/>
    <w:rsid w:val="00057495"/>
    <w:rsid w:val="000944DD"/>
    <w:rsid w:val="000E7BE1"/>
    <w:rsid w:val="000F2D39"/>
    <w:rsid w:val="0010673A"/>
    <w:rsid w:val="00132223"/>
    <w:rsid w:val="001425F3"/>
    <w:rsid w:val="00145019"/>
    <w:rsid w:val="001E2525"/>
    <w:rsid w:val="00223289"/>
    <w:rsid w:val="00225FB1"/>
    <w:rsid w:val="00271822"/>
    <w:rsid w:val="00306FF4"/>
    <w:rsid w:val="00323FD7"/>
    <w:rsid w:val="00352DC7"/>
    <w:rsid w:val="00436920"/>
    <w:rsid w:val="00462D1B"/>
    <w:rsid w:val="00474531"/>
    <w:rsid w:val="00483AFC"/>
    <w:rsid w:val="00491143"/>
    <w:rsid w:val="004D4D01"/>
    <w:rsid w:val="00535A65"/>
    <w:rsid w:val="00572D87"/>
    <w:rsid w:val="005779F5"/>
    <w:rsid w:val="005B344C"/>
    <w:rsid w:val="006009F2"/>
    <w:rsid w:val="00602A70"/>
    <w:rsid w:val="0061110E"/>
    <w:rsid w:val="00614DEF"/>
    <w:rsid w:val="0061646A"/>
    <w:rsid w:val="00641079"/>
    <w:rsid w:val="00652D02"/>
    <w:rsid w:val="00670678"/>
    <w:rsid w:val="00680C8C"/>
    <w:rsid w:val="006E0877"/>
    <w:rsid w:val="0073173E"/>
    <w:rsid w:val="0075505A"/>
    <w:rsid w:val="00766EE2"/>
    <w:rsid w:val="007A4CFF"/>
    <w:rsid w:val="007C5FCB"/>
    <w:rsid w:val="007E33C1"/>
    <w:rsid w:val="00827591"/>
    <w:rsid w:val="008428C0"/>
    <w:rsid w:val="00886B95"/>
    <w:rsid w:val="008B0E90"/>
    <w:rsid w:val="008E51A0"/>
    <w:rsid w:val="00926D39"/>
    <w:rsid w:val="009406AE"/>
    <w:rsid w:val="009914B0"/>
    <w:rsid w:val="009B2556"/>
    <w:rsid w:val="009B2EA4"/>
    <w:rsid w:val="009B605D"/>
    <w:rsid w:val="009B7CC8"/>
    <w:rsid w:val="009E66B6"/>
    <w:rsid w:val="009E6ABF"/>
    <w:rsid w:val="009F254A"/>
    <w:rsid w:val="00A62889"/>
    <w:rsid w:val="00A6330B"/>
    <w:rsid w:val="00A92BE1"/>
    <w:rsid w:val="00AC25BB"/>
    <w:rsid w:val="00AD0C66"/>
    <w:rsid w:val="00AD12AB"/>
    <w:rsid w:val="00B32F6F"/>
    <w:rsid w:val="00B37CCC"/>
    <w:rsid w:val="00B51CD6"/>
    <w:rsid w:val="00B54D01"/>
    <w:rsid w:val="00BA4BBA"/>
    <w:rsid w:val="00BB3FF7"/>
    <w:rsid w:val="00C56163"/>
    <w:rsid w:val="00C637FD"/>
    <w:rsid w:val="00CE54A0"/>
    <w:rsid w:val="00D76D16"/>
    <w:rsid w:val="00D869FE"/>
    <w:rsid w:val="00D942EC"/>
    <w:rsid w:val="00DB48E0"/>
    <w:rsid w:val="00DC4A8D"/>
    <w:rsid w:val="00DF09F1"/>
    <w:rsid w:val="00DF3723"/>
    <w:rsid w:val="00DF7FAB"/>
    <w:rsid w:val="00E21F97"/>
    <w:rsid w:val="00E264CC"/>
    <w:rsid w:val="00E701B6"/>
    <w:rsid w:val="00EA4A49"/>
    <w:rsid w:val="00F2163A"/>
    <w:rsid w:val="00F2583A"/>
    <w:rsid w:val="00F40216"/>
    <w:rsid w:val="00F42755"/>
    <w:rsid w:val="00FC4A78"/>
    <w:rsid w:val="00FF0E00"/>
    <w:rsid w:val="00FF11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84CB"/>
  <w15:docId w15:val="{94EE1F0C-DA9F-EF44-9C15-873E9CC64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63A"/>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aragraph">
    <w:name w:val="paragraph"/>
    <w:basedOn w:val="Normal"/>
    <w:rsid w:val="00145019"/>
    <w:pPr>
      <w:spacing w:before="100" w:beforeAutospacing="1" w:after="100" w:afterAutospacing="1"/>
    </w:pPr>
  </w:style>
  <w:style w:type="character" w:customStyle="1" w:styleId="normaltextrun">
    <w:name w:val="normaltextrun"/>
    <w:basedOn w:val="DefaultParagraphFont"/>
    <w:rsid w:val="00145019"/>
  </w:style>
  <w:style w:type="character" w:customStyle="1" w:styleId="eop">
    <w:name w:val="eop"/>
    <w:basedOn w:val="DefaultParagraphFont"/>
    <w:rsid w:val="00145019"/>
  </w:style>
  <w:style w:type="character" w:customStyle="1" w:styleId="superscript">
    <w:name w:val="superscript"/>
    <w:basedOn w:val="DefaultParagraphFont"/>
    <w:rsid w:val="00145019"/>
  </w:style>
  <w:style w:type="character" w:customStyle="1" w:styleId="apple-converted-space">
    <w:name w:val="apple-converted-space"/>
    <w:basedOn w:val="DefaultParagraphFont"/>
    <w:rsid w:val="006009F2"/>
  </w:style>
  <w:style w:type="character" w:styleId="Strong">
    <w:name w:val="Strong"/>
    <w:basedOn w:val="DefaultParagraphFont"/>
    <w:uiPriority w:val="22"/>
    <w:qFormat/>
    <w:rsid w:val="006009F2"/>
    <w:rPr>
      <w:b/>
      <w:bCs/>
    </w:rPr>
  </w:style>
  <w:style w:type="character" w:styleId="HTMLCode">
    <w:name w:val="HTML Code"/>
    <w:basedOn w:val="DefaultParagraphFont"/>
    <w:uiPriority w:val="99"/>
    <w:semiHidden/>
    <w:unhideWhenUsed/>
    <w:rsid w:val="009406AE"/>
    <w:rPr>
      <w:rFonts w:ascii="Courier New" w:eastAsia="Times New Roman" w:hAnsi="Courier New" w:cs="Courier New"/>
      <w:sz w:val="20"/>
      <w:szCs w:val="20"/>
    </w:rPr>
  </w:style>
  <w:style w:type="paragraph" w:styleId="NormalWeb">
    <w:name w:val="Normal (Web)"/>
    <w:basedOn w:val="Normal"/>
    <w:uiPriority w:val="99"/>
    <w:unhideWhenUsed/>
    <w:rsid w:val="009B605D"/>
    <w:pPr>
      <w:spacing w:before="100" w:beforeAutospacing="1" w:after="100" w:afterAutospacing="1"/>
    </w:pPr>
  </w:style>
  <w:style w:type="character" w:styleId="Emphasis">
    <w:name w:val="Emphasis"/>
    <w:basedOn w:val="DefaultParagraphFont"/>
    <w:uiPriority w:val="20"/>
    <w:qFormat/>
    <w:rsid w:val="00F2163A"/>
    <w:rPr>
      <w:i/>
      <w:iCs/>
    </w:rPr>
  </w:style>
  <w:style w:type="paragraph" w:styleId="Caption">
    <w:name w:val="caption"/>
    <w:basedOn w:val="Normal"/>
    <w:next w:val="Normal"/>
    <w:uiPriority w:val="35"/>
    <w:unhideWhenUsed/>
    <w:qFormat/>
    <w:rsid w:val="00F2163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hdphoto" Target="media/hdphoto3.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6058</Words>
  <Characters>34476</Characters>
  <Application>Microsoft Office Word</Application>
  <DocSecurity>0</DocSecurity>
  <Lines>749</Lines>
  <Paragraphs>435</Paragraphs>
  <ScaleCrop>false</ScaleCrop>
  <Company/>
  <LinksUpToDate>false</LinksUpToDate>
  <CharactersWithSpaces>40099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Mehrdad LASHGARI</cp:lastModifiedBy>
  <cp:revision>18</cp:revision>
  <dcterms:created xsi:type="dcterms:W3CDTF">2026-04-03T02:08:00Z</dcterms:created>
  <dcterms:modified xsi:type="dcterms:W3CDTF">2026-04-03T02:42:00Z</dcterms:modified>
</cp:coreProperties>
</file>