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A227A" w:rsidRDefault="004A227A" w:rsidP="004A227A">
      <w:pPr>
        <w:spacing w:before="100" w:beforeAutospacing="1" w:after="100" w:afterAutospacing="1" w:line="240" w:lineRule="auto"/>
        <w:jc w:val="center"/>
        <w:outlineLvl w:val="0"/>
        <w:rPr>
          <w:rFonts w:ascii="Times New Roman" w:eastAsia="Times New Roman" w:hAnsi="Times New Roman" w:cs="Times New Roman"/>
          <w:b/>
          <w:bCs/>
          <w:kern w:val="36"/>
          <w:sz w:val="36"/>
          <w:szCs w:val="36"/>
          <w14:ligatures w14:val="none"/>
        </w:rPr>
      </w:pPr>
      <w:r w:rsidRPr="00E93706">
        <w:rPr>
          <w:rFonts w:ascii="Times New Roman" w:eastAsia="Times New Roman" w:hAnsi="Times New Roman" w:cs="Times New Roman"/>
          <w:b/>
          <w:bCs/>
          <w:kern w:val="36"/>
          <w:sz w:val="36"/>
          <w:szCs w:val="36"/>
          <w14:ligatures w14:val="none"/>
        </w:rPr>
        <w:t>Report</w:t>
      </w:r>
    </w:p>
    <w:p w:rsidR="00E93706" w:rsidRPr="00E93706" w:rsidRDefault="00E93706" w:rsidP="00E93706">
      <w:pPr>
        <w:spacing w:before="100" w:beforeAutospacing="1" w:after="100" w:afterAutospacing="1" w:line="240" w:lineRule="auto"/>
        <w:outlineLvl w:val="0"/>
        <w:rPr>
          <w:rFonts w:ascii="Times New Roman" w:eastAsia="Times New Roman" w:hAnsi="Times New Roman" w:cs="Times New Roman"/>
          <w:b/>
          <w:bCs/>
          <w:kern w:val="36"/>
          <w:sz w:val="36"/>
          <w:szCs w:val="36"/>
          <w14:ligatures w14:val="none"/>
        </w:rPr>
      </w:pPr>
      <w:r w:rsidRPr="00E93706">
        <w:rPr>
          <w:rFonts w:ascii="Times New Roman" w:eastAsia="Times New Roman" w:hAnsi="Times New Roman" w:cs="Times New Roman"/>
          <w:b/>
          <w:bCs/>
          <w:kern w:val="36"/>
          <w:sz w:val="36"/>
          <w:szCs w:val="36"/>
          <w14:ligatures w14:val="none"/>
        </w:rPr>
        <w:t>Stock Price Prediction using Machine Learning:</w:t>
      </w:r>
    </w:p>
    <w:p w:rsidR="00E93706" w:rsidRPr="00E93706" w:rsidRDefault="00E93706" w:rsidP="00E93706">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E93706">
        <w:rPr>
          <w:rFonts w:ascii="Times New Roman" w:eastAsia="Times New Roman" w:hAnsi="Times New Roman" w:cs="Times New Roman"/>
          <w:b/>
          <w:bCs/>
          <w:kern w:val="0"/>
          <w:sz w:val="32"/>
          <w:szCs w:val="32"/>
          <w14:ligatures w14:val="none"/>
        </w:rPr>
        <w:t>Abstract</w:t>
      </w:r>
    </w:p>
    <w:p w:rsidR="00E93706" w:rsidRP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kern w:val="0"/>
          <w14:ligatures w14:val="none"/>
        </w:rPr>
        <w:t>This project aims to predict the future closing price of Tesla's stock (TSLA) using machine learning techniques. By leveraging historical stock data, including price information (open, high, low, close) and trading volume, we apply feature engineering to enhance the dataset and utilize a Random Forest Regressor model to make predictions. The model is evaluated using common regression metrics such as Root Mean Squared Error (RMSE), Mean Absolute Error (MAE), and R-squared (R²). The results of this analysis show how machine learning models can be used for forecasting financial time series data, providing valuable insights into stock price prediction.</w:t>
      </w:r>
    </w:p>
    <w:p w:rsidR="00E93706" w:rsidRPr="00E93706" w:rsidRDefault="00E93706" w:rsidP="00E937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3706">
        <w:rPr>
          <w:rFonts w:ascii="Times New Roman" w:eastAsia="Times New Roman" w:hAnsi="Times New Roman" w:cs="Times New Roman"/>
          <w:b/>
          <w:bCs/>
          <w:kern w:val="0"/>
          <w:sz w:val="32"/>
          <w:szCs w:val="32"/>
          <w14:ligatures w14:val="none"/>
        </w:rPr>
        <w:t>Introduction</w:t>
      </w:r>
    </w:p>
    <w:p w:rsidR="00E93706" w:rsidRPr="00A57140"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kern w:val="0"/>
          <w14:ligatures w14:val="none"/>
        </w:rPr>
        <w:t>Stock price prediction is an important task in the financial industry, with applications ranging from algorithmic trading to risk management. The goal of this project is to use historical data to predict Tesla’s (TSLA) stock closing price for future dates. Machine learning models, particularly ensemble methods like Random Forest Regressor, are employed to learn patterns from historical data, such as stock prices and trading volume, and generate forecasts for unseen data. This report covers the dataset used, the methods employed for data manipulation and visualization, the preprocessing steps, model training, and evaluation, and concludes with insights gained from the analysis.</w:t>
      </w:r>
    </w:p>
    <w:p w:rsidR="00E93706" w:rsidRPr="00E93706" w:rsidRDefault="00E93706" w:rsidP="00E937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3706">
        <w:rPr>
          <w:rFonts w:ascii="Times New Roman" w:eastAsia="Times New Roman" w:hAnsi="Times New Roman" w:cs="Times New Roman"/>
          <w:b/>
          <w:bCs/>
          <w:kern w:val="0"/>
          <w:sz w:val="36"/>
          <w:szCs w:val="36"/>
          <w14:ligatures w14:val="none"/>
        </w:rPr>
        <w:t>Dataset Description</w:t>
      </w:r>
    </w:p>
    <w:p w:rsidR="00E93706" w:rsidRP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kern w:val="0"/>
          <w14:ligatures w14:val="none"/>
        </w:rPr>
        <w:t>The dataset used in this project contains historical stock data for Tesla (TSLA), including key features such as:</w:t>
      </w:r>
    </w:p>
    <w:p w:rsidR="00E93706" w:rsidRPr="00E93706" w:rsidRDefault="00E93706" w:rsidP="00E937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Date</w:t>
      </w:r>
      <w:r w:rsidRPr="00E93706">
        <w:rPr>
          <w:rFonts w:ascii="Times New Roman" w:eastAsia="Times New Roman" w:hAnsi="Times New Roman" w:cs="Times New Roman"/>
          <w:kern w:val="0"/>
          <w14:ligatures w14:val="none"/>
        </w:rPr>
        <w:t>: The trading date.</w:t>
      </w:r>
    </w:p>
    <w:p w:rsidR="00E93706" w:rsidRPr="00E93706" w:rsidRDefault="00E93706" w:rsidP="00E937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Open</w:t>
      </w:r>
      <w:r w:rsidRPr="00E93706">
        <w:rPr>
          <w:rFonts w:ascii="Times New Roman" w:eastAsia="Times New Roman" w:hAnsi="Times New Roman" w:cs="Times New Roman"/>
          <w:kern w:val="0"/>
          <w14:ligatures w14:val="none"/>
        </w:rPr>
        <w:t>: Opening stock price.</w:t>
      </w:r>
    </w:p>
    <w:p w:rsidR="00E93706" w:rsidRPr="00E93706" w:rsidRDefault="00E93706" w:rsidP="00E937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High</w:t>
      </w:r>
      <w:r w:rsidRPr="00E93706">
        <w:rPr>
          <w:rFonts w:ascii="Times New Roman" w:eastAsia="Times New Roman" w:hAnsi="Times New Roman" w:cs="Times New Roman"/>
          <w:kern w:val="0"/>
          <w14:ligatures w14:val="none"/>
        </w:rPr>
        <w:t>: Highest stock price during the trading day.</w:t>
      </w:r>
    </w:p>
    <w:p w:rsidR="00E93706" w:rsidRPr="00E93706" w:rsidRDefault="00E93706" w:rsidP="00E937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Low</w:t>
      </w:r>
      <w:r w:rsidRPr="00E93706">
        <w:rPr>
          <w:rFonts w:ascii="Times New Roman" w:eastAsia="Times New Roman" w:hAnsi="Times New Roman" w:cs="Times New Roman"/>
          <w:kern w:val="0"/>
          <w14:ligatures w14:val="none"/>
        </w:rPr>
        <w:t>: Lowest stock price during the trading day.</w:t>
      </w:r>
    </w:p>
    <w:p w:rsidR="00E93706" w:rsidRPr="00E93706" w:rsidRDefault="00E93706" w:rsidP="00E937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Close</w:t>
      </w:r>
      <w:r w:rsidRPr="00E93706">
        <w:rPr>
          <w:rFonts w:ascii="Times New Roman" w:eastAsia="Times New Roman" w:hAnsi="Times New Roman" w:cs="Times New Roman"/>
          <w:kern w:val="0"/>
          <w14:ligatures w14:val="none"/>
        </w:rPr>
        <w:t>: Closing stock price, which is the target variable.</w:t>
      </w:r>
    </w:p>
    <w:p w:rsidR="00E93706" w:rsidRPr="00E93706" w:rsidRDefault="00E93706" w:rsidP="00E937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Volume</w:t>
      </w:r>
      <w:r w:rsidRPr="00E93706">
        <w:rPr>
          <w:rFonts w:ascii="Times New Roman" w:eastAsia="Times New Roman" w:hAnsi="Times New Roman" w:cs="Times New Roman"/>
          <w:kern w:val="0"/>
          <w14:ligatures w14:val="none"/>
        </w:rPr>
        <w:t>: Number of shares traded.</w:t>
      </w:r>
    </w:p>
    <w:p w:rsidR="00E93706" w:rsidRP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kern w:val="0"/>
          <w14:ligatures w14:val="none"/>
        </w:rPr>
        <w:t xml:space="preserve">The dataset is loaded from a CSV file and indexed by the </w:t>
      </w:r>
      <w:r w:rsidRPr="00E93706">
        <w:rPr>
          <w:rFonts w:ascii="Times New Roman" w:eastAsia="Times New Roman" w:hAnsi="Times New Roman" w:cs="Times New Roman"/>
          <w:b/>
          <w:bCs/>
          <w:kern w:val="0"/>
          <w14:ligatures w14:val="none"/>
        </w:rPr>
        <w:t>Date</w:t>
      </w:r>
      <w:r w:rsidRPr="00E93706">
        <w:rPr>
          <w:rFonts w:ascii="Times New Roman" w:eastAsia="Times New Roman" w:hAnsi="Times New Roman" w:cs="Times New Roman"/>
          <w:kern w:val="0"/>
          <w14:ligatures w14:val="none"/>
        </w:rPr>
        <w:t xml:space="preserve"> column to facilitate time-series analysis.</w:t>
      </w:r>
    </w:p>
    <w:p w:rsid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p>
    <w:p w:rsid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p>
    <w:p w:rsidR="00A57140" w:rsidRDefault="00A57140" w:rsidP="00E93706">
      <w:pPr>
        <w:spacing w:before="100" w:beforeAutospacing="1" w:after="100" w:afterAutospacing="1" w:line="240" w:lineRule="auto"/>
        <w:rPr>
          <w:rFonts w:ascii="Times New Roman" w:eastAsia="Times New Roman" w:hAnsi="Times New Roman" w:cs="Times New Roman"/>
          <w:kern w:val="0"/>
          <w14:ligatures w14:val="none"/>
        </w:rPr>
      </w:pPr>
    </w:p>
    <w:p w:rsidR="00E93706" w:rsidRPr="00E93706" w:rsidRDefault="00E93706" w:rsidP="00E937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3706">
        <w:rPr>
          <w:rFonts w:ascii="Times New Roman" w:eastAsia="Times New Roman" w:hAnsi="Times New Roman" w:cs="Times New Roman"/>
          <w:b/>
          <w:bCs/>
          <w:kern w:val="0"/>
          <w:sz w:val="36"/>
          <w:szCs w:val="36"/>
          <w14:ligatures w14:val="none"/>
        </w:rPr>
        <w:t>Technologies Used</w:t>
      </w:r>
    </w:p>
    <w:p w:rsidR="00E93706" w:rsidRP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kern w:val="0"/>
          <w14:ligatures w14:val="none"/>
        </w:rPr>
        <w:t>The following technologies were used in the project:</w:t>
      </w:r>
    </w:p>
    <w:p w:rsidR="00E93706" w:rsidRPr="00E93706" w:rsidRDefault="00E93706" w:rsidP="00E9370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Python</w:t>
      </w:r>
      <w:r w:rsidRPr="00E93706">
        <w:rPr>
          <w:rFonts w:ascii="Times New Roman" w:eastAsia="Times New Roman" w:hAnsi="Times New Roman" w:cs="Times New Roman"/>
          <w:kern w:val="0"/>
          <w14:ligatures w14:val="none"/>
        </w:rPr>
        <w:t>: The primary programming language for data manipulation, model training, and evaluation.</w:t>
      </w:r>
    </w:p>
    <w:p w:rsidR="00E93706" w:rsidRPr="00E93706" w:rsidRDefault="00E93706" w:rsidP="00E9370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Pandas</w:t>
      </w:r>
      <w:r w:rsidRPr="00E93706">
        <w:rPr>
          <w:rFonts w:ascii="Times New Roman" w:eastAsia="Times New Roman" w:hAnsi="Times New Roman" w:cs="Times New Roman"/>
          <w:kern w:val="0"/>
          <w14:ligatures w14:val="none"/>
        </w:rPr>
        <w:t>: A powerful library for data manipulation and analysis, used to load and preprocess the dataset.</w:t>
      </w:r>
    </w:p>
    <w:p w:rsidR="00E93706" w:rsidRPr="00E93706" w:rsidRDefault="00E93706" w:rsidP="00E9370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NumPy</w:t>
      </w:r>
      <w:r w:rsidRPr="00E93706">
        <w:rPr>
          <w:rFonts w:ascii="Times New Roman" w:eastAsia="Times New Roman" w:hAnsi="Times New Roman" w:cs="Times New Roman"/>
          <w:kern w:val="0"/>
          <w14:ligatures w14:val="none"/>
        </w:rPr>
        <w:t>: A library for numerical computing, used for array manipulations and mathematical operations.</w:t>
      </w:r>
    </w:p>
    <w:p w:rsidR="00E93706" w:rsidRPr="00E93706" w:rsidRDefault="00E93706" w:rsidP="00E9370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Matplotlib</w:t>
      </w:r>
      <w:r w:rsidRPr="00E93706">
        <w:rPr>
          <w:rFonts w:ascii="Times New Roman" w:eastAsia="Times New Roman" w:hAnsi="Times New Roman" w:cs="Times New Roman"/>
          <w:kern w:val="0"/>
          <w14:ligatures w14:val="none"/>
        </w:rPr>
        <w:t xml:space="preserve"> and </w:t>
      </w:r>
      <w:r w:rsidRPr="00E93706">
        <w:rPr>
          <w:rFonts w:ascii="Times New Roman" w:eastAsia="Times New Roman" w:hAnsi="Times New Roman" w:cs="Times New Roman"/>
          <w:b/>
          <w:bCs/>
          <w:kern w:val="0"/>
          <w14:ligatures w14:val="none"/>
        </w:rPr>
        <w:t>Seaborn</w:t>
      </w:r>
      <w:r w:rsidRPr="00E93706">
        <w:rPr>
          <w:rFonts w:ascii="Times New Roman" w:eastAsia="Times New Roman" w:hAnsi="Times New Roman" w:cs="Times New Roman"/>
          <w:kern w:val="0"/>
          <w14:ligatures w14:val="none"/>
        </w:rPr>
        <w:t>: Used for data visualization to plot graphs and evaluate the performance of the model.</w:t>
      </w:r>
    </w:p>
    <w:p w:rsidR="00E93706" w:rsidRPr="00E93706" w:rsidRDefault="00E93706" w:rsidP="00E9370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Scikit-learn</w:t>
      </w:r>
      <w:r w:rsidRPr="00E93706">
        <w:rPr>
          <w:rFonts w:ascii="Times New Roman" w:eastAsia="Times New Roman" w:hAnsi="Times New Roman" w:cs="Times New Roman"/>
          <w:kern w:val="0"/>
          <w14:ligatures w14:val="none"/>
        </w:rPr>
        <w:t>: A machine learning library in Python used for implementing and training the Random Forest Regressor model and evaluating its performance.</w:t>
      </w:r>
    </w:p>
    <w:p w:rsid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p>
    <w:p w:rsidR="00E93706" w:rsidRPr="00E93706" w:rsidRDefault="00E93706" w:rsidP="00E93706">
      <w:pPr>
        <w:spacing w:before="100" w:beforeAutospacing="1" w:after="100" w:afterAutospacing="1" w:line="240" w:lineRule="auto"/>
        <w:rPr>
          <w:rFonts w:ascii="Times New Roman" w:eastAsia="Times New Roman" w:hAnsi="Times New Roman" w:cs="Times New Roman"/>
          <w:b/>
          <w:bCs/>
          <w:kern w:val="0"/>
          <w14:ligatures w14:val="none"/>
        </w:rPr>
      </w:pPr>
      <w:r w:rsidRPr="00E93706">
        <w:rPr>
          <w:rFonts w:ascii="Times New Roman" w:eastAsia="Times New Roman" w:hAnsi="Times New Roman" w:cs="Times New Roman"/>
          <w:b/>
          <w:bCs/>
          <w:kern w:val="0"/>
          <w14:ligatures w14:val="none"/>
        </w:rPr>
        <w:t>Data Preprocessing</w:t>
      </w:r>
    </w:p>
    <w:p w:rsidR="00E93706" w:rsidRPr="00E93706" w:rsidRDefault="00E93706" w:rsidP="00E93706">
      <w:pPr>
        <w:spacing w:before="100" w:beforeAutospacing="1" w:after="100" w:afterAutospacing="1" w:line="240" w:lineRule="auto"/>
        <w:rPr>
          <w:rFonts w:ascii="Times New Roman" w:eastAsia="Times New Roman" w:hAnsi="Times New Roman" w:cs="Times New Roman"/>
          <w:b/>
          <w:bCs/>
          <w:kern w:val="0"/>
          <w14:ligatures w14:val="none"/>
        </w:rPr>
      </w:pPr>
      <w:r w:rsidRPr="00E93706">
        <w:rPr>
          <w:rFonts w:ascii="Times New Roman" w:eastAsia="Times New Roman" w:hAnsi="Times New Roman" w:cs="Times New Roman"/>
          <w:b/>
          <w:bCs/>
          <w:kern w:val="0"/>
          <w14:ligatures w14:val="none"/>
        </w:rPr>
        <w:t>Handling Missing Values:</w:t>
      </w:r>
    </w:p>
    <w:p w:rsid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kern w:val="0"/>
          <w14:ligatures w14:val="none"/>
        </w:rPr>
        <w:t>The dataset may contain missing values, especially due to the creation of lag features or rolling means. The missing values are dropped using the following code to ensure clean data for modeling:</w:t>
      </w:r>
    </w:p>
    <w:p w:rsidR="00374D91" w:rsidRDefault="00374D91" w:rsidP="00E93706">
      <w:pPr>
        <w:spacing w:before="100" w:beforeAutospacing="1" w:after="100" w:afterAutospacing="1" w:line="240" w:lineRule="auto"/>
        <w:rPr>
          <w:rFonts w:ascii="Times New Roman" w:eastAsia="Times New Roman" w:hAnsi="Times New Roman" w:cs="Times New Roman"/>
          <w:kern w:val="0"/>
          <w14:ligatures w14:val="none"/>
        </w:rPr>
      </w:pPr>
      <w:r w:rsidRPr="00374D91">
        <w:rPr>
          <w:rFonts w:ascii="Times New Roman" w:eastAsia="Times New Roman" w:hAnsi="Times New Roman" w:cs="Times New Roman"/>
          <w:noProof/>
          <w:kern w:val="0"/>
          <w14:ligatures w14:val="none"/>
        </w:rPr>
        <w:drawing>
          <wp:inline distT="0" distB="0" distL="0" distR="0" wp14:anchorId="77E8ADC2" wp14:editId="57851601">
            <wp:extent cx="2915057" cy="333422"/>
            <wp:effectExtent l="0" t="0" r="0" b="9525"/>
            <wp:docPr id="19125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1508" name=""/>
                    <pic:cNvPicPr/>
                  </pic:nvPicPr>
                  <pic:blipFill>
                    <a:blip r:embed="rId5"/>
                    <a:stretch>
                      <a:fillRect/>
                    </a:stretch>
                  </pic:blipFill>
                  <pic:spPr>
                    <a:xfrm>
                      <a:off x="0" y="0"/>
                      <a:ext cx="2915057" cy="333422"/>
                    </a:xfrm>
                    <a:prstGeom prst="rect">
                      <a:avLst/>
                    </a:prstGeom>
                  </pic:spPr>
                </pic:pic>
              </a:graphicData>
            </a:graphic>
          </wp:inline>
        </w:drawing>
      </w:r>
    </w:p>
    <w:p w:rsidR="00A57140" w:rsidRDefault="00A57140" w:rsidP="00E93706">
      <w:pPr>
        <w:spacing w:before="100" w:beforeAutospacing="1" w:after="100" w:afterAutospacing="1" w:line="240" w:lineRule="auto"/>
        <w:rPr>
          <w:rFonts w:ascii="Times New Roman" w:eastAsia="Times New Roman" w:hAnsi="Times New Roman" w:cs="Times New Roman"/>
          <w:kern w:val="0"/>
          <w14:ligatures w14:val="none"/>
        </w:rPr>
      </w:pPr>
    </w:p>
    <w:p w:rsidR="00E93706" w:rsidRPr="00E93706" w:rsidRDefault="00E93706" w:rsidP="00E937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3706">
        <w:rPr>
          <w:rFonts w:ascii="Times New Roman" w:eastAsia="Times New Roman" w:hAnsi="Times New Roman" w:cs="Times New Roman"/>
          <w:b/>
          <w:bCs/>
          <w:kern w:val="0"/>
          <w:sz w:val="36"/>
          <w:szCs w:val="36"/>
          <w14:ligatures w14:val="none"/>
        </w:rPr>
        <w:t>Data Manipulation and Visualization</w:t>
      </w:r>
    </w:p>
    <w:p w:rsidR="00E93706" w:rsidRPr="00E93706" w:rsidRDefault="00E93706" w:rsidP="00E937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706">
        <w:rPr>
          <w:rFonts w:ascii="Times New Roman" w:eastAsia="Times New Roman" w:hAnsi="Times New Roman" w:cs="Times New Roman"/>
          <w:b/>
          <w:bCs/>
          <w:kern w:val="0"/>
          <w:sz w:val="27"/>
          <w:szCs w:val="27"/>
          <w14:ligatures w14:val="none"/>
        </w:rPr>
        <w:t>Data Manipulation:</w:t>
      </w:r>
    </w:p>
    <w:p w:rsidR="00E93706" w:rsidRP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kern w:val="0"/>
          <w14:ligatures w14:val="none"/>
        </w:rPr>
        <w:t xml:space="preserve">The dataset is loaded into a Pandas </w:t>
      </w:r>
      <w:proofErr w:type="spellStart"/>
      <w:r w:rsidRPr="00E93706">
        <w:rPr>
          <w:rFonts w:ascii="Times New Roman" w:eastAsia="Times New Roman" w:hAnsi="Times New Roman" w:cs="Times New Roman"/>
          <w:kern w:val="0"/>
          <w14:ligatures w14:val="none"/>
        </w:rPr>
        <w:t>DataFrame</w:t>
      </w:r>
      <w:proofErr w:type="spellEnd"/>
      <w:r w:rsidRPr="00E93706">
        <w:rPr>
          <w:rFonts w:ascii="Times New Roman" w:eastAsia="Times New Roman" w:hAnsi="Times New Roman" w:cs="Times New Roman"/>
          <w:kern w:val="0"/>
          <w14:ligatures w14:val="none"/>
        </w:rPr>
        <w:t xml:space="preserve">, and the </w:t>
      </w:r>
      <w:r w:rsidRPr="00E93706">
        <w:rPr>
          <w:rFonts w:ascii="Times New Roman" w:eastAsia="Times New Roman" w:hAnsi="Times New Roman" w:cs="Times New Roman"/>
          <w:b/>
          <w:bCs/>
          <w:kern w:val="0"/>
          <w14:ligatures w14:val="none"/>
        </w:rPr>
        <w:t>Date</w:t>
      </w:r>
      <w:r w:rsidRPr="00E93706">
        <w:rPr>
          <w:rFonts w:ascii="Times New Roman" w:eastAsia="Times New Roman" w:hAnsi="Times New Roman" w:cs="Times New Roman"/>
          <w:kern w:val="0"/>
          <w14:ligatures w14:val="none"/>
        </w:rPr>
        <w:t xml:space="preserve"> column is converted to a datetime format for easier manipulation. The </w:t>
      </w:r>
      <w:r w:rsidRPr="00E93706">
        <w:rPr>
          <w:rFonts w:ascii="Times New Roman" w:eastAsia="Times New Roman" w:hAnsi="Times New Roman" w:cs="Times New Roman"/>
          <w:b/>
          <w:bCs/>
          <w:kern w:val="0"/>
          <w14:ligatures w14:val="none"/>
        </w:rPr>
        <w:t>Date</w:t>
      </w:r>
      <w:r w:rsidRPr="00E93706">
        <w:rPr>
          <w:rFonts w:ascii="Times New Roman" w:eastAsia="Times New Roman" w:hAnsi="Times New Roman" w:cs="Times New Roman"/>
          <w:kern w:val="0"/>
          <w14:ligatures w14:val="none"/>
        </w:rPr>
        <w:t xml:space="preserve"> column is then set as the index, which is essential for time-series analysis.</w:t>
      </w:r>
    </w:p>
    <w:p w:rsid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noProof/>
          <w:kern w:val="0"/>
          <w14:ligatures w14:val="none"/>
        </w:rPr>
        <w:lastRenderedPageBreak/>
        <w:drawing>
          <wp:inline distT="0" distB="0" distL="0" distR="0" wp14:anchorId="57E9CD5F" wp14:editId="433796EA">
            <wp:extent cx="4772691" cy="1619476"/>
            <wp:effectExtent l="0" t="0" r="8890" b="0"/>
            <wp:docPr id="6802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6681" name=""/>
                    <pic:cNvPicPr/>
                  </pic:nvPicPr>
                  <pic:blipFill>
                    <a:blip r:embed="rId6"/>
                    <a:stretch>
                      <a:fillRect/>
                    </a:stretch>
                  </pic:blipFill>
                  <pic:spPr>
                    <a:xfrm>
                      <a:off x="0" y="0"/>
                      <a:ext cx="4772691" cy="1619476"/>
                    </a:xfrm>
                    <a:prstGeom prst="rect">
                      <a:avLst/>
                    </a:prstGeom>
                  </pic:spPr>
                </pic:pic>
              </a:graphicData>
            </a:graphic>
          </wp:inline>
        </w:drawing>
      </w:r>
    </w:p>
    <w:p w:rsidR="00E93706" w:rsidRPr="00E93706" w:rsidRDefault="00E93706" w:rsidP="00E93706">
      <w:pPr>
        <w:spacing w:before="100" w:beforeAutospacing="1" w:after="100" w:afterAutospacing="1" w:line="240" w:lineRule="auto"/>
        <w:rPr>
          <w:rFonts w:ascii="Times New Roman" w:eastAsia="Times New Roman" w:hAnsi="Times New Roman" w:cs="Times New Roman"/>
          <w:b/>
          <w:bCs/>
          <w:kern w:val="0"/>
          <w14:ligatures w14:val="none"/>
        </w:rPr>
      </w:pPr>
      <w:r w:rsidRPr="00E93706">
        <w:rPr>
          <w:rFonts w:ascii="Times New Roman" w:eastAsia="Times New Roman" w:hAnsi="Times New Roman" w:cs="Times New Roman"/>
          <w:b/>
          <w:bCs/>
          <w:kern w:val="0"/>
          <w14:ligatures w14:val="none"/>
        </w:rPr>
        <w:t>Feature Engineering:</w:t>
      </w:r>
    </w:p>
    <w:p w:rsidR="00E93706" w:rsidRP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kern w:val="0"/>
          <w14:ligatures w14:val="none"/>
        </w:rPr>
        <w:t>To enhance the model’s ability to make accurate predictions, several new features are created:</w:t>
      </w:r>
    </w:p>
    <w:p w:rsidR="00E93706" w:rsidRPr="00E93706" w:rsidRDefault="00E93706" w:rsidP="00E9370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93706">
        <w:rPr>
          <w:rFonts w:ascii="Times New Roman" w:eastAsia="Times New Roman" w:hAnsi="Times New Roman" w:cs="Times New Roman"/>
          <w:b/>
          <w:bCs/>
          <w:kern w:val="0"/>
          <w14:ligatures w14:val="none"/>
        </w:rPr>
        <w:t>Prev_Close</w:t>
      </w:r>
      <w:proofErr w:type="spellEnd"/>
      <w:r w:rsidRPr="00E93706">
        <w:rPr>
          <w:rFonts w:ascii="Times New Roman" w:eastAsia="Times New Roman" w:hAnsi="Times New Roman" w:cs="Times New Roman"/>
          <w:kern w:val="0"/>
          <w14:ligatures w14:val="none"/>
        </w:rPr>
        <w:t>: The closing price from the previous day.</w:t>
      </w:r>
    </w:p>
    <w:p w:rsidR="00E93706" w:rsidRPr="00E93706" w:rsidRDefault="00E93706" w:rsidP="00E9370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Rolling_Mean_7</w:t>
      </w:r>
      <w:r w:rsidRPr="00E93706">
        <w:rPr>
          <w:rFonts w:ascii="Times New Roman" w:eastAsia="Times New Roman" w:hAnsi="Times New Roman" w:cs="Times New Roman"/>
          <w:kern w:val="0"/>
          <w14:ligatures w14:val="none"/>
        </w:rPr>
        <w:t>: The 7-day rolling mean of the closing price, capturing short-term trends.</w:t>
      </w:r>
    </w:p>
    <w:p w:rsidR="00E93706" w:rsidRPr="00E93706" w:rsidRDefault="00E93706" w:rsidP="00E9370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93706">
        <w:rPr>
          <w:rFonts w:ascii="Times New Roman" w:eastAsia="Times New Roman" w:hAnsi="Times New Roman" w:cs="Times New Roman"/>
          <w:b/>
          <w:bCs/>
          <w:kern w:val="0"/>
          <w14:ligatures w14:val="none"/>
        </w:rPr>
        <w:t>Rolling_Mean_30</w:t>
      </w:r>
      <w:r w:rsidRPr="00E93706">
        <w:rPr>
          <w:rFonts w:ascii="Times New Roman" w:eastAsia="Times New Roman" w:hAnsi="Times New Roman" w:cs="Times New Roman"/>
          <w:kern w:val="0"/>
          <w14:ligatures w14:val="none"/>
        </w:rPr>
        <w:t>: The 30-day rolling mean, which identifies long-term trends.</w:t>
      </w:r>
    </w:p>
    <w:p w:rsidR="00E93706" w:rsidRPr="00E93706" w:rsidRDefault="00E93706" w:rsidP="00E93706">
      <w:pPr>
        <w:spacing w:before="100" w:beforeAutospacing="1" w:after="100" w:afterAutospacing="1" w:line="240" w:lineRule="auto"/>
        <w:rPr>
          <w:rFonts w:ascii="Times New Roman" w:eastAsia="Times New Roman" w:hAnsi="Times New Roman" w:cs="Times New Roman"/>
          <w:kern w:val="0"/>
          <w14:ligatures w14:val="none"/>
        </w:rPr>
      </w:pPr>
    </w:p>
    <w:p w:rsidR="005C1A05" w:rsidRDefault="00E93706" w:rsidP="00E93706">
      <w:r w:rsidRPr="00E93706">
        <w:rPr>
          <w:noProof/>
        </w:rPr>
        <w:drawing>
          <wp:inline distT="0" distB="0" distL="0" distR="0" wp14:anchorId="000C35AE" wp14:editId="6BD3A4F8">
            <wp:extent cx="5943600" cy="1199515"/>
            <wp:effectExtent l="0" t="0" r="0" b="635"/>
            <wp:docPr id="67945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55601" name=""/>
                    <pic:cNvPicPr/>
                  </pic:nvPicPr>
                  <pic:blipFill>
                    <a:blip r:embed="rId7"/>
                    <a:stretch>
                      <a:fillRect/>
                    </a:stretch>
                  </pic:blipFill>
                  <pic:spPr>
                    <a:xfrm>
                      <a:off x="0" y="0"/>
                      <a:ext cx="5943600" cy="1199515"/>
                    </a:xfrm>
                    <a:prstGeom prst="rect">
                      <a:avLst/>
                    </a:prstGeom>
                  </pic:spPr>
                </pic:pic>
              </a:graphicData>
            </a:graphic>
          </wp:inline>
        </w:drawing>
      </w:r>
    </w:p>
    <w:p w:rsidR="00E93706" w:rsidRDefault="00E93706" w:rsidP="00E93706"/>
    <w:p w:rsidR="00E93706" w:rsidRDefault="00E93706" w:rsidP="00E93706"/>
    <w:p w:rsidR="00E93706" w:rsidRPr="00E93706" w:rsidRDefault="00E93706" w:rsidP="00E93706">
      <w:pPr>
        <w:rPr>
          <w:b/>
          <w:bCs/>
        </w:rPr>
      </w:pPr>
      <w:r w:rsidRPr="00E93706">
        <w:rPr>
          <w:b/>
          <w:bCs/>
        </w:rPr>
        <w:t>Data Visualization:</w:t>
      </w:r>
    </w:p>
    <w:p w:rsidR="00E93706" w:rsidRDefault="00E93706" w:rsidP="00E93706">
      <w:r w:rsidRPr="00E93706">
        <w:t>We visualize the actual vs. predicted closing prices to understand the performance of the model visually. For instance, the following plot compares the actual and predicted closing prices of Tesla stock:</w:t>
      </w:r>
    </w:p>
    <w:p w:rsidR="00374D91" w:rsidRDefault="00374D91" w:rsidP="00E93706"/>
    <w:p w:rsidR="00374D91" w:rsidRPr="00374D91" w:rsidRDefault="00374D91" w:rsidP="00374D91">
      <w:pPr>
        <w:rPr>
          <w:b/>
          <w:bCs/>
        </w:rPr>
      </w:pPr>
      <w:r w:rsidRPr="00374D91">
        <w:rPr>
          <w:b/>
          <w:bCs/>
        </w:rPr>
        <w:t>Splitting the Dataset:</w:t>
      </w:r>
    </w:p>
    <w:p w:rsidR="00374D91" w:rsidRPr="00374D91" w:rsidRDefault="00374D91" w:rsidP="00374D91">
      <w:r w:rsidRPr="00374D91">
        <w:t>The data is split into features (</w:t>
      </w:r>
      <w:r w:rsidRPr="00374D91">
        <w:rPr>
          <w:b/>
          <w:bCs/>
        </w:rPr>
        <w:t>X</w:t>
      </w:r>
      <w:r w:rsidRPr="00374D91">
        <w:t>) and target (</w:t>
      </w:r>
      <w:r w:rsidRPr="00374D91">
        <w:rPr>
          <w:b/>
          <w:bCs/>
        </w:rPr>
        <w:t>y</w:t>
      </w:r>
      <w:r w:rsidRPr="00374D91">
        <w:t xml:space="preserve">). </w:t>
      </w:r>
      <w:r w:rsidRPr="00374D91">
        <w:rPr>
          <w:b/>
          <w:bCs/>
        </w:rPr>
        <w:t>X</w:t>
      </w:r>
      <w:r w:rsidRPr="00374D91">
        <w:t xml:space="preserve"> includes features like Open, High, Low, Volume, </w:t>
      </w:r>
      <w:proofErr w:type="spellStart"/>
      <w:r w:rsidRPr="00374D91">
        <w:t>Prev_Close</w:t>
      </w:r>
      <w:proofErr w:type="spellEnd"/>
      <w:r w:rsidRPr="00374D91">
        <w:t xml:space="preserve">, </w:t>
      </w:r>
      <w:proofErr w:type="gramStart"/>
      <w:r w:rsidRPr="00374D91">
        <w:t>Rolling</w:t>
      </w:r>
      <w:proofErr w:type="gramEnd"/>
      <w:r w:rsidRPr="00374D91">
        <w:t xml:space="preserve">_Mean_7, and Rolling_Mean_30, while </w:t>
      </w:r>
      <w:r w:rsidRPr="00374D91">
        <w:rPr>
          <w:b/>
          <w:bCs/>
        </w:rPr>
        <w:t>y</w:t>
      </w:r>
      <w:r w:rsidRPr="00374D91">
        <w:t xml:space="preserve"> represents the target variable, which is the </w:t>
      </w:r>
      <w:r w:rsidRPr="00374D91">
        <w:rPr>
          <w:b/>
          <w:bCs/>
        </w:rPr>
        <w:t>Close</w:t>
      </w:r>
      <w:r w:rsidRPr="00374D91">
        <w:t xml:space="preserve"> price.</w:t>
      </w:r>
      <w:r w:rsidR="00A57140" w:rsidRPr="00A57140">
        <w:rPr>
          <w:noProof/>
        </w:rPr>
        <w:lastRenderedPageBreak/>
        <w:drawing>
          <wp:inline distT="0" distB="0" distL="0" distR="0" wp14:anchorId="26820938" wp14:editId="18E32983">
            <wp:extent cx="5943600" cy="657860"/>
            <wp:effectExtent l="0" t="0" r="0" b="8890"/>
            <wp:docPr id="126215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51253" name=""/>
                    <pic:cNvPicPr/>
                  </pic:nvPicPr>
                  <pic:blipFill>
                    <a:blip r:embed="rId8"/>
                    <a:stretch>
                      <a:fillRect/>
                    </a:stretch>
                  </pic:blipFill>
                  <pic:spPr>
                    <a:xfrm>
                      <a:off x="0" y="0"/>
                      <a:ext cx="5943600" cy="657860"/>
                    </a:xfrm>
                    <a:prstGeom prst="rect">
                      <a:avLst/>
                    </a:prstGeom>
                  </pic:spPr>
                </pic:pic>
              </a:graphicData>
            </a:graphic>
          </wp:inline>
        </w:drawing>
      </w:r>
      <w:r w:rsidRPr="00374D91">
        <w:rPr>
          <w:b/>
          <w:bCs/>
        </w:rPr>
        <w:t>Model Training and Evaluation</w:t>
      </w:r>
    </w:p>
    <w:p w:rsidR="00374D91" w:rsidRPr="00374D91" w:rsidRDefault="00374D91" w:rsidP="00374D91">
      <w:pPr>
        <w:rPr>
          <w:b/>
          <w:bCs/>
        </w:rPr>
      </w:pPr>
      <w:r w:rsidRPr="00374D91">
        <w:rPr>
          <w:b/>
          <w:bCs/>
        </w:rPr>
        <w:t>Training the Model:</w:t>
      </w:r>
    </w:p>
    <w:p w:rsidR="00374D91" w:rsidRPr="00374D91" w:rsidRDefault="00374D91" w:rsidP="00374D91">
      <w:r w:rsidRPr="00374D91">
        <w:t xml:space="preserve">A </w:t>
      </w:r>
      <w:r w:rsidRPr="00374D91">
        <w:rPr>
          <w:b/>
          <w:bCs/>
        </w:rPr>
        <w:t>Random Forest Regressor</w:t>
      </w:r>
      <w:r w:rsidRPr="00374D91">
        <w:t xml:space="preserve"> model is trained on the training set (</w:t>
      </w:r>
      <w:proofErr w:type="spellStart"/>
      <w:r w:rsidRPr="00374D91">
        <w:rPr>
          <w:b/>
          <w:bCs/>
        </w:rPr>
        <w:t>X_train</w:t>
      </w:r>
      <w:proofErr w:type="spellEnd"/>
      <w:r w:rsidRPr="00374D91">
        <w:t xml:space="preserve">, </w:t>
      </w:r>
      <w:proofErr w:type="spellStart"/>
      <w:r w:rsidRPr="00374D91">
        <w:rPr>
          <w:b/>
          <w:bCs/>
        </w:rPr>
        <w:t>y_train</w:t>
      </w:r>
      <w:proofErr w:type="spellEnd"/>
      <w:r w:rsidRPr="00374D91">
        <w:t>). Random Forest is a powerful ensemble machine learning algorithm that works well with time-series data for predicting stock prices.</w:t>
      </w:r>
    </w:p>
    <w:p w:rsidR="00A57140" w:rsidRDefault="00A57140" w:rsidP="00374D91">
      <w:pPr>
        <w:rPr>
          <w:b/>
          <w:bCs/>
        </w:rPr>
      </w:pPr>
      <w:r w:rsidRPr="00A57140">
        <w:rPr>
          <w:b/>
          <w:bCs/>
          <w:noProof/>
        </w:rPr>
        <w:drawing>
          <wp:inline distT="0" distB="0" distL="0" distR="0" wp14:anchorId="4A64E454" wp14:editId="33252558">
            <wp:extent cx="5943600" cy="257810"/>
            <wp:effectExtent l="0" t="0" r="0" b="8890"/>
            <wp:docPr id="621498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98690" name=""/>
                    <pic:cNvPicPr/>
                  </pic:nvPicPr>
                  <pic:blipFill>
                    <a:blip r:embed="rId9"/>
                    <a:stretch>
                      <a:fillRect/>
                    </a:stretch>
                  </pic:blipFill>
                  <pic:spPr>
                    <a:xfrm>
                      <a:off x="0" y="0"/>
                      <a:ext cx="5943600" cy="257810"/>
                    </a:xfrm>
                    <a:prstGeom prst="rect">
                      <a:avLst/>
                    </a:prstGeom>
                  </pic:spPr>
                </pic:pic>
              </a:graphicData>
            </a:graphic>
          </wp:inline>
        </w:drawing>
      </w:r>
    </w:p>
    <w:p w:rsidR="00374D91" w:rsidRPr="00374D91" w:rsidRDefault="00374D91" w:rsidP="00374D91">
      <w:r w:rsidRPr="00374D91">
        <w:rPr>
          <w:b/>
          <w:bCs/>
        </w:rPr>
        <w:t>Model Evaluation:</w:t>
      </w:r>
    </w:p>
    <w:p w:rsidR="00374D91" w:rsidRPr="00374D91" w:rsidRDefault="00374D91" w:rsidP="00374D91">
      <w:r w:rsidRPr="00374D91">
        <w:t xml:space="preserve">After training, the model is used to make predictions on the test set. We evaluate the model using </w:t>
      </w:r>
      <w:r w:rsidRPr="00374D91">
        <w:rPr>
          <w:b/>
          <w:bCs/>
        </w:rPr>
        <w:t>Root Mean Squared Error (RMSE)</w:t>
      </w:r>
      <w:r w:rsidRPr="00374D91">
        <w:t xml:space="preserve">, </w:t>
      </w:r>
      <w:r w:rsidRPr="00374D91">
        <w:rPr>
          <w:b/>
          <w:bCs/>
        </w:rPr>
        <w:t>Mean Absolute Error (MAE)</w:t>
      </w:r>
      <w:r w:rsidRPr="00374D91">
        <w:t xml:space="preserve">, and </w:t>
      </w:r>
      <w:r w:rsidRPr="00374D91">
        <w:rPr>
          <w:b/>
          <w:bCs/>
        </w:rPr>
        <w:t>R² (R-squared)</w:t>
      </w:r>
      <w:r w:rsidRPr="00374D91">
        <w:t xml:space="preserve"> metrics.</w:t>
      </w:r>
    </w:p>
    <w:p w:rsidR="00A57140" w:rsidRDefault="00A57140" w:rsidP="00374D91">
      <w:r w:rsidRPr="00A57140">
        <w:rPr>
          <w:noProof/>
        </w:rPr>
        <w:drawing>
          <wp:inline distT="0" distB="0" distL="0" distR="0" wp14:anchorId="27A2B856" wp14:editId="4AE1BD07">
            <wp:extent cx="4172532" cy="743054"/>
            <wp:effectExtent l="0" t="0" r="0" b="0"/>
            <wp:docPr id="175992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6277" name=""/>
                    <pic:cNvPicPr/>
                  </pic:nvPicPr>
                  <pic:blipFill>
                    <a:blip r:embed="rId10"/>
                    <a:stretch>
                      <a:fillRect/>
                    </a:stretch>
                  </pic:blipFill>
                  <pic:spPr>
                    <a:xfrm>
                      <a:off x="0" y="0"/>
                      <a:ext cx="4172532" cy="743054"/>
                    </a:xfrm>
                    <a:prstGeom prst="rect">
                      <a:avLst/>
                    </a:prstGeom>
                  </pic:spPr>
                </pic:pic>
              </a:graphicData>
            </a:graphic>
          </wp:inline>
        </w:drawing>
      </w:r>
    </w:p>
    <w:p w:rsidR="00A57140" w:rsidRDefault="00A57140" w:rsidP="00374D91"/>
    <w:p w:rsidR="00374D91" w:rsidRPr="00374D91" w:rsidRDefault="00374D91" w:rsidP="00374D91">
      <w:r w:rsidRPr="00374D91">
        <w:t>These evaluation metrics help in assessing the model’s performance and the accuracy of predictions.</w:t>
      </w:r>
    </w:p>
    <w:p w:rsidR="00374D91" w:rsidRPr="00374D91" w:rsidRDefault="00000000" w:rsidP="00374D91">
      <w:r>
        <w:pict>
          <v:rect id="_x0000_i1025" style="width:0;height:1.5pt" o:hralign="center" o:hrstd="t" o:hr="t" fillcolor="#a0a0a0" stroked="f"/>
        </w:pict>
      </w:r>
    </w:p>
    <w:p w:rsidR="00374D91" w:rsidRPr="00374D91" w:rsidRDefault="00374D91" w:rsidP="00374D91">
      <w:pPr>
        <w:rPr>
          <w:b/>
          <w:bCs/>
        </w:rPr>
      </w:pPr>
      <w:r w:rsidRPr="00374D91">
        <w:rPr>
          <w:b/>
          <w:bCs/>
        </w:rPr>
        <w:t>Conclusion</w:t>
      </w:r>
    </w:p>
    <w:p w:rsidR="00374D91" w:rsidRPr="00374D91" w:rsidRDefault="00374D91" w:rsidP="00374D91">
      <w:r w:rsidRPr="00374D91">
        <w:t xml:space="preserve">This project demonstrates the use of machine learning, specifically the </w:t>
      </w:r>
      <w:r w:rsidRPr="00374D91">
        <w:rPr>
          <w:b/>
          <w:bCs/>
        </w:rPr>
        <w:t>Random Forest Regressor</w:t>
      </w:r>
      <w:r w:rsidRPr="00374D91">
        <w:t>, for stock price prediction. By utilizing historical Tesla stock data and engineering relevant features such as previous close prices and moving averages, the model is able to make predictions on future stock prices.</w:t>
      </w:r>
    </w:p>
    <w:p w:rsidR="00374D91" w:rsidRPr="00374D91" w:rsidRDefault="00374D91" w:rsidP="00374D91">
      <w:r w:rsidRPr="00374D91">
        <w:t xml:space="preserve">The model’s performance was evaluated using key metrics such as RMSE, MAE, and R², with visualizations further highlighting the accuracy of the predictions. The results indicate that machine learning models like Random Forest can be effective tools for stock price forecasting, though financial predictions are inherently uncertain and subject to various external factors. This model can be enhanced by using more advanced techniques or </w:t>
      </w:r>
      <w:r w:rsidRPr="00374D91">
        <w:lastRenderedPageBreak/>
        <w:t>incorporating additional external data, such as market sentiment or news data, for better accuracy.</w:t>
      </w:r>
    </w:p>
    <w:p w:rsidR="00374D91" w:rsidRPr="00E93706" w:rsidRDefault="00374D91" w:rsidP="00E93706"/>
    <w:p w:rsidR="00E93706" w:rsidRDefault="00E93706" w:rsidP="00E93706"/>
    <w:p w:rsidR="00E93706" w:rsidRDefault="00E93706" w:rsidP="00E93706"/>
    <w:p w:rsidR="00E93706" w:rsidRDefault="00E93706" w:rsidP="00E93706"/>
    <w:sectPr w:rsidR="00E93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10AC6"/>
    <w:multiLevelType w:val="multilevel"/>
    <w:tmpl w:val="FF8C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52F04"/>
    <w:multiLevelType w:val="multilevel"/>
    <w:tmpl w:val="BEF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B1FD6"/>
    <w:multiLevelType w:val="multilevel"/>
    <w:tmpl w:val="201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65CD2"/>
    <w:multiLevelType w:val="multilevel"/>
    <w:tmpl w:val="52A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9010">
    <w:abstractNumId w:val="3"/>
  </w:num>
  <w:num w:numId="2" w16cid:durableId="389696359">
    <w:abstractNumId w:val="1"/>
  </w:num>
  <w:num w:numId="3" w16cid:durableId="652485727">
    <w:abstractNumId w:val="2"/>
  </w:num>
  <w:num w:numId="4" w16cid:durableId="144854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06"/>
    <w:rsid w:val="00374D91"/>
    <w:rsid w:val="004A227A"/>
    <w:rsid w:val="005C1A05"/>
    <w:rsid w:val="00650618"/>
    <w:rsid w:val="007E7712"/>
    <w:rsid w:val="00A57140"/>
    <w:rsid w:val="00B9272B"/>
    <w:rsid w:val="00E9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176C"/>
  <w15:chartTrackingRefBased/>
  <w15:docId w15:val="{878F6B59-B80E-4E30-ABC0-79A7E36A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4393">
      <w:bodyDiv w:val="1"/>
      <w:marLeft w:val="0"/>
      <w:marRight w:val="0"/>
      <w:marTop w:val="0"/>
      <w:marBottom w:val="0"/>
      <w:divBdr>
        <w:top w:val="none" w:sz="0" w:space="0" w:color="auto"/>
        <w:left w:val="none" w:sz="0" w:space="0" w:color="auto"/>
        <w:bottom w:val="none" w:sz="0" w:space="0" w:color="auto"/>
        <w:right w:val="none" w:sz="0" w:space="0" w:color="auto"/>
      </w:divBdr>
    </w:div>
    <w:div w:id="133834401">
      <w:bodyDiv w:val="1"/>
      <w:marLeft w:val="0"/>
      <w:marRight w:val="0"/>
      <w:marTop w:val="0"/>
      <w:marBottom w:val="0"/>
      <w:divBdr>
        <w:top w:val="none" w:sz="0" w:space="0" w:color="auto"/>
        <w:left w:val="none" w:sz="0" w:space="0" w:color="auto"/>
        <w:bottom w:val="none" w:sz="0" w:space="0" w:color="auto"/>
        <w:right w:val="none" w:sz="0" w:space="0" w:color="auto"/>
      </w:divBdr>
    </w:div>
    <w:div w:id="187332731">
      <w:bodyDiv w:val="1"/>
      <w:marLeft w:val="0"/>
      <w:marRight w:val="0"/>
      <w:marTop w:val="0"/>
      <w:marBottom w:val="0"/>
      <w:divBdr>
        <w:top w:val="none" w:sz="0" w:space="0" w:color="auto"/>
        <w:left w:val="none" w:sz="0" w:space="0" w:color="auto"/>
        <w:bottom w:val="none" w:sz="0" w:space="0" w:color="auto"/>
        <w:right w:val="none" w:sz="0" w:space="0" w:color="auto"/>
      </w:divBdr>
    </w:div>
    <w:div w:id="327173432">
      <w:bodyDiv w:val="1"/>
      <w:marLeft w:val="0"/>
      <w:marRight w:val="0"/>
      <w:marTop w:val="0"/>
      <w:marBottom w:val="0"/>
      <w:divBdr>
        <w:top w:val="none" w:sz="0" w:space="0" w:color="auto"/>
        <w:left w:val="none" w:sz="0" w:space="0" w:color="auto"/>
        <w:bottom w:val="none" w:sz="0" w:space="0" w:color="auto"/>
        <w:right w:val="none" w:sz="0" w:space="0" w:color="auto"/>
      </w:divBdr>
    </w:div>
    <w:div w:id="481431758">
      <w:bodyDiv w:val="1"/>
      <w:marLeft w:val="0"/>
      <w:marRight w:val="0"/>
      <w:marTop w:val="0"/>
      <w:marBottom w:val="0"/>
      <w:divBdr>
        <w:top w:val="none" w:sz="0" w:space="0" w:color="auto"/>
        <w:left w:val="none" w:sz="0" w:space="0" w:color="auto"/>
        <w:bottom w:val="none" w:sz="0" w:space="0" w:color="auto"/>
        <w:right w:val="none" w:sz="0" w:space="0" w:color="auto"/>
      </w:divBdr>
    </w:div>
    <w:div w:id="802698313">
      <w:bodyDiv w:val="1"/>
      <w:marLeft w:val="0"/>
      <w:marRight w:val="0"/>
      <w:marTop w:val="0"/>
      <w:marBottom w:val="0"/>
      <w:divBdr>
        <w:top w:val="none" w:sz="0" w:space="0" w:color="auto"/>
        <w:left w:val="none" w:sz="0" w:space="0" w:color="auto"/>
        <w:bottom w:val="none" w:sz="0" w:space="0" w:color="auto"/>
        <w:right w:val="none" w:sz="0" w:space="0" w:color="auto"/>
      </w:divBdr>
    </w:div>
    <w:div w:id="851728557">
      <w:bodyDiv w:val="1"/>
      <w:marLeft w:val="0"/>
      <w:marRight w:val="0"/>
      <w:marTop w:val="0"/>
      <w:marBottom w:val="0"/>
      <w:divBdr>
        <w:top w:val="none" w:sz="0" w:space="0" w:color="auto"/>
        <w:left w:val="none" w:sz="0" w:space="0" w:color="auto"/>
        <w:bottom w:val="none" w:sz="0" w:space="0" w:color="auto"/>
        <w:right w:val="none" w:sz="0" w:space="0" w:color="auto"/>
      </w:divBdr>
    </w:div>
    <w:div w:id="853881756">
      <w:bodyDiv w:val="1"/>
      <w:marLeft w:val="0"/>
      <w:marRight w:val="0"/>
      <w:marTop w:val="0"/>
      <w:marBottom w:val="0"/>
      <w:divBdr>
        <w:top w:val="none" w:sz="0" w:space="0" w:color="auto"/>
        <w:left w:val="none" w:sz="0" w:space="0" w:color="auto"/>
        <w:bottom w:val="none" w:sz="0" w:space="0" w:color="auto"/>
        <w:right w:val="none" w:sz="0" w:space="0" w:color="auto"/>
      </w:divBdr>
    </w:div>
    <w:div w:id="921258880">
      <w:bodyDiv w:val="1"/>
      <w:marLeft w:val="0"/>
      <w:marRight w:val="0"/>
      <w:marTop w:val="0"/>
      <w:marBottom w:val="0"/>
      <w:divBdr>
        <w:top w:val="none" w:sz="0" w:space="0" w:color="auto"/>
        <w:left w:val="none" w:sz="0" w:space="0" w:color="auto"/>
        <w:bottom w:val="none" w:sz="0" w:space="0" w:color="auto"/>
        <w:right w:val="none" w:sz="0" w:space="0" w:color="auto"/>
      </w:divBdr>
    </w:div>
    <w:div w:id="972292437">
      <w:bodyDiv w:val="1"/>
      <w:marLeft w:val="0"/>
      <w:marRight w:val="0"/>
      <w:marTop w:val="0"/>
      <w:marBottom w:val="0"/>
      <w:divBdr>
        <w:top w:val="none" w:sz="0" w:space="0" w:color="auto"/>
        <w:left w:val="none" w:sz="0" w:space="0" w:color="auto"/>
        <w:bottom w:val="none" w:sz="0" w:space="0" w:color="auto"/>
        <w:right w:val="none" w:sz="0" w:space="0" w:color="auto"/>
      </w:divBdr>
    </w:div>
    <w:div w:id="1036546714">
      <w:bodyDiv w:val="1"/>
      <w:marLeft w:val="0"/>
      <w:marRight w:val="0"/>
      <w:marTop w:val="0"/>
      <w:marBottom w:val="0"/>
      <w:divBdr>
        <w:top w:val="none" w:sz="0" w:space="0" w:color="auto"/>
        <w:left w:val="none" w:sz="0" w:space="0" w:color="auto"/>
        <w:bottom w:val="none" w:sz="0" w:space="0" w:color="auto"/>
        <w:right w:val="none" w:sz="0" w:space="0" w:color="auto"/>
      </w:divBdr>
    </w:div>
    <w:div w:id="1151217674">
      <w:bodyDiv w:val="1"/>
      <w:marLeft w:val="0"/>
      <w:marRight w:val="0"/>
      <w:marTop w:val="0"/>
      <w:marBottom w:val="0"/>
      <w:divBdr>
        <w:top w:val="none" w:sz="0" w:space="0" w:color="auto"/>
        <w:left w:val="none" w:sz="0" w:space="0" w:color="auto"/>
        <w:bottom w:val="none" w:sz="0" w:space="0" w:color="auto"/>
        <w:right w:val="none" w:sz="0" w:space="0" w:color="auto"/>
      </w:divBdr>
    </w:div>
    <w:div w:id="1157384715">
      <w:bodyDiv w:val="1"/>
      <w:marLeft w:val="0"/>
      <w:marRight w:val="0"/>
      <w:marTop w:val="0"/>
      <w:marBottom w:val="0"/>
      <w:divBdr>
        <w:top w:val="none" w:sz="0" w:space="0" w:color="auto"/>
        <w:left w:val="none" w:sz="0" w:space="0" w:color="auto"/>
        <w:bottom w:val="none" w:sz="0" w:space="0" w:color="auto"/>
        <w:right w:val="none" w:sz="0" w:space="0" w:color="auto"/>
      </w:divBdr>
      <w:divsChild>
        <w:div w:id="168105013">
          <w:marLeft w:val="0"/>
          <w:marRight w:val="0"/>
          <w:marTop w:val="0"/>
          <w:marBottom w:val="0"/>
          <w:divBdr>
            <w:top w:val="none" w:sz="0" w:space="0" w:color="auto"/>
            <w:left w:val="none" w:sz="0" w:space="0" w:color="auto"/>
            <w:bottom w:val="none" w:sz="0" w:space="0" w:color="auto"/>
            <w:right w:val="none" w:sz="0" w:space="0" w:color="auto"/>
          </w:divBdr>
          <w:divsChild>
            <w:div w:id="1090194933">
              <w:marLeft w:val="0"/>
              <w:marRight w:val="0"/>
              <w:marTop w:val="0"/>
              <w:marBottom w:val="0"/>
              <w:divBdr>
                <w:top w:val="none" w:sz="0" w:space="0" w:color="auto"/>
                <w:left w:val="none" w:sz="0" w:space="0" w:color="auto"/>
                <w:bottom w:val="none" w:sz="0" w:space="0" w:color="auto"/>
                <w:right w:val="none" w:sz="0" w:space="0" w:color="auto"/>
              </w:divBdr>
            </w:div>
            <w:div w:id="1174226144">
              <w:marLeft w:val="0"/>
              <w:marRight w:val="0"/>
              <w:marTop w:val="0"/>
              <w:marBottom w:val="0"/>
              <w:divBdr>
                <w:top w:val="none" w:sz="0" w:space="0" w:color="auto"/>
                <w:left w:val="none" w:sz="0" w:space="0" w:color="auto"/>
                <w:bottom w:val="none" w:sz="0" w:space="0" w:color="auto"/>
                <w:right w:val="none" w:sz="0" w:space="0" w:color="auto"/>
              </w:divBdr>
              <w:divsChild>
                <w:div w:id="735476496">
                  <w:marLeft w:val="0"/>
                  <w:marRight w:val="0"/>
                  <w:marTop w:val="0"/>
                  <w:marBottom w:val="0"/>
                  <w:divBdr>
                    <w:top w:val="none" w:sz="0" w:space="0" w:color="auto"/>
                    <w:left w:val="none" w:sz="0" w:space="0" w:color="auto"/>
                    <w:bottom w:val="none" w:sz="0" w:space="0" w:color="auto"/>
                    <w:right w:val="none" w:sz="0" w:space="0" w:color="auto"/>
                  </w:divBdr>
                  <w:divsChild>
                    <w:div w:id="1773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988">
              <w:marLeft w:val="0"/>
              <w:marRight w:val="0"/>
              <w:marTop w:val="0"/>
              <w:marBottom w:val="0"/>
              <w:divBdr>
                <w:top w:val="none" w:sz="0" w:space="0" w:color="auto"/>
                <w:left w:val="none" w:sz="0" w:space="0" w:color="auto"/>
                <w:bottom w:val="none" w:sz="0" w:space="0" w:color="auto"/>
                <w:right w:val="none" w:sz="0" w:space="0" w:color="auto"/>
              </w:divBdr>
            </w:div>
          </w:divsChild>
        </w:div>
        <w:div w:id="1809592379">
          <w:marLeft w:val="0"/>
          <w:marRight w:val="0"/>
          <w:marTop w:val="0"/>
          <w:marBottom w:val="0"/>
          <w:divBdr>
            <w:top w:val="none" w:sz="0" w:space="0" w:color="auto"/>
            <w:left w:val="none" w:sz="0" w:space="0" w:color="auto"/>
            <w:bottom w:val="none" w:sz="0" w:space="0" w:color="auto"/>
            <w:right w:val="none" w:sz="0" w:space="0" w:color="auto"/>
          </w:divBdr>
          <w:divsChild>
            <w:div w:id="1311907731">
              <w:marLeft w:val="0"/>
              <w:marRight w:val="0"/>
              <w:marTop w:val="0"/>
              <w:marBottom w:val="0"/>
              <w:divBdr>
                <w:top w:val="none" w:sz="0" w:space="0" w:color="auto"/>
                <w:left w:val="none" w:sz="0" w:space="0" w:color="auto"/>
                <w:bottom w:val="none" w:sz="0" w:space="0" w:color="auto"/>
                <w:right w:val="none" w:sz="0" w:space="0" w:color="auto"/>
              </w:divBdr>
            </w:div>
            <w:div w:id="69816439">
              <w:marLeft w:val="0"/>
              <w:marRight w:val="0"/>
              <w:marTop w:val="0"/>
              <w:marBottom w:val="0"/>
              <w:divBdr>
                <w:top w:val="none" w:sz="0" w:space="0" w:color="auto"/>
                <w:left w:val="none" w:sz="0" w:space="0" w:color="auto"/>
                <w:bottom w:val="none" w:sz="0" w:space="0" w:color="auto"/>
                <w:right w:val="none" w:sz="0" w:space="0" w:color="auto"/>
              </w:divBdr>
              <w:divsChild>
                <w:div w:id="758059506">
                  <w:marLeft w:val="0"/>
                  <w:marRight w:val="0"/>
                  <w:marTop w:val="0"/>
                  <w:marBottom w:val="0"/>
                  <w:divBdr>
                    <w:top w:val="none" w:sz="0" w:space="0" w:color="auto"/>
                    <w:left w:val="none" w:sz="0" w:space="0" w:color="auto"/>
                    <w:bottom w:val="none" w:sz="0" w:space="0" w:color="auto"/>
                    <w:right w:val="none" w:sz="0" w:space="0" w:color="auto"/>
                  </w:divBdr>
                  <w:divsChild>
                    <w:div w:id="16857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8657">
              <w:marLeft w:val="0"/>
              <w:marRight w:val="0"/>
              <w:marTop w:val="0"/>
              <w:marBottom w:val="0"/>
              <w:divBdr>
                <w:top w:val="none" w:sz="0" w:space="0" w:color="auto"/>
                <w:left w:val="none" w:sz="0" w:space="0" w:color="auto"/>
                <w:bottom w:val="none" w:sz="0" w:space="0" w:color="auto"/>
                <w:right w:val="none" w:sz="0" w:space="0" w:color="auto"/>
              </w:divBdr>
            </w:div>
          </w:divsChild>
        </w:div>
        <w:div w:id="785584750">
          <w:marLeft w:val="0"/>
          <w:marRight w:val="0"/>
          <w:marTop w:val="0"/>
          <w:marBottom w:val="0"/>
          <w:divBdr>
            <w:top w:val="none" w:sz="0" w:space="0" w:color="auto"/>
            <w:left w:val="none" w:sz="0" w:space="0" w:color="auto"/>
            <w:bottom w:val="none" w:sz="0" w:space="0" w:color="auto"/>
            <w:right w:val="none" w:sz="0" w:space="0" w:color="auto"/>
          </w:divBdr>
          <w:divsChild>
            <w:div w:id="1621187362">
              <w:marLeft w:val="0"/>
              <w:marRight w:val="0"/>
              <w:marTop w:val="0"/>
              <w:marBottom w:val="0"/>
              <w:divBdr>
                <w:top w:val="none" w:sz="0" w:space="0" w:color="auto"/>
                <w:left w:val="none" w:sz="0" w:space="0" w:color="auto"/>
                <w:bottom w:val="none" w:sz="0" w:space="0" w:color="auto"/>
                <w:right w:val="none" w:sz="0" w:space="0" w:color="auto"/>
              </w:divBdr>
            </w:div>
            <w:div w:id="1840657856">
              <w:marLeft w:val="0"/>
              <w:marRight w:val="0"/>
              <w:marTop w:val="0"/>
              <w:marBottom w:val="0"/>
              <w:divBdr>
                <w:top w:val="none" w:sz="0" w:space="0" w:color="auto"/>
                <w:left w:val="none" w:sz="0" w:space="0" w:color="auto"/>
                <w:bottom w:val="none" w:sz="0" w:space="0" w:color="auto"/>
                <w:right w:val="none" w:sz="0" w:space="0" w:color="auto"/>
              </w:divBdr>
              <w:divsChild>
                <w:div w:id="746730476">
                  <w:marLeft w:val="0"/>
                  <w:marRight w:val="0"/>
                  <w:marTop w:val="0"/>
                  <w:marBottom w:val="0"/>
                  <w:divBdr>
                    <w:top w:val="none" w:sz="0" w:space="0" w:color="auto"/>
                    <w:left w:val="none" w:sz="0" w:space="0" w:color="auto"/>
                    <w:bottom w:val="none" w:sz="0" w:space="0" w:color="auto"/>
                    <w:right w:val="none" w:sz="0" w:space="0" w:color="auto"/>
                  </w:divBdr>
                  <w:divsChild>
                    <w:div w:id="14998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060">
              <w:marLeft w:val="0"/>
              <w:marRight w:val="0"/>
              <w:marTop w:val="0"/>
              <w:marBottom w:val="0"/>
              <w:divBdr>
                <w:top w:val="none" w:sz="0" w:space="0" w:color="auto"/>
                <w:left w:val="none" w:sz="0" w:space="0" w:color="auto"/>
                <w:bottom w:val="none" w:sz="0" w:space="0" w:color="auto"/>
                <w:right w:val="none" w:sz="0" w:space="0" w:color="auto"/>
              </w:divBdr>
            </w:div>
          </w:divsChild>
        </w:div>
        <w:div w:id="76103289">
          <w:marLeft w:val="0"/>
          <w:marRight w:val="0"/>
          <w:marTop w:val="0"/>
          <w:marBottom w:val="0"/>
          <w:divBdr>
            <w:top w:val="none" w:sz="0" w:space="0" w:color="auto"/>
            <w:left w:val="none" w:sz="0" w:space="0" w:color="auto"/>
            <w:bottom w:val="none" w:sz="0" w:space="0" w:color="auto"/>
            <w:right w:val="none" w:sz="0" w:space="0" w:color="auto"/>
          </w:divBdr>
          <w:divsChild>
            <w:div w:id="173736697">
              <w:marLeft w:val="0"/>
              <w:marRight w:val="0"/>
              <w:marTop w:val="0"/>
              <w:marBottom w:val="0"/>
              <w:divBdr>
                <w:top w:val="none" w:sz="0" w:space="0" w:color="auto"/>
                <w:left w:val="none" w:sz="0" w:space="0" w:color="auto"/>
                <w:bottom w:val="none" w:sz="0" w:space="0" w:color="auto"/>
                <w:right w:val="none" w:sz="0" w:space="0" w:color="auto"/>
              </w:divBdr>
            </w:div>
            <w:div w:id="1327708539">
              <w:marLeft w:val="0"/>
              <w:marRight w:val="0"/>
              <w:marTop w:val="0"/>
              <w:marBottom w:val="0"/>
              <w:divBdr>
                <w:top w:val="none" w:sz="0" w:space="0" w:color="auto"/>
                <w:left w:val="none" w:sz="0" w:space="0" w:color="auto"/>
                <w:bottom w:val="none" w:sz="0" w:space="0" w:color="auto"/>
                <w:right w:val="none" w:sz="0" w:space="0" w:color="auto"/>
              </w:divBdr>
              <w:divsChild>
                <w:div w:id="73821867">
                  <w:marLeft w:val="0"/>
                  <w:marRight w:val="0"/>
                  <w:marTop w:val="0"/>
                  <w:marBottom w:val="0"/>
                  <w:divBdr>
                    <w:top w:val="none" w:sz="0" w:space="0" w:color="auto"/>
                    <w:left w:val="none" w:sz="0" w:space="0" w:color="auto"/>
                    <w:bottom w:val="none" w:sz="0" w:space="0" w:color="auto"/>
                    <w:right w:val="none" w:sz="0" w:space="0" w:color="auto"/>
                  </w:divBdr>
                  <w:divsChild>
                    <w:div w:id="1898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3554">
      <w:bodyDiv w:val="1"/>
      <w:marLeft w:val="0"/>
      <w:marRight w:val="0"/>
      <w:marTop w:val="0"/>
      <w:marBottom w:val="0"/>
      <w:divBdr>
        <w:top w:val="none" w:sz="0" w:space="0" w:color="auto"/>
        <w:left w:val="none" w:sz="0" w:space="0" w:color="auto"/>
        <w:bottom w:val="none" w:sz="0" w:space="0" w:color="auto"/>
        <w:right w:val="none" w:sz="0" w:space="0" w:color="auto"/>
      </w:divBdr>
    </w:div>
    <w:div w:id="1220245227">
      <w:bodyDiv w:val="1"/>
      <w:marLeft w:val="0"/>
      <w:marRight w:val="0"/>
      <w:marTop w:val="0"/>
      <w:marBottom w:val="0"/>
      <w:divBdr>
        <w:top w:val="none" w:sz="0" w:space="0" w:color="auto"/>
        <w:left w:val="none" w:sz="0" w:space="0" w:color="auto"/>
        <w:bottom w:val="none" w:sz="0" w:space="0" w:color="auto"/>
        <w:right w:val="none" w:sz="0" w:space="0" w:color="auto"/>
      </w:divBdr>
    </w:div>
    <w:div w:id="1249077281">
      <w:bodyDiv w:val="1"/>
      <w:marLeft w:val="0"/>
      <w:marRight w:val="0"/>
      <w:marTop w:val="0"/>
      <w:marBottom w:val="0"/>
      <w:divBdr>
        <w:top w:val="none" w:sz="0" w:space="0" w:color="auto"/>
        <w:left w:val="none" w:sz="0" w:space="0" w:color="auto"/>
        <w:bottom w:val="none" w:sz="0" w:space="0" w:color="auto"/>
        <w:right w:val="none" w:sz="0" w:space="0" w:color="auto"/>
      </w:divBdr>
    </w:div>
    <w:div w:id="1353801076">
      <w:bodyDiv w:val="1"/>
      <w:marLeft w:val="0"/>
      <w:marRight w:val="0"/>
      <w:marTop w:val="0"/>
      <w:marBottom w:val="0"/>
      <w:divBdr>
        <w:top w:val="none" w:sz="0" w:space="0" w:color="auto"/>
        <w:left w:val="none" w:sz="0" w:space="0" w:color="auto"/>
        <w:bottom w:val="none" w:sz="0" w:space="0" w:color="auto"/>
        <w:right w:val="none" w:sz="0" w:space="0" w:color="auto"/>
      </w:divBdr>
    </w:div>
    <w:div w:id="1396318310">
      <w:bodyDiv w:val="1"/>
      <w:marLeft w:val="0"/>
      <w:marRight w:val="0"/>
      <w:marTop w:val="0"/>
      <w:marBottom w:val="0"/>
      <w:divBdr>
        <w:top w:val="none" w:sz="0" w:space="0" w:color="auto"/>
        <w:left w:val="none" w:sz="0" w:space="0" w:color="auto"/>
        <w:bottom w:val="none" w:sz="0" w:space="0" w:color="auto"/>
        <w:right w:val="none" w:sz="0" w:space="0" w:color="auto"/>
      </w:divBdr>
    </w:div>
    <w:div w:id="1466510342">
      <w:bodyDiv w:val="1"/>
      <w:marLeft w:val="0"/>
      <w:marRight w:val="0"/>
      <w:marTop w:val="0"/>
      <w:marBottom w:val="0"/>
      <w:divBdr>
        <w:top w:val="none" w:sz="0" w:space="0" w:color="auto"/>
        <w:left w:val="none" w:sz="0" w:space="0" w:color="auto"/>
        <w:bottom w:val="none" w:sz="0" w:space="0" w:color="auto"/>
        <w:right w:val="none" w:sz="0" w:space="0" w:color="auto"/>
      </w:divBdr>
    </w:div>
    <w:div w:id="1500274465">
      <w:bodyDiv w:val="1"/>
      <w:marLeft w:val="0"/>
      <w:marRight w:val="0"/>
      <w:marTop w:val="0"/>
      <w:marBottom w:val="0"/>
      <w:divBdr>
        <w:top w:val="none" w:sz="0" w:space="0" w:color="auto"/>
        <w:left w:val="none" w:sz="0" w:space="0" w:color="auto"/>
        <w:bottom w:val="none" w:sz="0" w:space="0" w:color="auto"/>
        <w:right w:val="none" w:sz="0" w:space="0" w:color="auto"/>
      </w:divBdr>
    </w:div>
    <w:div w:id="1509562783">
      <w:bodyDiv w:val="1"/>
      <w:marLeft w:val="0"/>
      <w:marRight w:val="0"/>
      <w:marTop w:val="0"/>
      <w:marBottom w:val="0"/>
      <w:divBdr>
        <w:top w:val="none" w:sz="0" w:space="0" w:color="auto"/>
        <w:left w:val="none" w:sz="0" w:space="0" w:color="auto"/>
        <w:bottom w:val="none" w:sz="0" w:space="0" w:color="auto"/>
        <w:right w:val="none" w:sz="0" w:space="0" w:color="auto"/>
      </w:divBdr>
    </w:div>
    <w:div w:id="1534997920">
      <w:bodyDiv w:val="1"/>
      <w:marLeft w:val="0"/>
      <w:marRight w:val="0"/>
      <w:marTop w:val="0"/>
      <w:marBottom w:val="0"/>
      <w:divBdr>
        <w:top w:val="none" w:sz="0" w:space="0" w:color="auto"/>
        <w:left w:val="none" w:sz="0" w:space="0" w:color="auto"/>
        <w:bottom w:val="none" w:sz="0" w:space="0" w:color="auto"/>
        <w:right w:val="none" w:sz="0" w:space="0" w:color="auto"/>
      </w:divBdr>
    </w:div>
    <w:div w:id="1542013350">
      <w:bodyDiv w:val="1"/>
      <w:marLeft w:val="0"/>
      <w:marRight w:val="0"/>
      <w:marTop w:val="0"/>
      <w:marBottom w:val="0"/>
      <w:divBdr>
        <w:top w:val="none" w:sz="0" w:space="0" w:color="auto"/>
        <w:left w:val="none" w:sz="0" w:space="0" w:color="auto"/>
        <w:bottom w:val="none" w:sz="0" w:space="0" w:color="auto"/>
        <w:right w:val="none" w:sz="0" w:space="0" w:color="auto"/>
      </w:divBdr>
    </w:div>
    <w:div w:id="1584333502">
      <w:bodyDiv w:val="1"/>
      <w:marLeft w:val="0"/>
      <w:marRight w:val="0"/>
      <w:marTop w:val="0"/>
      <w:marBottom w:val="0"/>
      <w:divBdr>
        <w:top w:val="none" w:sz="0" w:space="0" w:color="auto"/>
        <w:left w:val="none" w:sz="0" w:space="0" w:color="auto"/>
        <w:bottom w:val="none" w:sz="0" w:space="0" w:color="auto"/>
        <w:right w:val="none" w:sz="0" w:space="0" w:color="auto"/>
      </w:divBdr>
    </w:div>
    <w:div w:id="1745688735">
      <w:bodyDiv w:val="1"/>
      <w:marLeft w:val="0"/>
      <w:marRight w:val="0"/>
      <w:marTop w:val="0"/>
      <w:marBottom w:val="0"/>
      <w:divBdr>
        <w:top w:val="none" w:sz="0" w:space="0" w:color="auto"/>
        <w:left w:val="none" w:sz="0" w:space="0" w:color="auto"/>
        <w:bottom w:val="none" w:sz="0" w:space="0" w:color="auto"/>
        <w:right w:val="none" w:sz="0" w:space="0" w:color="auto"/>
      </w:divBdr>
      <w:divsChild>
        <w:div w:id="1001737220">
          <w:marLeft w:val="0"/>
          <w:marRight w:val="0"/>
          <w:marTop w:val="0"/>
          <w:marBottom w:val="0"/>
          <w:divBdr>
            <w:top w:val="none" w:sz="0" w:space="0" w:color="auto"/>
            <w:left w:val="none" w:sz="0" w:space="0" w:color="auto"/>
            <w:bottom w:val="none" w:sz="0" w:space="0" w:color="auto"/>
            <w:right w:val="none" w:sz="0" w:space="0" w:color="auto"/>
          </w:divBdr>
          <w:divsChild>
            <w:div w:id="495995531">
              <w:marLeft w:val="0"/>
              <w:marRight w:val="0"/>
              <w:marTop w:val="0"/>
              <w:marBottom w:val="0"/>
              <w:divBdr>
                <w:top w:val="none" w:sz="0" w:space="0" w:color="auto"/>
                <w:left w:val="none" w:sz="0" w:space="0" w:color="auto"/>
                <w:bottom w:val="none" w:sz="0" w:space="0" w:color="auto"/>
                <w:right w:val="none" w:sz="0" w:space="0" w:color="auto"/>
              </w:divBdr>
            </w:div>
            <w:div w:id="1645429620">
              <w:marLeft w:val="0"/>
              <w:marRight w:val="0"/>
              <w:marTop w:val="0"/>
              <w:marBottom w:val="0"/>
              <w:divBdr>
                <w:top w:val="none" w:sz="0" w:space="0" w:color="auto"/>
                <w:left w:val="none" w:sz="0" w:space="0" w:color="auto"/>
                <w:bottom w:val="none" w:sz="0" w:space="0" w:color="auto"/>
                <w:right w:val="none" w:sz="0" w:space="0" w:color="auto"/>
              </w:divBdr>
              <w:divsChild>
                <w:div w:id="1317757221">
                  <w:marLeft w:val="0"/>
                  <w:marRight w:val="0"/>
                  <w:marTop w:val="0"/>
                  <w:marBottom w:val="0"/>
                  <w:divBdr>
                    <w:top w:val="none" w:sz="0" w:space="0" w:color="auto"/>
                    <w:left w:val="none" w:sz="0" w:space="0" w:color="auto"/>
                    <w:bottom w:val="none" w:sz="0" w:space="0" w:color="auto"/>
                    <w:right w:val="none" w:sz="0" w:space="0" w:color="auto"/>
                  </w:divBdr>
                  <w:divsChild>
                    <w:div w:id="13495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0947">
              <w:marLeft w:val="0"/>
              <w:marRight w:val="0"/>
              <w:marTop w:val="0"/>
              <w:marBottom w:val="0"/>
              <w:divBdr>
                <w:top w:val="none" w:sz="0" w:space="0" w:color="auto"/>
                <w:left w:val="none" w:sz="0" w:space="0" w:color="auto"/>
                <w:bottom w:val="none" w:sz="0" w:space="0" w:color="auto"/>
                <w:right w:val="none" w:sz="0" w:space="0" w:color="auto"/>
              </w:divBdr>
            </w:div>
          </w:divsChild>
        </w:div>
        <w:div w:id="1484083222">
          <w:marLeft w:val="0"/>
          <w:marRight w:val="0"/>
          <w:marTop w:val="0"/>
          <w:marBottom w:val="0"/>
          <w:divBdr>
            <w:top w:val="none" w:sz="0" w:space="0" w:color="auto"/>
            <w:left w:val="none" w:sz="0" w:space="0" w:color="auto"/>
            <w:bottom w:val="none" w:sz="0" w:space="0" w:color="auto"/>
            <w:right w:val="none" w:sz="0" w:space="0" w:color="auto"/>
          </w:divBdr>
          <w:divsChild>
            <w:div w:id="1195342073">
              <w:marLeft w:val="0"/>
              <w:marRight w:val="0"/>
              <w:marTop w:val="0"/>
              <w:marBottom w:val="0"/>
              <w:divBdr>
                <w:top w:val="none" w:sz="0" w:space="0" w:color="auto"/>
                <w:left w:val="none" w:sz="0" w:space="0" w:color="auto"/>
                <w:bottom w:val="none" w:sz="0" w:space="0" w:color="auto"/>
                <w:right w:val="none" w:sz="0" w:space="0" w:color="auto"/>
              </w:divBdr>
            </w:div>
            <w:div w:id="331028574">
              <w:marLeft w:val="0"/>
              <w:marRight w:val="0"/>
              <w:marTop w:val="0"/>
              <w:marBottom w:val="0"/>
              <w:divBdr>
                <w:top w:val="none" w:sz="0" w:space="0" w:color="auto"/>
                <w:left w:val="none" w:sz="0" w:space="0" w:color="auto"/>
                <w:bottom w:val="none" w:sz="0" w:space="0" w:color="auto"/>
                <w:right w:val="none" w:sz="0" w:space="0" w:color="auto"/>
              </w:divBdr>
              <w:divsChild>
                <w:div w:id="1524783294">
                  <w:marLeft w:val="0"/>
                  <w:marRight w:val="0"/>
                  <w:marTop w:val="0"/>
                  <w:marBottom w:val="0"/>
                  <w:divBdr>
                    <w:top w:val="none" w:sz="0" w:space="0" w:color="auto"/>
                    <w:left w:val="none" w:sz="0" w:space="0" w:color="auto"/>
                    <w:bottom w:val="none" w:sz="0" w:space="0" w:color="auto"/>
                    <w:right w:val="none" w:sz="0" w:space="0" w:color="auto"/>
                  </w:divBdr>
                  <w:divsChild>
                    <w:div w:id="6640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7977">
              <w:marLeft w:val="0"/>
              <w:marRight w:val="0"/>
              <w:marTop w:val="0"/>
              <w:marBottom w:val="0"/>
              <w:divBdr>
                <w:top w:val="none" w:sz="0" w:space="0" w:color="auto"/>
                <w:left w:val="none" w:sz="0" w:space="0" w:color="auto"/>
                <w:bottom w:val="none" w:sz="0" w:space="0" w:color="auto"/>
                <w:right w:val="none" w:sz="0" w:space="0" w:color="auto"/>
              </w:divBdr>
            </w:div>
          </w:divsChild>
        </w:div>
        <w:div w:id="345137852">
          <w:marLeft w:val="0"/>
          <w:marRight w:val="0"/>
          <w:marTop w:val="0"/>
          <w:marBottom w:val="0"/>
          <w:divBdr>
            <w:top w:val="none" w:sz="0" w:space="0" w:color="auto"/>
            <w:left w:val="none" w:sz="0" w:space="0" w:color="auto"/>
            <w:bottom w:val="none" w:sz="0" w:space="0" w:color="auto"/>
            <w:right w:val="none" w:sz="0" w:space="0" w:color="auto"/>
          </w:divBdr>
          <w:divsChild>
            <w:div w:id="1868520292">
              <w:marLeft w:val="0"/>
              <w:marRight w:val="0"/>
              <w:marTop w:val="0"/>
              <w:marBottom w:val="0"/>
              <w:divBdr>
                <w:top w:val="none" w:sz="0" w:space="0" w:color="auto"/>
                <w:left w:val="none" w:sz="0" w:space="0" w:color="auto"/>
                <w:bottom w:val="none" w:sz="0" w:space="0" w:color="auto"/>
                <w:right w:val="none" w:sz="0" w:space="0" w:color="auto"/>
              </w:divBdr>
            </w:div>
            <w:div w:id="1304700215">
              <w:marLeft w:val="0"/>
              <w:marRight w:val="0"/>
              <w:marTop w:val="0"/>
              <w:marBottom w:val="0"/>
              <w:divBdr>
                <w:top w:val="none" w:sz="0" w:space="0" w:color="auto"/>
                <w:left w:val="none" w:sz="0" w:space="0" w:color="auto"/>
                <w:bottom w:val="none" w:sz="0" w:space="0" w:color="auto"/>
                <w:right w:val="none" w:sz="0" w:space="0" w:color="auto"/>
              </w:divBdr>
              <w:divsChild>
                <w:div w:id="1481114202">
                  <w:marLeft w:val="0"/>
                  <w:marRight w:val="0"/>
                  <w:marTop w:val="0"/>
                  <w:marBottom w:val="0"/>
                  <w:divBdr>
                    <w:top w:val="none" w:sz="0" w:space="0" w:color="auto"/>
                    <w:left w:val="none" w:sz="0" w:space="0" w:color="auto"/>
                    <w:bottom w:val="none" w:sz="0" w:space="0" w:color="auto"/>
                    <w:right w:val="none" w:sz="0" w:space="0" w:color="auto"/>
                  </w:divBdr>
                  <w:divsChild>
                    <w:div w:id="8985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6298">
              <w:marLeft w:val="0"/>
              <w:marRight w:val="0"/>
              <w:marTop w:val="0"/>
              <w:marBottom w:val="0"/>
              <w:divBdr>
                <w:top w:val="none" w:sz="0" w:space="0" w:color="auto"/>
                <w:left w:val="none" w:sz="0" w:space="0" w:color="auto"/>
                <w:bottom w:val="none" w:sz="0" w:space="0" w:color="auto"/>
                <w:right w:val="none" w:sz="0" w:space="0" w:color="auto"/>
              </w:divBdr>
            </w:div>
          </w:divsChild>
        </w:div>
        <w:div w:id="706492302">
          <w:marLeft w:val="0"/>
          <w:marRight w:val="0"/>
          <w:marTop w:val="0"/>
          <w:marBottom w:val="0"/>
          <w:divBdr>
            <w:top w:val="none" w:sz="0" w:space="0" w:color="auto"/>
            <w:left w:val="none" w:sz="0" w:space="0" w:color="auto"/>
            <w:bottom w:val="none" w:sz="0" w:space="0" w:color="auto"/>
            <w:right w:val="none" w:sz="0" w:space="0" w:color="auto"/>
          </w:divBdr>
          <w:divsChild>
            <w:div w:id="1704592989">
              <w:marLeft w:val="0"/>
              <w:marRight w:val="0"/>
              <w:marTop w:val="0"/>
              <w:marBottom w:val="0"/>
              <w:divBdr>
                <w:top w:val="none" w:sz="0" w:space="0" w:color="auto"/>
                <w:left w:val="none" w:sz="0" w:space="0" w:color="auto"/>
                <w:bottom w:val="none" w:sz="0" w:space="0" w:color="auto"/>
                <w:right w:val="none" w:sz="0" w:space="0" w:color="auto"/>
              </w:divBdr>
            </w:div>
            <w:div w:id="938098227">
              <w:marLeft w:val="0"/>
              <w:marRight w:val="0"/>
              <w:marTop w:val="0"/>
              <w:marBottom w:val="0"/>
              <w:divBdr>
                <w:top w:val="none" w:sz="0" w:space="0" w:color="auto"/>
                <w:left w:val="none" w:sz="0" w:space="0" w:color="auto"/>
                <w:bottom w:val="none" w:sz="0" w:space="0" w:color="auto"/>
                <w:right w:val="none" w:sz="0" w:space="0" w:color="auto"/>
              </w:divBdr>
              <w:divsChild>
                <w:div w:id="77333422">
                  <w:marLeft w:val="0"/>
                  <w:marRight w:val="0"/>
                  <w:marTop w:val="0"/>
                  <w:marBottom w:val="0"/>
                  <w:divBdr>
                    <w:top w:val="none" w:sz="0" w:space="0" w:color="auto"/>
                    <w:left w:val="none" w:sz="0" w:space="0" w:color="auto"/>
                    <w:bottom w:val="none" w:sz="0" w:space="0" w:color="auto"/>
                    <w:right w:val="none" w:sz="0" w:space="0" w:color="auto"/>
                  </w:divBdr>
                  <w:divsChild>
                    <w:div w:id="3480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0640">
      <w:bodyDiv w:val="1"/>
      <w:marLeft w:val="0"/>
      <w:marRight w:val="0"/>
      <w:marTop w:val="0"/>
      <w:marBottom w:val="0"/>
      <w:divBdr>
        <w:top w:val="none" w:sz="0" w:space="0" w:color="auto"/>
        <w:left w:val="none" w:sz="0" w:space="0" w:color="auto"/>
        <w:bottom w:val="none" w:sz="0" w:space="0" w:color="auto"/>
        <w:right w:val="none" w:sz="0" w:space="0" w:color="auto"/>
      </w:divBdr>
    </w:div>
    <w:div w:id="1905144661">
      <w:bodyDiv w:val="1"/>
      <w:marLeft w:val="0"/>
      <w:marRight w:val="0"/>
      <w:marTop w:val="0"/>
      <w:marBottom w:val="0"/>
      <w:divBdr>
        <w:top w:val="none" w:sz="0" w:space="0" w:color="auto"/>
        <w:left w:val="none" w:sz="0" w:space="0" w:color="auto"/>
        <w:bottom w:val="none" w:sz="0" w:space="0" w:color="auto"/>
        <w:right w:val="none" w:sz="0" w:space="0" w:color="auto"/>
      </w:divBdr>
    </w:div>
    <w:div w:id="2105802875">
      <w:bodyDiv w:val="1"/>
      <w:marLeft w:val="0"/>
      <w:marRight w:val="0"/>
      <w:marTop w:val="0"/>
      <w:marBottom w:val="0"/>
      <w:divBdr>
        <w:top w:val="none" w:sz="0" w:space="0" w:color="auto"/>
        <w:left w:val="none" w:sz="0" w:space="0" w:color="auto"/>
        <w:bottom w:val="none" w:sz="0" w:space="0" w:color="auto"/>
        <w:right w:val="none" w:sz="0" w:space="0" w:color="auto"/>
      </w:divBdr>
    </w:div>
    <w:div w:id="21340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MANI</cp:lastModifiedBy>
  <cp:revision>2</cp:revision>
  <dcterms:created xsi:type="dcterms:W3CDTF">2024-12-01T11:58:00Z</dcterms:created>
  <dcterms:modified xsi:type="dcterms:W3CDTF">2024-12-01T13:24:00Z</dcterms:modified>
</cp:coreProperties>
</file>