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Heading1"/>
        <w:keepNext w:val="0"/>
        <w:keepLines w:val="0"/>
        <w:pBdr>
          <w:top w:color="2563eb" w:space="0" w:sz="0" w:val="none"/>
          <w:left w:color="2563eb" w:space="0" w:sz="0" w:val="none"/>
          <w:bottom w:color="2563eb" w:space="0" w:sz="24" w:val="single"/>
          <w:right w:color="2563eb" w:space="0" w:sz="0" w:val="none"/>
          <w:between w:color="e5e7eb" w:space="0" w:sz="0" w:val="none"/>
        </w:pBdr>
        <w:spacing w:before="0" w:lineRule="auto"/>
        <w:rPr>
          <w:b w:val="1"/>
          <w:bCs w:val="1"/>
          <w:color w:val="1e3a8a"/>
          <w:sz w:val="46"/>
          <w:szCs w:val="46"/>
        </w:rPr>
      </w:pPr>
      <w:bookmarkStart w:colFirst="0" w:colLast="0" w:name="_dzytxeldzaib" w:id="0"/>
      <w:bookmarkEnd w:id="0"/>
      <w:r w:rsidDel="00000000" w:rsidR="00000000" w:rsidRPr="00000000">
        <w:rPr>
          <w:b w:val="1"/>
          <w:bCs w:val="1"/>
          <w:color w:val="1e3a8a"/>
          <w:sz w:val="46"/>
          <w:szCs w:val="46"/>
          <w:rtl w:val="0"/>
        </w:rPr>
        <w:t xml:space="preserve">Hotel Fraud &amp; Chargeback Management System</w:t>
      </w:r>
    </w:p>
    <w:p w:rsidR="00000000" w:rsidDel="00000000" w:rsidP="00000000" w:rsidRDefault="00000000" w:rsidRPr="00000000" w14:paraId="00000002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after="480" w:lineRule="auto"/>
        <w:rPr>
          <w:color w:val="4b5563"/>
          <w:sz w:val="24"/>
          <w:szCs w:val="24"/>
        </w:rPr>
      </w:pPr>
      <w:r w:rsidDel="00000000" w:rsidR="00000000" w:rsidRPr="00000000">
        <w:rPr>
          <w:color w:val="4b5563"/>
          <w:sz w:val="24"/>
          <w:szCs w:val="24"/>
          <w:rtl w:val="0"/>
        </w:rPr>
        <w:t xml:space="preserve">Complete System Design, Architecture &amp; Customer Flows</w:t>
      </w:r>
    </w:p>
    <w:p w:rsidR="00000000" w:rsidDel="00000000" w:rsidP="00000000" w:rsidRDefault="00000000" w:rsidRPr="00000000" w14:paraId="00000003">
      <w:pPr>
        <w:pStyle w:val="Heading3"/>
        <w:keepNext w:val="0"/>
        <w:keepLines w:val="0"/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hd w:fill="f9fafb" w:val="clear"/>
        <w:spacing w:before="0" w:lineRule="auto"/>
        <w:rPr>
          <w:b w:val="1"/>
          <w:bCs w:val="1"/>
          <w:color w:val="030712"/>
          <w:sz w:val="26"/>
          <w:szCs w:val="26"/>
        </w:rPr>
      </w:pPr>
      <w:bookmarkStart w:colFirst="0" w:colLast="0" w:name="_rpm4rfbqedpd" w:id="1"/>
      <w:bookmarkEnd w:id="1"/>
      <w:r w:rsidDel="00000000" w:rsidR="00000000" w:rsidRPr="00000000">
        <w:rPr>
          <w:b w:val="1"/>
          <w:bCs w:val="1"/>
          <w:color w:val="030712"/>
          <w:sz w:val="26"/>
          <w:szCs w:val="26"/>
          <w:rtl w:val="0"/>
        </w:rPr>
        <w:t xml:space="preserve">Table of Contents</w:t>
      </w:r>
    </w:p>
    <w:p w:rsidR="00000000" w:rsidDel="00000000" w:rsidP="00000000" w:rsidRDefault="00000000" w:rsidRPr="00000000" w14:paraId="00000004">
      <w:pPr>
        <w:numPr>
          <w:ilvl w:val="0"/>
          <w:numId w:val="6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after="0" w:afterAutospacing="0"/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System Architecture</w:t>
      </w:r>
    </w:p>
    <w:p w:rsidR="00000000" w:rsidDel="00000000" w:rsidP="00000000" w:rsidRDefault="00000000" w:rsidRPr="00000000" w14:paraId="00000005">
      <w:pPr>
        <w:numPr>
          <w:ilvl w:val="0"/>
          <w:numId w:val="6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Customer Journey</w:t>
      </w:r>
    </w:p>
    <w:p w:rsidR="00000000" w:rsidDel="00000000" w:rsidP="00000000" w:rsidRDefault="00000000" w:rsidRPr="00000000" w14:paraId="00000006">
      <w:pPr>
        <w:numPr>
          <w:ilvl w:val="0"/>
          <w:numId w:val="6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Chargeback Dispute Flow</w:t>
      </w:r>
    </w:p>
    <w:p w:rsidR="00000000" w:rsidDel="00000000" w:rsidP="00000000" w:rsidRDefault="00000000" w:rsidRPr="00000000" w14:paraId="00000007">
      <w:pPr>
        <w:numPr>
          <w:ilvl w:val="0"/>
          <w:numId w:val="6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AI Strategy</w:t>
      </w:r>
    </w:p>
    <w:p w:rsidR="00000000" w:rsidDel="00000000" w:rsidP="00000000" w:rsidRDefault="00000000" w:rsidRPr="00000000" w14:paraId="00000008">
      <w:pPr>
        <w:numPr>
          <w:ilvl w:val="0"/>
          <w:numId w:val="6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API Specifications</w:t>
      </w:r>
    </w:p>
    <w:p w:rsidR="00000000" w:rsidDel="00000000" w:rsidP="00000000" w:rsidRDefault="00000000" w:rsidRPr="00000000" w14:paraId="00000009">
      <w:pPr>
        <w:numPr>
          <w:ilvl w:val="0"/>
          <w:numId w:val="6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Deployment Configuration</w:t>
      </w:r>
    </w:p>
    <w:p w:rsidR="00000000" w:rsidDel="00000000" w:rsidP="00000000" w:rsidRDefault="00000000" w:rsidRPr="00000000" w14:paraId="0000000A">
      <w:pPr>
        <w:numPr>
          <w:ilvl w:val="0"/>
          <w:numId w:val="6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Merlink Portal</w:t>
      </w:r>
    </w:p>
    <w:p w:rsidR="00000000" w:rsidDel="00000000" w:rsidP="00000000" w:rsidRDefault="00000000" w:rsidRPr="00000000" w14:paraId="0000000B">
      <w:pPr>
        <w:numPr>
          <w:ilvl w:val="0"/>
          <w:numId w:val="6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MVP Development Plan</w:t>
      </w:r>
    </w:p>
    <w:p w:rsidR="00000000" w:rsidDel="00000000" w:rsidP="00000000" w:rsidRDefault="00000000" w:rsidRPr="00000000" w14:paraId="0000000C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keepNext w:val="0"/>
        <w:keepLines w:val="0"/>
        <w:pBdr>
          <w:top w:color="2563eb" w:space="0" w:sz="0" w:val="none"/>
          <w:left w:color="2563eb" w:space="0" w:sz="24" w:val="single"/>
          <w:bottom w:color="2563eb" w:space="0" w:sz="0" w:val="none"/>
          <w:right w:color="2563eb" w:space="0" w:sz="0" w:val="none"/>
          <w:between w:color="2563eb" w:space="0" w:sz="0" w:val="none"/>
        </w:pBdr>
        <w:spacing w:after="80" w:before="0" w:lineRule="auto"/>
        <w:rPr>
          <w:b w:val="1"/>
          <w:bCs w:val="1"/>
          <w:color w:val="1e3a8a"/>
          <w:sz w:val="34"/>
          <w:szCs w:val="34"/>
        </w:rPr>
      </w:pPr>
      <w:bookmarkStart w:colFirst="0" w:colLast="0" w:name="_a0tkl04mjau5" w:id="2"/>
      <w:bookmarkEnd w:id="2"/>
      <w:r w:rsidDel="00000000" w:rsidR="00000000" w:rsidRPr="00000000">
        <w:rPr>
          <w:b w:val="1"/>
          <w:bCs w:val="1"/>
          <w:color w:val="1e3a8a"/>
          <w:sz w:val="34"/>
          <w:szCs w:val="34"/>
          <w:rtl w:val="0"/>
        </w:rPr>
        <w:t xml:space="preserve">1. System Architecture</w:t>
      </w:r>
    </w:p>
    <w:p w:rsidR="00000000" w:rsidDel="00000000" w:rsidP="00000000" w:rsidRDefault="00000000" w:rsidRPr="00000000" w14:paraId="0000000E">
      <w:pPr>
        <w:pStyle w:val="Heading3"/>
        <w:keepNext w:val="0"/>
        <w:keepLines w:val="0"/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before="0" w:lineRule="auto"/>
        <w:rPr>
          <w:b w:val="1"/>
          <w:bCs w:val="1"/>
          <w:color w:val="374151"/>
          <w:sz w:val="26"/>
          <w:szCs w:val="26"/>
        </w:rPr>
      </w:pPr>
      <w:bookmarkStart w:colFirst="0" w:colLast="0" w:name="_btyu7v2ld1lh" w:id="3"/>
      <w:bookmarkEnd w:id="3"/>
      <w:r w:rsidDel="00000000" w:rsidR="00000000" w:rsidRPr="00000000">
        <w:rPr>
          <w:b w:val="1"/>
          <w:bCs w:val="1"/>
          <w:color w:val="374151"/>
          <w:sz w:val="26"/>
          <w:szCs w:val="26"/>
          <w:rtl w:val="0"/>
        </w:rPr>
        <w:t xml:space="preserve">5-Layer Architecture Overview</w:t>
      </w:r>
    </w:p>
    <w:p w:rsidR="00000000" w:rsidDel="00000000" w:rsidP="00000000" w:rsidRDefault="00000000" w:rsidRPr="00000000" w14:paraId="0000000F">
      <w:pPr>
        <w:pStyle w:val="Heading4"/>
        <w:keepNext w:val="0"/>
        <w:keepLines w:val="0"/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hd w:fill="eff6ff" w:val="clear"/>
        <w:spacing w:after="40" w:before="0" w:lineRule="auto"/>
        <w:rPr>
          <w:b w:val="1"/>
          <w:bCs w:val="1"/>
          <w:color w:val="1f2937"/>
          <w:sz w:val="22"/>
          <w:szCs w:val="22"/>
        </w:rPr>
      </w:pPr>
      <w:bookmarkStart w:colFirst="0" w:colLast="0" w:name="_qyxcslxttu5y" w:id="4"/>
      <w:bookmarkEnd w:id="4"/>
      <w:r w:rsidDel="00000000" w:rsidR="00000000" w:rsidRPr="00000000">
        <w:rPr>
          <w:b w:val="1"/>
          <w:bCs w:val="1"/>
          <w:color w:val="1f2937"/>
          <w:sz w:val="22"/>
          <w:szCs w:val="22"/>
          <w:rtl w:val="0"/>
        </w:rPr>
        <w:t xml:space="preserve">Layer 1: Presentation Layer</w:t>
      </w:r>
    </w:p>
    <w:p w:rsidR="00000000" w:rsidDel="00000000" w:rsidP="00000000" w:rsidRDefault="00000000" w:rsidRPr="00000000" w14:paraId="00000010">
      <w:pPr>
        <w:numPr>
          <w:ilvl w:val="0"/>
          <w:numId w:val="21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Front Desk Portal</w:t>
      </w:r>
    </w:p>
    <w:p w:rsidR="00000000" w:rsidDel="00000000" w:rsidP="00000000" w:rsidRDefault="00000000" w:rsidRPr="00000000" w14:paraId="00000011">
      <w:pPr>
        <w:numPr>
          <w:ilvl w:val="0"/>
          <w:numId w:val="21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Manager Dashboard</w:t>
      </w:r>
    </w:p>
    <w:p w:rsidR="00000000" w:rsidDel="00000000" w:rsidP="00000000" w:rsidRDefault="00000000" w:rsidRPr="00000000" w14:paraId="00000012">
      <w:pPr>
        <w:numPr>
          <w:ilvl w:val="0"/>
          <w:numId w:val="21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Mobile App</w:t>
      </w:r>
    </w:p>
    <w:p w:rsidR="00000000" w:rsidDel="00000000" w:rsidP="00000000" w:rsidRDefault="00000000" w:rsidRPr="00000000" w14:paraId="00000013">
      <w:pPr>
        <w:numPr>
          <w:ilvl w:val="0"/>
          <w:numId w:val="21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Admin Console</w:t>
      </w:r>
    </w:p>
    <w:p w:rsidR="00000000" w:rsidDel="00000000" w:rsidP="00000000" w:rsidRDefault="00000000" w:rsidRPr="00000000" w14:paraId="00000014">
      <w:pPr>
        <w:pStyle w:val="Heading4"/>
        <w:keepNext w:val="0"/>
        <w:keepLines w:val="0"/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hd w:fill="eff6ff" w:val="clear"/>
        <w:spacing w:after="40" w:before="0" w:lineRule="auto"/>
        <w:rPr>
          <w:b w:val="1"/>
          <w:bCs w:val="1"/>
          <w:color w:val="1f2937"/>
          <w:sz w:val="22"/>
          <w:szCs w:val="22"/>
        </w:rPr>
      </w:pPr>
      <w:bookmarkStart w:colFirst="0" w:colLast="0" w:name="_f8yasmls17wc" w:id="5"/>
      <w:bookmarkEnd w:id="5"/>
      <w:r w:rsidDel="00000000" w:rsidR="00000000" w:rsidRPr="00000000">
        <w:rPr>
          <w:b w:val="1"/>
          <w:bCs w:val="1"/>
          <w:color w:val="1f2937"/>
          <w:sz w:val="22"/>
          <w:szCs w:val="22"/>
          <w:rtl w:val="0"/>
        </w:rPr>
        <w:t xml:space="preserve">Layer 2: API Gateway</w:t>
      </w:r>
    </w:p>
    <w:p w:rsidR="00000000" w:rsidDel="00000000" w:rsidP="00000000" w:rsidRDefault="00000000" w:rsidRPr="00000000" w14:paraId="00000015">
      <w:pPr>
        <w:numPr>
          <w:ilvl w:val="0"/>
          <w:numId w:val="9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NGINX or AWS Load Balancer</w:t>
      </w:r>
    </w:p>
    <w:p w:rsidR="00000000" w:rsidDel="00000000" w:rsidP="00000000" w:rsidRDefault="00000000" w:rsidRPr="00000000" w14:paraId="00000016">
      <w:pPr>
        <w:numPr>
          <w:ilvl w:val="0"/>
          <w:numId w:val="9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Load balancing and rate limiting</w:t>
      </w:r>
    </w:p>
    <w:p w:rsidR="00000000" w:rsidDel="00000000" w:rsidP="00000000" w:rsidRDefault="00000000" w:rsidRPr="00000000" w14:paraId="00000017">
      <w:pPr>
        <w:numPr>
          <w:ilvl w:val="0"/>
          <w:numId w:val="9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Authentication and routing</w:t>
      </w:r>
    </w:p>
    <w:p w:rsidR="00000000" w:rsidDel="00000000" w:rsidP="00000000" w:rsidRDefault="00000000" w:rsidRPr="00000000" w14:paraId="00000018">
      <w:pPr>
        <w:pStyle w:val="Heading4"/>
        <w:keepNext w:val="0"/>
        <w:keepLines w:val="0"/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hd w:fill="eff6ff" w:val="clear"/>
        <w:spacing w:after="40" w:before="0" w:lineRule="auto"/>
        <w:rPr>
          <w:b w:val="1"/>
          <w:bCs w:val="1"/>
          <w:color w:val="1f2937"/>
          <w:sz w:val="22"/>
          <w:szCs w:val="22"/>
        </w:rPr>
      </w:pPr>
      <w:bookmarkStart w:colFirst="0" w:colLast="0" w:name="_qmsllwjdgypu" w:id="6"/>
      <w:bookmarkEnd w:id="6"/>
      <w:r w:rsidDel="00000000" w:rsidR="00000000" w:rsidRPr="00000000">
        <w:rPr>
          <w:b w:val="1"/>
          <w:bCs w:val="1"/>
          <w:color w:val="1f2937"/>
          <w:sz w:val="22"/>
          <w:szCs w:val="22"/>
          <w:rtl w:val="0"/>
        </w:rPr>
        <w:t xml:space="preserve">Layer 3: Business Logic</w:t>
      </w:r>
    </w:p>
    <w:p w:rsidR="00000000" w:rsidDel="00000000" w:rsidP="00000000" w:rsidRDefault="00000000" w:rsidRPr="00000000" w14:paraId="00000019">
      <w:pPr>
        <w:numPr>
          <w:ilvl w:val="0"/>
          <w:numId w:val="14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Fraud Detection Engine</w:t>
      </w:r>
    </w:p>
    <w:p w:rsidR="00000000" w:rsidDel="00000000" w:rsidP="00000000" w:rsidRDefault="00000000" w:rsidRPr="00000000" w14:paraId="0000001A">
      <w:pPr>
        <w:numPr>
          <w:ilvl w:val="0"/>
          <w:numId w:val="14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Evidence Collection</w:t>
      </w:r>
    </w:p>
    <w:p w:rsidR="00000000" w:rsidDel="00000000" w:rsidP="00000000" w:rsidRDefault="00000000" w:rsidRPr="00000000" w14:paraId="0000001B">
      <w:pPr>
        <w:numPr>
          <w:ilvl w:val="0"/>
          <w:numId w:val="14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Dispute Manager</w:t>
      </w:r>
    </w:p>
    <w:p w:rsidR="00000000" w:rsidDel="00000000" w:rsidP="00000000" w:rsidRDefault="00000000" w:rsidRPr="00000000" w14:paraId="0000001C">
      <w:pPr>
        <w:numPr>
          <w:ilvl w:val="0"/>
          <w:numId w:val="14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Analytics and Reporting</w:t>
      </w:r>
    </w:p>
    <w:p w:rsidR="00000000" w:rsidDel="00000000" w:rsidP="00000000" w:rsidRDefault="00000000" w:rsidRPr="00000000" w14:paraId="0000001D">
      <w:pPr>
        <w:pStyle w:val="Heading4"/>
        <w:keepNext w:val="0"/>
        <w:keepLines w:val="0"/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hd w:fill="eff6ff" w:val="clear"/>
        <w:spacing w:after="40" w:before="0" w:lineRule="auto"/>
        <w:rPr>
          <w:b w:val="1"/>
          <w:bCs w:val="1"/>
          <w:color w:val="1f2937"/>
          <w:sz w:val="22"/>
          <w:szCs w:val="22"/>
        </w:rPr>
      </w:pPr>
      <w:bookmarkStart w:colFirst="0" w:colLast="0" w:name="_714rbgzg4onp" w:id="7"/>
      <w:bookmarkEnd w:id="7"/>
      <w:r w:rsidDel="00000000" w:rsidR="00000000" w:rsidRPr="00000000">
        <w:rPr>
          <w:b w:val="1"/>
          <w:bCs w:val="1"/>
          <w:color w:val="1f2937"/>
          <w:sz w:val="22"/>
          <w:szCs w:val="22"/>
          <w:rtl w:val="0"/>
        </w:rPr>
        <w:t xml:space="preserve">Layer 4: Data Layer</w:t>
      </w:r>
    </w:p>
    <w:p w:rsidR="00000000" w:rsidDel="00000000" w:rsidP="00000000" w:rsidRDefault="00000000" w:rsidRPr="00000000" w14:paraId="0000001E">
      <w:pPr>
        <w:numPr>
          <w:ilvl w:val="0"/>
          <w:numId w:val="19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PostgreSQL - Transactional data</w:t>
      </w:r>
    </w:p>
    <w:p w:rsidR="00000000" w:rsidDel="00000000" w:rsidP="00000000" w:rsidRDefault="00000000" w:rsidRPr="00000000" w14:paraId="0000001F">
      <w:pPr>
        <w:numPr>
          <w:ilvl w:val="0"/>
          <w:numId w:val="19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MongoDB - Document storage</w:t>
      </w:r>
    </w:p>
    <w:p w:rsidR="00000000" w:rsidDel="00000000" w:rsidP="00000000" w:rsidRDefault="00000000" w:rsidRPr="00000000" w14:paraId="00000020">
      <w:pPr>
        <w:numPr>
          <w:ilvl w:val="0"/>
          <w:numId w:val="19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Redis - Caching</w:t>
      </w:r>
    </w:p>
    <w:p w:rsidR="00000000" w:rsidDel="00000000" w:rsidP="00000000" w:rsidRDefault="00000000" w:rsidRPr="00000000" w14:paraId="00000021">
      <w:pPr>
        <w:numPr>
          <w:ilvl w:val="0"/>
          <w:numId w:val="19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S3 - File storage</w:t>
      </w:r>
    </w:p>
    <w:p w:rsidR="00000000" w:rsidDel="00000000" w:rsidP="00000000" w:rsidRDefault="00000000" w:rsidRPr="00000000" w14:paraId="00000022">
      <w:pPr>
        <w:numPr>
          <w:ilvl w:val="0"/>
          <w:numId w:val="19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Elasticsearch - Search</w:t>
      </w:r>
    </w:p>
    <w:p w:rsidR="00000000" w:rsidDel="00000000" w:rsidP="00000000" w:rsidRDefault="00000000" w:rsidRPr="00000000" w14:paraId="00000023">
      <w:pPr>
        <w:pStyle w:val="Heading4"/>
        <w:keepNext w:val="0"/>
        <w:keepLines w:val="0"/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hd w:fill="eff6ff" w:val="clear"/>
        <w:spacing w:after="40" w:before="0" w:lineRule="auto"/>
        <w:rPr>
          <w:b w:val="1"/>
          <w:bCs w:val="1"/>
          <w:color w:val="1f2937"/>
          <w:sz w:val="22"/>
          <w:szCs w:val="22"/>
        </w:rPr>
      </w:pPr>
      <w:bookmarkStart w:colFirst="0" w:colLast="0" w:name="_krbciyj29exw" w:id="8"/>
      <w:bookmarkEnd w:id="8"/>
      <w:r w:rsidDel="00000000" w:rsidR="00000000" w:rsidRPr="00000000">
        <w:rPr>
          <w:b w:val="1"/>
          <w:bCs w:val="1"/>
          <w:color w:val="1f2937"/>
          <w:sz w:val="22"/>
          <w:szCs w:val="22"/>
          <w:rtl w:val="0"/>
        </w:rPr>
        <w:t xml:space="preserve">Layer 5: External Integrations</w:t>
      </w:r>
    </w:p>
    <w:p w:rsidR="00000000" w:rsidDel="00000000" w:rsidP="00000000" w:rsidRDefault="00000000" w:rsidRPr="00000000" w14:paraId="00000024">
      <w:pPr>
        <w:numPr>
          <w:ilvl w:val="0"/>
          <w:numId w:val="17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Property Management Systems</w:t>
      </w:r>
    </w:p>
    <w:p w:rsidR="00000000" w:rsidDel="00000000" w:rsidP="00000000" w:rsidRDefault="00000000" w:rsidRPr="00000000" w14:paraId="00000025">
      <w:pPr>
        <w:numPr>
          <w:ilvl w:val="0"/>
          <w:numId w:val="17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Payment Processors: Stripe, Adyen, Elavon</w:t>
      </w:r>
    </w:p>
    <w:p w:rsidR="00000000" w:rsidDel="00000000" w:rsidP="00000000" w:rsidRDefault="00000000" w:rsidRPr="00000000" w14:paraId="00000026">
      <w:pPr>
        <w:numPr>
          <w:ilvl w:val="0"/>
          <w:numId w:val="17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ID Verification Services</w:t>
      </w:r>
    </w:p>
    <w:p w:rsidR="00000000" w:rsidDel="00000000" w:rsidP="00000000" w:rsidRDefault="00000000" w:rsidRPr="00000000" w14:paraId="00000027">
      <w:pPr>
        <w:numPr>
          <w:ilvl w:val="0"/>
          <w:numId w:val="17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Notification Services</w:t>
      </w:r>
    </w:p>
    <w:p w:rsidR="00000000" w:rsidDel="00000000" w:rsidP="00000000" w:rsidRDefault="00000000" w:rsidRPr="00000000" w14:paraId="00000028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2"/>
        <w:keepNext w:val="0"/>
        <w:keepLines w:val="0"/>
        <w:pBdr>
          <w:top w:color="2563eb" w:space="0" w:sz="0" w:val="none"/>
          <w:left w:color="2563eb" w:space="0" w:sz="24" w:val="single"/>
          <w:bottom w:color="2563eb" w:space="0" w:sz="0" w:val="none"/>
          <w:right w:color="2563eb" w:space="0" w:sz="0" w:val="none"/>
          <w:between w:color="2563eb" w:space="0" w:sz="0" w:val="none"/>
        </w:pBdr>
        <w:spacing w:after="80" w:before="0" w:lineRule="auto"/>
        <w:rPr>
          <w:b w:val="1"/>
          <w:bCs w:val="1"/>
          <w:color w:val="1e3a8a"/>
          <w:sz w:val="34"/>
          <w:szCs w:val="34"/>
        </w:rPr>
      </w:pPr>
      <w:bookmarkStart w:colFirst="0" w:colLast="0" w:name="_e9xgn9wjn4ho" w:id="9"/>
      <w:bookmarkEnd w:id="9"/>
      <w:r w:rsidDel="00000000" w:rsidR="00000000" w:rsidRPr="00000000">
        <w:rPr>
          <w:b w:val="1"/>
          <w:bCs w:val="1"/>
          <w:color w:val="1e3a8a"/>
          <w:sz w:val="34"/>
          <w:szCs w:val="34"/>
          <w:rtl w:val="0"/>
        </w:rPr>
        <w:t xml:space="preserve">2. Customer Journey</w:t>
      </w:r>
    </w:p>
    <w:p w:rsidR="00000000" w:rsidDel="00000000" w:rsidP="00000000" w:rsidRDefault="00000000" w:rsidRPr="00000000" w14:paraId="0000002A">
      <w:pPr>
        <w:pStyle w:val="Heading3"/>
        <w:keepNext w:val="0"/>
        <w:keepLines w:val="0"/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hd w:fill="eff6ff" w:val="clear"/>
        <w:spacing w:before="0" w:lineRule="auto"/>
        <w:rPr>
          <w:b w:val="1"/>
          <w:bCs w:val="1"/>
          <w:color w:val="1f2937"/>
          <w:sz w:val="26"/>
          <w:szCs w:val="26"/>
        </w:rPr>
      </w:pPr>
      <w:bookmarkStart w:colFirst="0" w:colLast="0" w:name="_g5k73u5fxqn" w:id="10"/>
      <w:bookmarkEnd w:id="10"/>
      <w:r w:rsidDel="00000000" w:rsidR="00000000" w:rsidRPr="00000000">
        <w:rPr>
          <w:b w:val="1"/>
          <w:bCs w:val="1"/>
          <w:color w:val="1f2937"/>
          <w:sz w:val="26"/>
          <w:szCs w:val="26"/>
          <w:rtl w:val="0"/>
        </w:rPr>
        <w:t xml:space="preserve">Phase 1: Booking (Day 0)</w:t>
      </w:r>
    </w:p>
    <w:p w:rsidR="00000000" w:rsidDel="00000000" w:rsidP="00000000" w:rsidRDefault="00000000" w:rsidRPr="00000000" w14:paraId="0000002B">
      <w:pPr>
        <w:numPr>
          <w:ilvl w:val="0"/>
          <w:numId w:val="20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Customer makes reservation</w:t>
      </w:r>
    </w:p>
    <w:p w:rsidR="00000000" w:rsidDel="00000000" w:rsidP="00000000" w:rsidRDefault="00000000" w:rsidRPr="00000000" w14:paraId="0000002C">
      <w:pPr>
        <w:numPr>
          <w:ilvl w:val="0"/>
          <w:numId w:val="20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System runs fraud assessment</w:t>
      </w:r>
    </w:p>
    <w:p w:rsidR="00000000" w:rsidDel="00000000" w:rsidP="00000000" w:rsidRDefault="00000000" w:rsidRPr="00000000" w14:paraId="0000002D">
      <w:pPr>
        <w:numPr>
          <w:ilvl w:val="0"/>
          <w:numId w:val="20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Card validation</w:t>
      </w:r>
    </w:p>
    <w:p w:rsidR="00000000" w:rsidDel="00000000" w:rsidP="00000000" w:rsidRDefault="00000000" w:rsidRPr="00000000" w14:paraId="0000002E">
      <w:pPr>
        <w:numPr>
          <w:ilvl w:val="0"/>
          <w:numId w:val="20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Evidence: Timestamp, IP, device fingerprint</w:t>
      </w:r>
    </w:p>
    <w:p w:rsidR="00000000" w:rsidDel="00000000" w:rsidP="00000000" w:rsidRDefault="00000000" w:rsidRPr="00000000" w14:paraId="0000002F">
      <w:pPr>
        <w:pStyle w:val="Heading3"/>
        <w:keepNext w:val="0"/>
        <w:keepLines w:val="0"/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hd w:fill="eff6ff" w:val="clear"/>
        <w:spacing w:before="0" w:lineRule="auto"/>
        <w:rPr>
          <w:b w:val="1"/>
          <w:bCs w:val="1"/>
          <w:color w:val="1f2937"/>
          <w:sz w:val="26"/>
          <w:szCs w:val="26"/>
        </w:rPr>
      </w:pPr>
      <w:bookmarkStart w:colFirst="0" w:colLast="0" w:name="_71vwnl2pu5y3" w:id="11"/>
      <w:bookmarkEnd w:id="11"/>
      <w:r w:rsidDel="00000000" w:rsidR="00000000" w:rsidRPr="00000000">
        <w:rPr>
          <w:b w:val="1"/>
          <w:bCs w:val="1"/>
          <w:color w:val="1f2937"/>
          <w:sz w:val="26"/>
          <w:szCs w:val="26"/>
          <w:rtl w:val="0"/>
        </w:rPr>
        <w:t xml:space="preserve">Phase 2: Pre-Arrival (24-48 hours)</w:t>
      </w:r>
    </w:p>
    <w:p w:rsidR="00000000" w:rsidDel="00000000" w:rsidP="00000000" w:rsidRDefault="00000000" w:rsidRPr="00000000" w14:paraId="00000030">
      <w:pPr>
        <w:numPr>
          <w:ilvl w:val="0"/>
          <w:numId w:val="7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Customer uploads government ID</w:t>
      </w:r>
    </w:p>
    <w:p w:rsidR="00000000" w:rsidDel="00000000" w:rsidP="00000000" w:rsidRDefault="00000000" w:rsidRPr="00000000" w14:paraId="00000031">
      <w:pPr>
        <w:numPr>
          <w:ilvl w:val="0"/>
          <w:numId w:val="7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Signs digital authorization</w:t>
      </w:r>
    </w:p>
    <w:p w:rsidR="00000000" w:rsidDel="00000000" w:rsidP="00000000" w:rsidRDefault="00000000" w:rsidRPr="00000000" w14:paraId="00000032">
      <w:pPr>
        <w:numPr>
          <w:ilvl w:val="0"/>
          <w:numId w:val="7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System validates ID</w:t>
      </w:r>
    </w:p>
    <w:p w:rsidR="00000000" w:rsidDel="00000000" w:rsidP="00000000" w:rsidRDefault="00000000" w:rsidRPr="00000000" w14:paraId="00000033">
      <w:pPr>
        <w:numPr>
          <w:ilvl w:val="0"/>
          <w:numId w:val="7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Evidence: ID scan, signature, timestamp</w:t>
      </w:r>
    </w:p>
    <w:p w:rsidR="00000000" w:rsidDel="00000000" w:rsidP="00000000" w:rsidRDefault="00000000" w:rsidRPr="00000000" w14:paraId="00000034">
      <w:pPr>
        <w:pStyle w:val="Heading3"/>
        <w:keepNext w:val="0"/>
        <w:keepLines w:val="0"/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hd w:fill="eff6ff" w:val="clear"/>
        <w:spacing w:before="0" w:lineRule="auto"/>
        <w:rPr>
          <w:b w:val="1"/>
          <w:bCs w:val="1"/>
          <w:color w:val="1f2937"/>
          <w:sz w:val="26"/>
          <w:szCs w:val="26"/>
        </w:rPr>
      </w:pPr>
      <w:bookmarkStart w:colFirst="0" w:colLast="0" w:name="_s1imljysfsw2" w:id="12"/>
      <w:bookmarkEnd w:id="12"/>
      <w:r w:rsidDel="00000000" w:rsidR="00000000" w:rsidRPr="00000000">
        <w:rPr>
          <w:b w:val="1"/>
          <w:bCs w:val="1"/>
          <w:color w:val="1f2937"/>
          <w:sz w:val="26"/>
          <w:szCs w:val="26"/>
          <w:rtl w:val="0"/>
        </w:rPr>
        <w:t xml:space="preserve">Phase 3: Check-In (Arrival)</w:t>
      </w:r>
    </w:p>
    <w:p w:rsidR="00000000" w:rsidDel="00000000" w:rsidP="00000000" w:rsidRDefault="00000000" w:rsidRPr="00000000" w14:paraId="00000035">
      <w:pPr>
        <w:numPr>
          <w:ilvl w:val="0"/>
          <w:numId w:val="18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Front desk scans physical ID</w:t>
      </w:r>
    </w:p>
    <w:p w:rsidR="00000000" w:rsidDel="00000000" w:rsidP="00000000" w:rsidRDefault="00000000" w:rsidRPr="00000000" w14:paraId="00000036">
      <w:pPr>
        <w:numPr>
          <w:ilvl w:val="0"/>
          <w:numId w:val="18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Guest signature captured</w:t>
      </w:r>
    </w:p>
    <w:p w:rsidR="00000000" w:rsidDel="00000000" w:rsidP="00000000" w:rsidRDefault="00000000" w:rsidRPr="00000000" w14:paraId="00000037">
      <w:pPr>
        <w:numPr>
          <w:ilvl w:val="0"/>
          <w:numId w:val="18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Card authorization</w:t>
      </w:r>
    </w:p>
    <w:p w:rsidR="00000000" w:rsidDel="00000000" w:rsidP="00000000" w:rsidRDefault="00000000" w:rsidRPr="00000000" w14:paraId="00000038">
      <w:pPr>
        <w:numPr>
          <w:ilvl w:val="0"/>
          <w:numId w:val="18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Evidence: ID, signature, authorization</w:t>
      </w:r>
    </w:p>
    <w:p w:rsidR="00000000" w:rsidDel="00000000" w:rsidP="00000000" w:rsidRDefault="00000000" w:rsidRPr="00000000" w14:paraId="00000039">
      <w:pPr>
        <w:pStyle w:val="Heading3"/>
        <w:keepNext w:val="0"/>
        <w:keepLines w:val="0"/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hd w:fill="eff6ff" w:val="clear"/>
        <w:spacing w:before="0" w:lineRule="auto"/>
        <w:rPr>
          <w:b w:val="1"/>
          <w:bCs w:val="1"/>
          <w:color w:val="1f2937"/>
          <w:sz w:val="26"/>
          <w:szCs w:val="26"/>
        </w:rPr>
      </w:pPr>
      <w:bookmarkStart w:colFirst="0" w:colLast="0" w:name="_40mq1zbjtvf8" w:id="13"/>
      <w:bookmarkEnd w:id="13"/>
      <w:r w:rsidDel="00000000" w:rsidR="00000000" w:rsidRPr="00000000">
        <w:rPr>
          <w:b w:val="1"/>
          <w:bCs w:val="1"/>
          <w:color w:val="1f2937"/>
          <w:sz w:val="26"/>
          <w:szCs w:val="26"/>
          <w:rtl w:val="0"/>
        </w:rPr>
        <w:t xml:space="preserve">Phase 4: During Stay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System logs all charges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Monitors spending patterns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Builds audit trail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Evidence: Itemized folio, timestamps</w:t>
      </w:r>
    </w:p>
    <w:p w:rsidR="00000000" w:rsidDel="00000000" w:rsidP="00000000" w:rsidRDefault="00000000" w:rsidRPr="00000000" w14:paraId="0000003E">
      <w:pPr>
        <w:pStyle w:val="Heading3"/>
        <w:keepNext w:val="0"/>
        <w:keepLines w:val="0"/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hd w:fill="eff6ff" w:val="clear"/>
        <w:spacing w:before="0" w:lineRule="auto"/>
        <w:rPr>
          <w:b w:val="1"/>
          <w:bCs w:val="1"/>
          <w:color w:val="1f2937"/>
          <w:sz w:val="26"/>
          <w:szCs w:val="26"/>
        </w:rPr>
      </w:pPr>
      <w:bookmarkStart w:colFirst="0" w:colLast="0" w:name="_yzcqf2f72d27" w:id="14"/>
      <w:bookmarkEnd w:id="14"/>
      <w:r w:rsidDel="00000000" w:rsidR="00000000" w:rsidRPr="00000000">
        <w:rPr>
          <w:b w:val="1"/>
          <w:bCs w:val="1"/>
          <w:color w:val="1f2937"/>
          <w:sz w:val="26"/>
          <w:szCs w:val="26"/>
          <w:rtl w:val="0"/>
        </w:rPr>
        <w:t xml:space="preserve">Phase 5: Check-Out</w:t>
      </w:r>
    </w:p>
    <w:p w:rsidR="00000000" w:rsidDel="00000000" w:rsidP="00000000" w:rsidRDefault="00000000" w:rsidRPr="00000000" w14:paraId="0000003F">
      <w:pPr>
        <w:numPr>
          <w:ilvl w:val="0"/>
          <w:numId w:val="2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Final charges processed</w:t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Receipt generated</w:t>
      </w:r>
    </w:p>
    <w:p w:rsidR="00000000" w:rsidDel="00000000" w:rsidP="00000000" w:rsidRDefault="00000000" w:rsidRPr="00000000" w14:paraId="00000041">
      <w:pPr>
        <w:numPr>
          <w:ilvl w:val="0"/>
          <w:numId w:val="2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Guest signature on folio</w:t>
      </w:r>
    </w:p>
    <w:p w:rsidR="00000000" w:rsidDel="00000000" w:rsidP="00000000" w:rsidRDefault="00000000" w:rsidRPr="00000000" w14:paraId="00000042">
      <w:pPr>
        <w:numPr>
          <w:ilvl w:val="0"/>
          <w:numId w:val="2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Evidence: Final folio, signature, receipt</w:t>
      </w:r>
    </w:p>
    <w:p w:rsidR="00000000" w:rsidDel="00000000" w:rsidP="00000000" w:rsidRDefault="00000000" w:rsidRPr="00000000" w14:paraId="00000043">
      <w:pPr>
        <w:pStyle w:val="Heading3"/>
        <w:keepNext w:val="0"/>
        <w:keepLines w:val="0"/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hd w:fill="eff6ff" w:val="clear"/>
        <w:spacing w:before="0" w:lineRule="auto"/>
        <w:rPr>
          <w:b w:val="1"/>
          <w:bCs w:val="1"/>
          <w:color w:val="1f2937"/>
          <w:sz w:val="26"/>
          <w:szCs w:val="26"/>
        </w:rPr>
      </w:pPr>
      <w:bookmarkStart w:colFirst="0" w:colLast="0" w:name="_ass53m510od9" w:id="15"/>
      <w:bookmarkEnd w:id="15"/>
      <w:r w:rsidDel="00000000" w:rsidR="00000000" w:rsidRPr="00000000">
        <w:rPr>
          <w:b w:val="1"/>
          <w:bCs w:val="1"/>
          <w:color w:val="1f2937"/>
          <w:sz w:val="26"/>
          <w:szCs w:val="26"/>
          <w:rtl w:val="0"/>
        </w:rPr>
        <w:t xml:space="preserve">Phase 6: Post-Stay (0-120 days)</w:t>
      </w:r>
    </w:p>
    <w:p w:rsidR="00000000" w:rsidDel="00000000" w:rsidP="00000000" w:rsidRDefault="00000000" w:rsidRPr="00000000" w14:paraId="00000044">
      <w:pPr>
        <w:numPr>
          <w:ilvl w:val="0"/>
          <w:numId w:val="11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Monitor for chargebacks</w:t>
      </w:r>
    </w:p>
    <w:p w:rsidR="00000000" w:rsidDel="00000000" w:rsidP="00000000" w:rsidRDefault="00000000" w:rsidRPr="00000000" w14:paraId="00000045">
      <w:pPr>
        <w:numPr>
          <w:ilvl w:val="0"/>
          <w:numId w:val="11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Evidence maintained 180 days</w:t>
      </w:r>
    </w:p>
    <w:p w:rsidR="00000000" w:rsidDel="00000000" w:rsidP="00000000" w:rsidRDefault="00000000" w:rsidRPr="00000000" w14:paraId="00000046">
      <w:pPr>
        <w:numPr>
          <w:ilvl w:val="0"/>
          <w:numId w:val="11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Ready for dispute response</w:t>
      </w:r>
    </w:p>
    <w:p w:rsidR="00000000" w:rsidDel="00000000" w:rsidP="00000000" w:rsidRDefault="00000000" w:rsidRPr="00000000" w14:paraId="00000047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keepNext w:val="0"/>
        <w:keepLines w:val="0"/>
        <w:pBdr>
          <w:top w:color="2563eb" w:space="0" w:sz="0" w:val="none"/>
          <w:left w:color="2563eb" w:space="0" w:sz="24" w:val="single"/>
          <w:bottom w:color="2563eb" w:space="0" w:sz="0" w:val="none"/>
          <w:right w:color="2563eb" w:space="0" w:sz="0" w:val="none"/>
          <w:between w:color="2563eb" w:space="0" w:sz="0" w:val="none"/>
        </w:pBdr>
        <w:spacing w:after="80" w:before="0" w:lineRule="auto"/>
        <w:rPr>
          <w:b w:val="1"/>
          <w:bCs w:val="1"/>
          <w:color w:val="1e3a8a"/>
          <w:sz w:val="34"/>
          <w:szCs w:val="34"/>
        </w:rPr>
      </w:pPr>
      <w:bookmarkStart w:colFirst="0" w:colLast="0" w:name="_z3jvdvqdiana" w:id="16"/>
      <w:bookmarkEnd w:id="16"/>
      <w:r w:rsidDel="00000000" w:rsidR="00000000" w:rsidRPr="00000000">
        <w:rPr>
          <w:b w:val="1"/>
          <w:bCs w:val="1"/>
          <w:color w:val="1e3a8a"/>
          <w:sz w:val="34"/>
          <w:szCs w:val="34"/>
          <w:rtl w:val="0"/>
        </w:rPr>
        <w:t xml:space="preserve">3. Chargeback Dispute Flow</w:t>
      </w:r>
    </w:p>
    <w:p w:rsidR="00000000" w:rsidDel="00000000" w:rsidP="00000000" w:rsidRDefault="00000000" w:rsidRPr="00000000" w14:paraId="00000049">
      <w:pPr>
        <w:pStyle w:val="Heading3"/>
        <w:keepNext w:val="0"/>
        <w:keepLines w:val="0"/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hd w:fill="fef2f2" w:val="clear"/>
        <w:spacing w:before="0" w:lineRule="auto"/>
        <w:rPr>
          <w:b w:val="1"/>
          <w:bCs w:val="1"/>
          <w:color w:val="1f2937"/>
          <w:sz w:val="26"/>
          <w:szCs w:val="26"/>
        </w:rPr>
      </w:pPr>
      <w:bookmarkStart w:colFirst="0" w:colLast="0" w:name="_8txpq52dxscb" w:id="17"/>
      <w:bookmarkEnd w:id="17"/>
      <w:r w:rsidDel="00000000" w:rsidR="00000000" w:rsidRPr="00000000">
        <w:rPr>
          <w:b w:val="1"/>
          <w:bCs w:val="1"/>
          <w:color w:val="1f2937"/>
          <w:sz w:val="26"/>
          <w:szCs w:val="26"/>
          <w:rtl w:val="0"/>
        </w:rPr>
        <w:t xml:space="preserve">Step 1: Chargeback Filed</w:t>
      </w:r>
    </w:p>
    <w:p w:rsidR="00000000" w:rsidDel="00000000" w:rsidP="00000000" w:rsidRDefault="00000000" w:rsidRPr="00000000" w14:paraId="0000004A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hd w:fill="fef2f2" w:val="clear"/>
        <w:rPr>
          <w:color w:val="030712"/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Status: Dispute Initiated</w:t>
      </w:r>
    </w:p>
    <w:p w:rsidR="00000000" w:rsidDel="00000000" w:rsidP="00000000" w:rsidRDefault="00000000" w:rsidRPr="00000000" w14:paraId="0000004B">
      <w:pPr>
        <w:numPr>
          <w:ilvl w:val="0"/>
          <w:numId w:val="3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Customer disputes charge</w:t>
      </w:r>
    </w:p>
    <w:p w:rsidR="00000000" w:rsidDel="00000000" w:rsidP="00000000" w:rsidRDefault="00000000" w:rsidRPr="00000000" w14:paraId="0000004C">
      <w:pPr>
        <w:numPr>
          <w:ilvl w:val="0"/>
          <w:numId w:val="3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Funds refunded to customer</w:t>
      </w:r>
    </w:p>
    <w:p w:rsidR="00000000" w:rsidDel="00000000" w:rsidP="00000000" w:rsidRDefault="00000000" w:rsidRPr="00000000" w14:paraId="0000004D">
      <w:pPr>
        <w:numPr>
          <w:ilvl w:val="0"/>
          <w:numId w:val="3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Hotel account debited</w:t>
      </w:r>
    </w:p>
    <w:p w:rsidR="00000000" w:rsidDel="00000000" w:rsidP="00000000" w:rsidRDefault="00000000" w:rsidRPr="00000000" w14:paraId="0000004E">
      <w:pPr>
        <w:pStyle w:val="Heading3"/>
        <w:keepNext w:val="0"/>
        <w:keepLines w:val="0"/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hd w:fill="fefce8" w:val="clear"/>
        <w:spacing w:before="0" w:lineRule="auto"/>
        <w:rPr>
          <w:b w:val="1"/>
          <w:bCs w:val="1"/>
          <w:color w:val="1f2937"/>
          <w:sz w:val="26"/>
          <w:szCs w:val="26"/>
        </w:rPr>
      </w:pPr>
      <w:bookmarkStart w:colFirst="0" w:colLast="0" w:name="_t291wey2dfbb" w:id="18"/>
      <w:bookmarkEnd w:id="18"/>
      <w:r w:rsidDel="00000000" w:rsidR="00000000" w:rsidRPr="00000000">
        <w:rPr>
          <w:b w:val="1"/>
          <w:bCs w:val="1"/>
          <w:color w:val="1f2937"/>
          <w:sz w:val="26"/>
          <w:szCs w:val="26"/>
          <w:rtl w:val="0"/>
        </w:rPr>
        <w:t xml:space="preserve">Step 2: Webhook Received</w:t>
      </w:r>
    </w:p>
    <w:p w:rsidR="00000000" w:rsidDel="00000000" w:rsidP="00000000" w:rsidRDefault="00000000" w:rsidRPr="00000000" w14:paraId="0000004F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hd w:fill="fefce8" w:val="clear"/>
        <w:rPr>
          <w:color w:val="030712"/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Response Time: 30 seconds</w:t>
      </w:r>
    </w:p>
    <w:p w:rsidR="00000000" w:rsidDel="00000000" w:rsidP="00000000" w:rsidRDefault="00000000" w:rsidRPr="00000000" w14:paraId="00000050">
      <w:pPr>
        <w:numPr>
          <w:ilvl w:val="0"/>
          <w:numId w:val="16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System receives notification</w:t>
      </w:r>
    </w:p>
    <w:p w:rsidR="00000000" w:rsidDel="00000000" w:rsidP="00000000" w:rsidRDefault="00000000" w:rsidRPr="00000000" w14:paraId="00000051">
      <w:pPr>
        <w:numPr>
          <w:ilvl w:val="0"/>
          <w:numId w:val="16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Automatic case creation</w:t>
      </w:r>
    </w:p>
    <w:p w:rsidR="00000000" w:rsidDel="00000000" w:rsidP="00000000" w:rsidRDefault="00000000" w:rsidRPr="00000000" w14:paraId="00000052">
      <w:pPr>
        <w:numPr>
          <w:ilvl w:val="0"/>
          <w:numId w:val="16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Manager alert sent</w:t>
      </w:r>
    </w:p>
    <w:p w:rsidR="00000000" w:rsidDel="00000000" w:rsidP="00000000" w:rsidRDefault="00000000" w:rsidRPr="00000000" w14:paraId="00000053">
      <w:pPr>
        <w:pStyle w:val="Heading3"/>
        <w:keepNext w:val="0"/>
        <w:keepLines w:val="0"/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hd w:fill="eff6ff" w:val="clear"/>
        <w:spacing w:before="0" w:lineRule="auto"/>
        <w:rPr>
          <w:b w:val="1"/>
          <w:bCs w:val="1"/>
          <w:color w:val="1f2937"/>
          <w:sz w:val="26"/>
          <w:szCs w:val="26"/>
        </w:rPr>
      </w:pPr>
      <w:bookmarkStart w:colFirst="0" w:colLast="0" w:name="_5dp29zvz5ovq" w:id="19"/>
      <w:bookmarkEnd w:id="19"/>
      <w:r w:rsidDel="00000000" w:rsidR="00000000" w:rsidRPr="00000000">
        <w:rPr>
          <w:b w:val="1"/>
          <w:bCs w:val="1"/>
          <w:color w:val="1f2937"/>
          <w:sz w:val="26"/>
          <w:szCs w:val="26"/>
          <w:rtl w:val="0"/>
        </w:rPr>
        <w:t xml:space="preserve">Step 3: Evidence Auto-Generation</w:t>
      </w:r>
    </w:p>
    <w:p w:rsidR="00000000" w:rsidDel="00000000" w:rsidP="00000000" w:rsidRDefault="00000000" w:rsidRPr="00000000" w14:paraId="00000054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hd w:fill="eff6ff" w:val="clear"/>
        <w:rPr>
          <w:color w:val="030712"/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Processing Time: 2-5 minutes</w:t>
      </w:r>
    </w:p>
    <w:p w:rsidR="00000000" w:rsidDel="00000000" w:rsidP="00000000" w:rsidRDefault="00000000" w:rsidRPr="00000000" w14:paraId="00000055">
      <w:pPr>
        <w:numPr>
          <w:ilvl w:val="0"/>
          <w:numId w:val="5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Compiles ID scans</w:t>
      </w:r>
    </w:p>
    <w:p w:rsidR="00000000" w:rsidDel="00000000" w:rsidP="00000000" w:rsidRDefault="00000000" w:rsidRPr="00000000" w14:paraId="00000056">
      <w:pPr>
        <w:numPr>
          <w:ilvl w:val="0"/>
          <w:numId w:val="5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Gathers signatures</w:t>
      </w:r>
    </w:p>
    <w:p w:rsidR="00000000" w:rsidDel="00000000" w:rsidP="00000000" w:rsidRDefault="00000000" w:rsidRPr="00000000" w14:paraId="00000057">
      <w:pPr>
        <w:numPr>
          <w:ilvl w:val="0"/>
          <w:numId w:val="5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Pulls folio and authorization</w:t>
      </w:r>
    </w:p>
    <w:p w:rsidR="00000000" w:rsidDel="00000000" w:rsidP="00000000" w:rsidRDefault="00000000" w:rsidRPr="00000000" w14:paraId="00000058">
      <w:pPr>
        <w:numPr>
          <w:ilvl w:val="0"/>
          <w:numId w:val="5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Generates PDF packet</w:t>
      </w:r>
    </w:p>
    <w:p w:rsidR="00000000" w:rsidDel="00000000" w:rsidP="00000000" w:rsidRDefault="00000000" w:rsidRPr="00000000" w14:paraId="00000059">
      <w:pPr>
        <w:pStyle w:val="Heading3"/>
        <w:keepNext w:val="0"/>
        <w:keepLines w:val="0"/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hd w:fill="eff6ff" w:val="clear"/>
        <w:spacing w:before="0" w:lineRule="auto"/>
        <w:rPr>
          <w:b w:val="1"/>
          <w:bCs w:val="1"/>
          <w:color w:val="1f2937"/>
          <w:sz w:val="26"/>
          <w:szCs w:val="26"/>
        </w:rPr>
      </w:pPr>
      <w:bookmarkStart w:colFirst="0" w:colLast="0" w:name="_uqajmzs9lv7l" w:id="20"/>
      <w:bookmarkEnd w:id="20"/>
      <w:r w:rsidDel="00000000" w:rsidR="00000000" w:rsidRPr="00000000">
        <w:rPr>
          <w:b w:val="1"/>
          <w:bCs w:val="1"/>
          <w:color w:val="1f2937"/>
          <w:sz w:val="26"/>
          <w:szCs w:val="26"/>
          <w:rtl w:val="0"/>
        </w:rPr>
        <w:t xml:space="preserve">Step 4: Manager Review</w:t>
      </w:r>
    </w:p>
    <w:p w:rsidR="00000000" w:rsidDel="00000000" w:rsidP="00000000" w:rsidRDefault="00000000" w:rsidRPr="00000000" w14:paraId="0000005A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hd w:fill="eff6ff" w:val="clear"/>
        <w:rPr>
          <w:color w:val="030712"/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Window: 24 hours or auto-submit</w:t>
      </w:r>
    </w:p>
    <w:p w:rsidR="00000000" w:rsidDel="00000000" w:rsidP="00000000" w:rsidRDefault="00000000" w:rsidRPr="00000000" w14:paraId="0000005B">
      <w:pPr>
        <w:numPr>
          <w:ilvl w:val="0"/>
          <w:numId w:val="15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Manager notification</w:t>
      </w:r>
    </w:p>
    <w:p w:rsidR="00000000" w:rsidDel="00000000" w:rsidP="00000000" w:rsidRDefault="00000000" w:rsidRPr="00000000" w14:paraId="0000005C">
      <w:pPr>
        <w:numPr>
          <w:ilvl w:val="0"/>
          <w:numId w:val="15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Can approve or edit</w:t>
      </w:r>
    </w:p>
    <w:p w:rsidR="00000000" w:rsidDel="00000000" w:rsidP="00000000" w:rsidRDefault="00000000" w:rsidRPr="00000000" w14:paraId="0000005D">
      <w:pPr>
        <w:numPr>
          <w:ilvl w:val="0"/>
          <w:numId w:val="15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Most cases auto-approved</w:t>
      </w:r>
    </w:p>
    <w:p w:rsidR="00000000" w:rsidDel="00000000" w:rsidP="00000000" w:rsidRDefault="00000000" w:rsidRPr="00000000" w14:paraId="0000005E">
      <w:pPr>
        <w:pStyle w:val="Heading3"/>
        <w:keepNext w:val="0"/>
        <w:keepLines w:val="0"/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hd w:fill="eff6ff" w:val="clear"/>
        <w:spacing w:before="0" w:lineRule="auto"/>
        <w:rPr>
          <w:b w:val="1"/>
          <w:bCs w:val="1"/>
          <w:color w:val="1f2937"/>
          <w:sz w:val="26"/>
          <w:szCs w:val="26"/>
        </w:rPr>
      </w:pPr>
      <w:bookmarkStart w:colFirst="0" w:colLast="0" w:name="_4utwxolbjnf2" w:id="21"/>
      <w:bookmarkEnd w:id="21"/>
      <w:r w:rsidDel="00000000" w:rsidR="00000000" w:rsidRPr="00000000">
        <w:rPr>
          <w:b w:val="1"/>
          <w:bCs w:val="1"/>
          <w:color w:val="1f2937"/>
          <w:sz w:val="26"/>
          <w:szCs w:val="26"/>
          <w:rtl w:val="0"/>
        </w:rPr>
        <w:t xml:space="preserve">Step 5: Auto-Submission</w:t>
      </w:r>
    </w:p>
    <w:p w:rsidR="00000000" w:rsidDel="00000000" w:rsidP="00000000" w:rsidRDefault="00000000" w:rsidRPr="00000000" w14:paraId="0000005F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hd w:fill="eff6ff" w:val="clear"/>
        <w:rPr>
          <w:color w:val="030712"/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Deadline: 7-21 days</w:t>
      </w:r>
    </w:p>
    <w:p w:rsidR="00000000" w:rsidDel="00000000" w:rsidP="00000000" w:rsidRDefault="00000000" w:rsidRPr="00000000" w14:paraId="00000060">
      <w:pPr>
        <w:numPr>
          <w:ilvl w:val="0"/>
          <w:numId w:val="13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Evidence submitted via API</w:t>
      </w:r>
    </w:p>
    <w:p w:rsidR="00000000" w:rsidDel="00000000" w:rsidP="00000000" w:rsidRDefault="00000000" w:rsidRPr="00000000" w14:paraId="00000061">
      <w:pPr>
        <w:numPr>
          <w:ilvl w:val="0"/>
          <w:numId w:val="13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Confirmation received</w:t>
      </w:r>
    </w:p>
    <w:p w:rsidR="00000000" w:rsidDel="00000000" w:rsidP="00000000" w:rsidRDefault="00000000" w:rsidRPr="00000000" w14:paraId="00000062">
      <w:pPr>
        <w:numPr>
          <w:ilvl w:val="0"/>
          <w:numId w:val="13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Case tracking assigned</w:t>
      </w:r>
    </w:p>
    <w:p w:rsidR="00000000" w:rsidDel="00000000" w:rsidP="00000000" w:rsidRDefault="00000000" w:rsidRPr="00000000" w14:paraId="00000063">
      <w:pPr>
        <w:pStyle w:val="Heading3"/>
        <w:keepNext w:val="0"/>
        <w:keepLines w:val="0"/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hd w:fill="eff6ff" w:val="clear"/>
        <w:spacing w:before="0" w:lineRule="auto"/>
        <w:rPr>
          <w:b w:val="1"/>
          <w:bCs w:val="1"/>
          <w:color w:val="1f2937"/>
          <w:sz w:val="26"/>
          <w:szCs w:val="26"/>
        </w:rPr>
      </w:pPr>
      <w:bookmarkStart w:colFirst="0" w:colLast="0" w:name="_yqu1i0o46pr8" w:id="22"/>
      <w:bookmarkEnd w:id="22"/>
      <w:r w:rsidDel="00000000" w:rsidR="00000000" w:rsidRPr="00000000">
        <w:rPr>
          <w:b w:val="1"/>
          <w:bCs w:val="1"/>
          <w:color w:val="1f2937"/>
          <w:sz w:val="26"/>
          <w:szCs w:val="26"/>
          <w:rtl w:val="0"/>
        </w:rPr>
        <w:t xml:space="preserve">Step 6: Bank Review</w:t>
      </w:r>
    </w:p>
    <w:p w:rsidR="00000000" w:rsidDel="00000000" w:rsidP="00000000" w:rsidRDefault="00000000" w:rsidRPr="00000000" w14:paraId="00000064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hd w:fill="eff6ff" w:val="clear"/>
        <w:rPr>
          <w:color w:val="030712"/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Period: 10-30 days</w:t>
      </w:r>
    </w:p>
    <w:p w:rsidR="00000000" w:rsidDel="00000000" w:rsidP="00000000" w:rsidRDefault="00000000" w:rsidRPr="00000000" w14:paraId="00000065">
      <w:pPr>
        <w:numPr>
          <w:ilvl w:val="0"/>
          <w:numId w:val="8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Bank reviews evidence</w:t>
      </w:r>
    </w:p>
    <w:p w:rsidR="00000000" w:rsidDel="00000000" w:rsidP="00000000" w:rsidRDefault="00000000" w:rsidRPr="00000000" w14:paraId="00000066">
      <w:pPr>
        <w:numPr>
          <w:ilvl w:val="0"/>
          <w:numId w:val="8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Analyst evaluates claim</w:t>
      </w:r>
    </w:p>
    <w:p w:rsidR="00000000" w:rsidDel="00000000" w:rsidP="00000000" w:rsidRDefault="00000000" w:rsidRPr="00000000" w14:paraId="00000067">
      <w:pPr>
        <w:pStyle w:val="Heading3"/>
        <w:keepNext w:val="0"/>
        <w:keepLines w:val="0"/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hd w:fill="f0fdf4" w:val="clear"/>
        <w:spacing w:before="0" w:lineRule="auto"/>
        <w:rPr>
          <w:b w:val="1"/>
          <w:bCs w:val="1"/>
          <w:color w:val="1f2937"/>
          <w:sz w:val="26"/>
          <w:szCs w:val="26"/>
        </w:rPr>
      </w:pPr>
      <w:bookmarkStart w:colFirst="0" w:colLast="0" w:name="_35quciwesv0g" w:id="23"/>
      <w:bookmarkEnd w:id="23"/>
      <w:r w:rsidDel="00000000" w:rsidR="00000000" w:rsidRPr="00000000">
        <w:rPr>
          <w:b w:val="1"/>
          <w:bCs w:val="1"/>
          <w:color w:val="1f2937"/>
          <w:sz w:val="26"/>
          <w:szCs w:val="26"/>
          <w:rtl w:val="0"/>
        </w:rPr>
        <w:t xml:space="preserve">Step 7: WIN (45% to 55%)</w:t>
      </w:r>
    </w:p>
    <w:p w:rsidR="00000000" w:rsidDel="00000000" w:rsidP="00000000" w:rsidRDefault="00000000" w:rsidRPr="00000000" w14:paraId="00000068">
      <w:pPr>
        <w:numPr>
          <w:ilvl w:val="0"/>
          <w:numId w:val="12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Funds returned to hotel</w:t>
      </w:r>
    </w:p>
    <w:p w:rsidR="00000000" w:rsidDel="00000000" w:rsidP="00000000" w:rsidRDefault="00000000" w:rsidRPr="00000000" w14:paraId="00000069">
      <w:pPr>
        <w:numPr>
          <w:ilvl w:val="0"/>
          <w:numId w:val="12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Case marked as won</w:t>
      </w:r>
    </w:p>
    <w:p w:rsidR="00000000" w:rsidDel="00000000" w:rsidP="00000000" w:rsidRDefault="00000000" w:rsidRPr="00000000" w14:paraId="0000006A">
      <w:pPr>
        <w:numPr>
          <w:ilvl w:val="0"/>
          <w:numId w:val="12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Evidence archived</w:t>
      </w:r>
    </w:p>
    <w:p w:rsidR="00000000" w:rsidDel="00000000" w:rsidP="00000000" w:rsidRDefault="00000000" w:rsidRPr="00000000" w14:paraId="0000006B">
      <w:pPr>
        <w:pStyle w:val="Heading3"/>
        <w:keepNext w:val="0"/>
        <w:keepLines w:val="0"/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hd w:fill="fef2f2" w:val="clear"/>
        <w:spacing w:before="0" w:lineRule="auto"/>
        <w:rPr>
          <w:b w:val="1"/>
          <w:bCs w:val="1"/>
          <w:color w:val="1f2937"/>
          <w:sz w:val="26"/>
          <w:szCs w:val="26"/>
        </w:rPr>
      </w:pPr>
      <w:bookmarkStart w:colFirst="0" w:colLast="0" w:name="_929yjqnnr8ad" w:id="24"/>
      <w:bookmarkEnd w:id="24"/>
      <w:r w:rsidDel="00000000" w:rsidR="00000000" w:rsidRPr="00000000">
        <w:rPr>
          <w:b w:val="1"/>
          <w:bCs w:val="1"/>
          <w:color w:val="1f2937"/>
          <w:sz w:val="26"/>
          <w:szCs w:val="26"/>
          <w:rtl w:val="0"/>
        </w:rPr>
        <w:t xml:space="preserve">Step 7: LOSS (55% to 45%)</w:t>
      </w:r>
    </w:p>
    <w:p w:rsidR="00000000" w:rsidDel="00000000" w:rsidP="00000000" w:rsidRDefault="00000000" w:rsidRPr="00000000" w14:paraId="0000006C">
      <w:pPr>
        <w:numPr>
          <w:ilvl w:val="0"/>
          <w:numId w:val="4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Chargeback stands</w:t>
      </w:r>
    </w:p>
    <w:p w:rsidR="00000000" w:rsidDel="00000000" w:rsidP="00000000" w:rsidRDefault="00000000" w:rsidRPr="00000000" w14:paraId="0000006D">
      <w:pPr>
        <w:numPr>
          <w:ilvl w:val="0"/>
          <w:numId w:val="4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Guest flagged</w:t>
      </w:r>
    </w:p>
    <w:p w:rsidR="00000000" w:rsidDel="00000000" w:rsidP="00000000" w:rsidRDefault="00000000" w:rsidRPr="00000000" w14:paraId="0000006E">
      <w:pPr>
        <w:numPr>
          <w:ilvl w:val="0"/>
          <w:numId w:val="4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Case analyzed</w:t>
      </w:r>
    </w:p>
    <w:p w:rsidR="00000000" w:rsidDel="00000000" w:rsidP="00000000" w:rsidRDefault="00000000" w:rsidRPr="00000000" w14:paraId="0000006F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2"/>
        <w:keepNext w:val="0"/>
        <w:keepLines w:val="0"/>
        <w:pBdr>
          <w:top w:color="2563eb" w:space="0" w:sz="0" w:val="none"/>
          <w:left w:color="2563eb" w:space="0" w:sz="24" w:val="single"/>
          <w:bottom w:color="2563eb" w:space="0" w:sz="0" w:val="none"/>
          <w:right w:color="2563eb" w:space="0" w:sz="0" w:val="none"/>
          <w:between w:color="2563eb" w:space="0" w:sz="0" w:val="none"/>
        </w:pBdr>
        <w:spacing w:after="80" w:before="0" w:lineRule="auto"/>
        <w:rPr>
          <w:b w:val="1"/>
          <w:bCs w:val="1"/>
          <w:color w:val="1e3a8a"/>
          <w:sz w:val="34"/>
          <w:szCs w:val="34"/>
        </w:rPr>
      </w:pPr>
      <w:bookmarkStart w:colFirst="0" w:colLast="0" w:name="_ubb2wtvttzvy" w:id="25"/>
      <w:bookmarkEnd w:id="25"/>
      <w:r w:rsidDel="00000000" w:rsidR="00000000" w:rsidRPr="00000000">
        <w:rPr>
          <w:b w:val="1"/>
          <w:bCs w:val="1"/>
          <w:color w:val="1e3a8a"/>
          <w:sz w:val="34"/>
          <w:szCs w:val="34"/>
          <w:rtl w:val="0"/>
        </w:rPr>
        <w:t xml:space="preserve">4. AI Strategy</w:t>
      </w:r>
    </w:p>
    <w:p w:rsidR="00000000" w:rsidDel="00000000" w:rsidP="00000000" w:rsidRDefault="00000000" w:rsidRPr="00000000" w14:paraId="00000071">
      <w:pPr>
        <w:pStyle w:val="Heading3"/>
        <w:keepNext w:val="0"/>
        <w:keepLines w:val="0"/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hd w:fill="f0fdf4" w:val="clear"/>
        <w:spacing w:before="0" w:lineRule="auto"/>
        <w:rPr>
          <w:b w:val="1"/>
          <w:bCs w:val="1"/>
          <w:color w:val="1f2937"/>
          <w:sz w:val="26"/>
          <w:szCs w:val="26"/>
        </w:rPr>
      </w:pPr>
      <w:bookmarkStart w:colFirst="0" w:colLast="0" w:name="_4rpj2mz0g51i" w:id="26"/>
      <w:bookmarkEnd w:id="26"/>
      <w:r w:rsidDel="00000000" w:rsidR="00000000" w:rsidRPr="00000000">
        <w:rPr>
          <w:b w:val="1"/>
          <w:bCs w:val="1"/>
          <w:color w:val="1f2937"/>
          <w:sz w:val="26"/>
          <w:szCs w:val="26"/>
          <w:rtl w:val="0"/>
        </w:rPr>
        <w:t xml:space="preserve">Recommended: Hybrid Approach</w:t>
      </w:r>
    </w:p>
    <w:p w:rsidR="00000000" w:rsidDel="00000000" w:rsidP="00000000" w:rsidRDefault="00000000" w:rsidRPr="00000000" w14:paraId="00000072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hd w:fill="f0fdf4" w:val="clear"/>
        <w:rPr>
          <w:color w:val="030712"/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Combine ML for fraud detection with LLM for document processing</w:t>
      </w:r>
    </w:p>
    <w:p w:rsidR="00000000" w:rsidDel="00000000" w:rsidP="00000000" w:rsidRDefault="00000000" w:rsidRPr="00000000" w14:paraId="00000073">
      <w:pPr>
        <w:pStyle w:val="Heading3"/>
        <w:keepNext w:val="0"/>
        <w:keepLines w:val="0"/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before="0" w:lineRule="auto"/>
        <w:rPr>
          <w:b w:val="1"/>
          <w:bCs w:val="1"/>
          <w:color w:val="030712"/>
          <w:sz w:val="26"/>
          <w:szCs w:val="26"/>
        </w:rPr>
      </w:pPr>
      <w:bookmarkStart w:colFirst="0" w:colLast="0" w:name="_yazkdj8x0jky" w:id="27"/>
      <w:bookmarkEnd w:id="27"/>
      <w:r w:rsidDel="00000000" w:rsidR="00000000" w:rsidRPr="00000000">
        <w:rPr>
          <w:b w:val="1"/>
          <w:bCs w:val="1"/>
          <w:color w:val="030712"/>
          <w:sz w:val="26"/>
          <w:szCs w:val="26"/>
          <w:rtl w:val="0"/>
        </w:rPr>
        <w:t xml:space="preserve">Cost Comparison</w:t>
      </w:r>
    </w:p>
    <w:tbl>
      <w:tblPr>
        <w:tblStyle w:val="Table1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990.6341463414633"/>
        <w:gridCol w:w="2141.3853658536586"/>
        <w:gridCol w:w="2141.3853658536586"/>
        <w:gridCol w:w="2086.5951219512194"/>
        <w:tblGridChange w:id="0">
          <w:tblGrid>
            <w:gridCol w:w="2990.6341463414633"/>
            <w:gridCol w:w="2141.3853658536586"/>
            <w:gridCol w:w="2141.3853658536586"/>
            <w:gridCol w:w="2086.5951219512194"/>
          </w:tblGrid>
        </w:tblGridChange>
      </w:tblGrid>
      <w:tr>
        <w:trPr>
          <w:cantSplit w:val="0"/>
          <w:trHeight w:val="8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30712"/>
                <w:sz w:val="24"/>
                <w:szCs w:val="24"/>
                <w:rtl w:val="0"/>
              </w:rPr>
              <w:t xml:space="preserve">Component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30712"/>
                <w:sz w:val="24"/>
                <w:szCs w:val="24"/>
                <w:rtl w:val="0"/>
              </w:rPr>
              <w:t xml:space="preserve">ML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30712"/>
                <w:sz w:val="24"/>
                <w:szCs w:val="24"/>
                <w:rtl w:val="0"/>
              </w:rPr>
              <w:t xml:space="preserve">LLM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30712"/>
                <w:sz w:val="24"/>
                <w:szCs w:val="24"/>
                <w:rtl w:val="0"/>
              </w:rPr>
              <w:t xml:space="preserve">Hybrid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color w:val="030712"/>
                <w:sz w:val="24"/>
                <w:szCs w:val="24"/>
                <w:rtl w:val="0"/>
              </w:rPr>
              <w:t xml:space="preserve">Fraud Scoring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color w:val="030712"/>
                <w:sz w:val="24"/>
                <w:szCs w:val="24"/>
                <w:rtl w:val="0"/>
              </w:rPr>
              <w:t xml:space="preserve">$50/mo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color w:val="030712"/>
                <w:sz w:val="24"/>
                <w:szCs w:val="24"/>
                <w:rtl w:val="0"/>
              </w:rPr>
              <w:t xml:space="preserve">$500/mo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color w:val="030712"/>
                <w:sz w:val="24"/>
                <w:szCs w:val="24"/>
                <w:rtl w:val="0"/>
              </w:rPr>
              <w:t xml:space="preserve">$50/mo</w:t>
            </w:r>
          </w:p>
        </w:tc>
      </w:tr>
      <w:tr>
        <w:trPr>
          <w:cantSplit w:val="0"/>
          <w:trHeight w:val="8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color w:val="030712"/>
                <w:sz w:val="24"/>
                <w:szCs w:val="24"/>
                <w:rtl w:val="0"/>
              </w:rPr>
              <w:t xml:space="preserve">ID Verification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color w:val="030712"/>
                <w:sz w:val="24"/>
                <w:szCs w:val="24"/>
                <w:rtl w:val="0"/>
              </w:rPr>
              <w:t xml:space="preserve">$200/mo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color w:val="030712"/>
                <w:sz w:val="24"/>
                <w:szCs w:val="24"/>
                <w:rtl w:val="0"/>
              </w:rPr>
              <w:t xml:space="preserve">$150/mo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color w:val="030712"/>
                <w:sz w:val="24"/>
                <w:szCs w:val="24"/>
                <w:rtl w:val="0"/>
              </w:rPr>
              <w:t xml:space="preserve">$150/mo</w:t>
            </w:r>
          </w:p>
        </w:tc>
      </w:tr>
      <w:tr>
        <w:trPr>
          <w:cantSplit w:val="0"/>
          <w:trHeight w:val="8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color w:val="030712"/>
                <w:sz w:val="24"/>
                <w:szCs w:val="24"/>
                <w:rtl w:val="0"/>
              </w:rPr>
              <w:t xml:space="preserve">Evidence Gen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color w:val="030712"/>
                <w:sz w:val="24"/>
                <w:szCs w:val="24"/>
                <w:rtl w:val="0"/>
              </w:rPr>
              <w:t xml:space="preserve">$100/mo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color w:val="030712"/>
                <w:sz w:val="24"/>
                <w:szCs w:val="24"/>
                <w:rtl w:val="0"/>
              </w:rPr>
              <w:t xml:space="preserve">$100/mo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color w:val="030712"/>
                <w:sz w:val="24"/>
                <w:szCs w:val="24"/>
                <w:rtl w:val="0"/>
              </w:rPr>
              <w:t xml:space="preserve">$100/mo</w:t>
            </w:r>
          </w:p>
        </w:tc>
      </w:tr>
      <w:tr>
        <w:trPr>
          <w:cantSplit w:val="0"/>
          <w:trHeight w:val="8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color w:val="030712"/>
                <w:sz w:val="24"/>
                <w:szCs w:val="24"/>
                <w:rtl w:val="0"/>
              </w:rPr>
              <w:t xml:space="preserve">Total Monthly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color w:val="030712"/>
                <w:sz w:val="24"/>
                <w:szCs w:val="24"/>
                <w:rtl w:val="0"/>
              </w:rPr>
              <w:t xml:space="preserve">$350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color w:val="030712"/>
                <w:sz w:val="24"/>
                <w:szCs w:val="24"/>
                <w:rtl w:val="0"/>
              </w:rPr>
              <w:t xml:space="preserve">$750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color w:val="030712"/>
                <w:sz w:val="24"/>
                <w:szCs w:val="24"/>
                <w:rtl w:val="0"/>
              </w:rPr>
              <w:t xml:space="preserve">$300</w:t>
            </w:r>
          </w:p>
        </w:tc>
      </w:tr>
    </w:tbl>
    <w:p w:rsidR="00000000" w:rsidDel="00000000" w:rsidP="00000000" w:rsidRDefault="00000000" w:rsidRPr="00000000" w14:paraId="00000088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Style w:val="Heading2"/>
        <w:keepNext w:val="0"/>
        <w:keepLines w:val="0"/>
        <w:pBdr>
          <w:top w:color="2563eb" w:space="0" w:sz="0" w:val="none"/>
          <w:left w:color="2563eb" w:space="0" w:sz="24" w:val="single"/>
          <w:bottom w:color="2563eb" w:space="0" w:sz="0" w:val="none"/>
          <w:right w:color="2563eb" w:space="0" w:sz="0" w:val="none"/>
          <w:between w:color="2563eb" w:space="0" w:sz="0" w:val="none"/>
        </w:pBdr>
        <w:spacing w:after="80" w:before="0" w:lineRule="auto"/>
        <w:rPr>
          <w:b w:val="1"/>
          <w:bCs w:val="1"/>
          <w:color w:val="1e3a8a"/>
          <w:sz w:val="34"/>
          <w:szCs w:val="34"/>
        </w:rPr>
      </w:pPr>
      <w:bookmarkStart w:colFirst="0" w:colLast="0" w:name="_2dzpa1wlt5hf" w:id="28"/>
      <w:bookmarkEnd w:id="28"/>
      <w:r w:rsidDel="00000000" w:rsidR="00000000" w:rsidRPr="00000000">
        <w:rPr>
          <w:b w:val="1"/>
          <w:bCs w:val="1"/>
          <w:color w:val="1e3a8a"/>
          <w:sz w:val="34"/>
          <w:szCs w:val="34"/>
          <w:rtl w:val="0"/>
        </w:rPr>
        <w:t xml:space="preserve">5. Deployment Configuration</w:t>
      </w:r>
    </w:p>
    <w:p w:rsidR="00000000" w:rsidDel="00000000" w:rsidP="00000000" w:rsidRDefault="00000000" w:rsidRPr="00000000" w14:paraId="0000008A">
      <w:pPr>
        <w:pStyle w:val="Heading3"/>
        <w:keepNext w:val="0"/>
        <w:keepLines w:val="0"/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hd w:fill="eff6ff" w:val="clear"/>
        <w:spacing w:before="0" w:lineRule="auto"/>
        <w:rPr>
          <w:b w:val="1"/>
          <w:bCs w:val="1"/>
          <w:color w:val="1f2937"/>
          <w:sz w:val="26"/>
          <w:szCs w:val="26"/>
        </w:rPr>
      </w:pPr>
      <w:bookmarkStart w:colFirst="0" w:colLast="0" w:name="_hoezs4fkgssp" w:id="29"/>
      <w:bookmarkEnd w:id="29"/>
      <w:r w:rsidDel="00000000" w:rsidR="00000000" w:rsidRPr="00000000">
        <w:rPr>
          <w:b w:val="1"/>
          <w:bCs w:val="1"/>
          <w:color w:val="1f2937"/>
          <w:sz w:val="26"/>
          <w:szCs w:val="26"/>
          <w:rtl w:val="0"/>
        </w:rPr>
        <w:t xml:space="preserve">AWS Multi-Region</w:t>
      </w:r>
    </w:p>
    <w:p w:rsidR="00000000" w:rsidDel="00000000" w:rsidP="00000000" w:rsidRDefault="00000000" w:rsidRPr="00000000" w14:paraId="0000008B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hd w:fill="eff6ff" w:val="clear"/>
        <w:rPr>
          <w:color w:val="030712"/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Primary: us-east-1 | Failover: us-west-2</w:t>
      </w:r>
    </w:p>
    <w:p w:rsidR="00000000" w:rsidDel="00000000" w:rsidP="00000000" w:rsidRDefault="00000000" w:rsidRPr="00000000" w14:paraId="0000008C">
      <w:pPr>
        <w:pStyle w:val="Heading3"/>
        <w:keepNext w:val="0"/>
        <w:keepLines w:val="0"/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before="0" w:lineRule="auto"/>
        <w:rPr>
          <w:b w:val="1"/>
          <w:bCs w:val="1"/>
          <w:color w:val="030712"/>
          <w:sz w:val="26"/>
          <w:szCs w:val="26"/>
        </w:rPr>
      </w:pPr>
      <w:bookmarkStart w:colFirst="0" w:colLast="0" w:name="_swpbtmj5gtwb" w:id="30"/>
      <w:bookmarkEnd w:id="30"/>
      <w:r w:rsidDel="00000000" w:rsidR="00000000" w:rsidRPr="00000000">
        <w:rPr>
          <w:b w:val="1"/>
          <w:bCs w:val="1"/>
          <w:color w:val="030712"/>
          <w:sz w:val="26"/>
          <w:szCs w:val="26"/>
          <w:rtl w:val="0"/>
        </w:rPr>
        <w:t xml:space="preserve">Monthly Costs</w:t>
      </w:r>
    </w:p>
    <w:tbl>
      <w:tblPr>
        <w:tblStyle w:val="Table2"/>
        <w:tblW w:w="9359.999999999998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441.3134328358205"/>
        <w:gridCol w:w="3469.2537313432836"/>
        <w:gridCol w:w="2449.4328358208954"/>
        <w:tblGridChange w:id="0">
          <w:tblGrid>
            <w:gridCol w:w="3441.3134328358205"/>
            <w:gridCol w:w="3469.2537313432836"/>
            <w:gridCol w:w="2449.4328358208954"/>
          </w:tblGrid>
        </w:tblGridChange>
      </w:tblGrid>
      <w:tr>
        <w:trPr>
          <w:cantSplit w:val="0"/>
          <w:trHeight w:val="8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30712"/>
                <w:sz w:val="24"/>
                <w:szCs w:val="24"/>
                <w:rtl w:val="0"/>
              </w:rPr>
              <w:t xml:space="preserve">Service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30712"/>
                <w:sz w:val="24"/>
                <w:szCs w:val="24"/>
                <w:rtl w:val="0"/>
              </w:rPr>
              <w:t xml:space="preserve">Configuration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30712"/>
                <w:sz w:val="24"/>
                <w:szCs w:val="24"/>
                <w:rtl w:val="0"/>
              </w:rPr>
              <w:t xml:space="preserve">Cost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color w:val="030712"/>
                <w:sz w:val="24"/>
                <w:szCs w:val="24"/>
                <w:rtl w:val="0"/>
              </w:rPr>
              <w:t xml:space="preserve">EC2 Instances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color w:val="030712"/>
                <w:sz w:val="24"/>
                <w:szCs w:val="24"/>
                <w:rtl w:val="0"/>
              </w:rPr>
              <w:t xml:space="preserve">2x t3.medium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color w:val="030712"/>
                <w:sz w:val="24"/>
                <w:szCs w:val="24"/>
                <w:rtl w:val="0"/>
              </w:rPr>
              <w:t xml:space="preserve">$480</w:t>
            </w:r>
          </w:p>
        </w:tc>
      </w:tr>
      <w:tr>
        <w:trPr>
          <w:cantSplit w:val="0"/>
          <w:trHeight w:val="8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color w:val="030712"/>
                <w:sz w:val="24"/>
                <w:szCs w:val="24"/>
                <w:rtl w:val="0"/>
              </w:rPr>
              <w:t xml:space="preserve">PostgreSQL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color w:val="030712"/>
                <w:sz w:val="24"/>
                <w:szCs w:val="24"/>
                <w:rtl w:val="0"/>
              </w:rPr>
              <w:t xml:space="preserve">db.t3.medium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color w:val="030712"/>
                <w:sz w:val="24"/>
                <w:szCs w:val="24"/>
                <w:rtl w:val="0"/>
              </w:rPr>
              <w:t xml:space="preserve">$380</w:t>
            </w:r>
          </w:p>
        </w:tc>
      </w:tr>
      <w:tr>
        <w:trPr>
          <w:cantSplit w:val="0"/>
          <w:trHeight w:val="8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color w:val="030712"/>
                <w:sz w:val="24"/>
                <w:szCs w:val="24"/>
                <w:rtl w:val="0"/>
              </w:rPr>
              <w:t xml:space="preserve">MongoDB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color w:val="030712"/>
                <w:sz w:val="24"/>
                <w:szCs w:val="24"/>
                <w:rtl w:val="0"/>
              </w:rPr>
              <w:t xml:space="preserve">M10 Cluster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color w:val="030712"/>
                <w:sz w:val="24"/>
                <w:szCs w:val="24"/>
                <w:rtl w:val="0"/>
              </w:rPr>
              <w:t xml:space="preserve">$420</w:t>
            </w:r>
          </w:p>
        </w:tc>
      </w:tr>
      <w:tr>
        <w:trPr>
          <w:cantSplit w:val="0"/>
          <w:trHeight w:val="8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color w:val="030712"/>
                <w:sz w:val="24"/>
                <w:szCs w:val="24"/>
                <w:rtl w:val="0"/>
              </w:rPr>
              <w:t xml:space="preserve">Redis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color w:val="030712"/>
                <w:sz w:val="24"/>
                <w:szCs w:val="24"/>
                <w:rtl w:val="0"/>
              </w:rPr>
              <w:t xml:space="preserve">t3.micro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color w:val="030712"/>
                <w:sz w:val="24"/>
                <w:szCs w:val="24"/>
                <w:rtl w:val="0"/>
              </w:rPr>
              <w:t xml:space="preserve">$85</w:t>
            </w:r>
          </w:p>
        </w:tc>
      </w:tr>
      <w:tr>
        <w:trPr>
          <w:cantSplit w:val="0"/>
          <w:trHeight w:val="8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color w:val="030712"/>
                <w:sz w:val="24"/>
                <w:szCs w:val="24"/>
                <w:rtl w:val="0"/>
              </w:rPr>
              <w:t xml:space="preserve">S3 Storage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color w:val="030712"/>
                <w:sz w:val="24"/>
                <w:szCs w:val="24"/>
                <w:rtl w:val="0"/>
              </w:rPr>
              <w:t xml:space="preserve">500GB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color w:val="030712"/>
                <w:sz w:val="24"/>
                <w:szCs w:val="24"/>
                <w:rtl w:val="0"/>
              </w:rPr>
              <w:t xml:space="preserve">$125</w:t>
            </w:r>
          </w:p>
        </w:tc>
      </w:tr>
      <w:tr>
        <w:trPr>
          <w:cantSplit w:val="0"/>
          <w:trHeight w:val="8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color w:val="030712"/>
                <w:sz w:val="24"/>
                <w:szCs w:val="24"/>
                <w:rtl w:val="0"/>
              </w:rPr>
              <w:t xml:space="preserve">Load Balancer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color w:val="030712"/>
                <w:sz w:val="24"/>
                <w:szCs w:val="24"/>
                <w:rtl w:val="0"/>
              </w:rPr>
              <w:t xml:space="preserve">Standard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color w:val="030712"/>
                <w:sz w:val="24"/>
                <w:szCs w:val="24"/>
                <w:rtl w:val="0"/>
              </w:rPr>
              <w:t xml:space="preserve">$180</w:t>
            </w:r>
          </w:p>
        </w:tc>
      </w:tr>
      <w:tr>
        <w:trPr>
          <w:cantSplit w:val="0"/>
          <w:trHeight w:val="8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color w:val="030712"/>
                <w:sz w:val="24"/>
                <w:szCs w:val="24"/>
                <w:rtl w:val="0"/>
              </w:rPr>
              <w:t xml:space="preserve">Monitoring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color w:val="030712"/>
                <w:sz w:val="24"/>
                <w:szCs w:val="24"/>
                <w:rtl w:val="0"/>
              </w:rPr>
              <w:t xml:space="preserve">CloudWatch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color w:val="030712"/>
                <w:sz w:val="24"/>
                <w:szCs w:val="24"/>
                <w:rtl w:val="0"/>
              </w:rPr>
              <w:t xml:space="preserve">$95</w:t>
            </w:r>
          </w:p>
        </w:tc>
      </w:tr>
      <w:tr>
        <w:trPr>
          <w:cantSplit w:val="0"/>
          <w:trHeight w:val="8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color w:val="030712"/>
                <w:sz w:val="24"/>
                <w:szCs w:val="24"/>
                <w:rtl w:val="0"/>
              </w:rPr>
              <w:t xml:space="preserve">Data Transfer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color w:val="030712"/>
                <w:sz w:val="24"/>
                <w:szCs w:val="24"/>
                <w:rtl w:val="0"/>
              </w:rPr>
              <w:t xml:space="preserve">1TB/month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color w:val="030712"/>
                <w:sz w:val="24"/>
                <w:szCs w:val="24"/>
                <w:rtl w:val="0"/>
              </w:rPr>
              <w:t xml:space="preserve">$220</w:t>
            </w:r>
          </w:p>
        </w:tc>
      </w:tr>
      <w:tr>
        <w:trPr>
          <w:cantSplit w:val="0"/>
          <w:trHeight w:val="8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color w:val="030712"/>
                <w:sz w:val="24"/>
                <w:szCs w:val="24"/>
                <w:rtl w:val="0"/>
              </w:rPr>
              <w:t xml:space="preserve">Security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color w:val="030712"/>
                <w:sz w:val="24"/>
                <w:szCs w:val="24"/>
                <w:rtl w:val="0"/>
              </w:rPr>
              <w:t xml:space="preserve">WAF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color w:val="030712"/>
                <w:sz w:val="24"/>
                <w:szCs w:val="24"/>
                <w:rtl w:val="0"/>
              </w:rPr>
              <w:t xml:space="preserve">$300</w:t>
            </w:r>
          </w:p>
        </w:tc>
      </w:tr>
      <w:tr>
        <w:trPr>
          <w:cantSplit w:val="0"/>
          <w:trHeight w:val="8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color w:val="030712"/>
                <w:sz w:val="24"/>
                <w:szCs w:val="24"/>
                <w:rtl w:val="0"/>
              </w:rPr>
              <w:t xml:space="preserve">LLM APIs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color w:val="030712"/>
                <w:sz w:val="24"/>
                <w:szCs w:val="24"/>
                <w:rtl w:val="0"/>
              </w:rPr>
              <w:t xml:space="preserve">Claude/GPT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color w:val="030712"/>
                <w:sz w:val="24"/>
                <w:szCs w:val="24"/>
                <w:rtl w:val="0"/>
              </w:rPr>
              <w:t xml:space="preserve">$200</w:t>
            </w:r>
          </w:p>
        </w:tc>
      </w:tr>
      <w:tr>
        <w:trPr>
          <w:cantSplit w:val="0"/>
          <w:trHeight w:val="8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color w:val="030712"/>
                <w:sz w:val="24"/>
                <w:szCs w:val="24"/>
                <w:rtl w:val="0"/>
              </w:rPr>
              <w:t xml:space="preserve">Monthly Total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color w:val="030712"/>
                <w:sz w:val="24"/>
                <w:szCs w:val="24"/>
                <w:rtl w:val="0"/>
              </w:rPr>
              <w:t xml:space="preserve">$2,485</w:t>
            </w:r>
          </w:p>
        </w:tc>
      </w:tr>
      <w:tr>
        <w:trPr>
          <w:cantSplit w:val="0"/>
          <w:trHeight w:val="8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color w:val="030712"/>
                <w:sz w:val="24"/>
                <w:szCs w:val="24"/>
                <w:rtl w:val="0"/>
              </w:rPr>
              <w:t xml:space="preserve">Annual Total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color w:val="030712"/>
                <w:sz w:val="24"/>
                <w:szCs w:val="24"/>
                <w:rtl w:val="0"/>
              </w:rPr>
              <w:t xml:space="preserve">$29,820</w:t>
            </w:r>
          </w:p>
        </w:tc>
      </w:tr>
    </w:tbl>
    <w:p w:rsidR="00000000" w:rsidDel="00000000" w:rsidP="00000000" w:rsidRDefault="00000000" w:rsidRPr="00000000" w14:paraId="000000B4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Style w:val="Heading2"/>
        <w:keepNext w:val="0"/>
        <w:keepLines w:val="0"/>
        <w:pBdr>
          <w:top w:color="2563eb" w:space="0" w:sz="0" w:val="none"/>
          <w:left w:color="2563eb" w:space="0" w:sz="24" w:val="single"/>
          <w:bottom w:color="2563eb" w:space="0" w:sz="0" w:val="none"/>
          <w:right w:color="2563eb" w:space="0" w:sz="0" w:val="none"/>
          <w:between w:color="2563eb" w:space="0" w:sz="0" w:val="none"/>
        </w:pBdr>
        <w:spacing w:after="80" w:before="0" w:lineRule="auto"/>
        <w:rPr>
          <w:b w:val="1"/>
          <w:bCs w:val="1"/>
          <w:color w:val="1e3a8a"/>
          <w:sz w:val="34"/>
          <w:szCs w:val="34"/>
        </w:rPr>
      </w:pPr>
      <w:bookmarkStart w:colFirst="0" w:colLast="0" w:name="_ssvj84s6oqs3" w:id="31"/>
      <w:bookmarkEnd w:id="31"/>
      <w:r w:rsidDel="00000000" w:rsidR="00000000" w:rsidRPr="00000000">
        <w:rPr>
          <w:b w:val="1"/>
          <w:bCs w:val="1"/>
          <w:color w:val="1e3a8a"/>
          <w:sz w:val="34"/>
          <w:szCs w:val="34"/>
          <w:rtl w:val="0"/>
        </w:rPr>
        <w:t xml:space="preserve">6. MVP Development Plan</w:t>
      </w:r>
    </w:p>
    <w:p w:rsidR="00000000" w:rsidDel="00000000" w:rsidP="00000000" w:rsidRDefault="00000000" w:rsidRPr="00000000" w14:paraId="000000B6">
      <w:pPr>
        <w:pStyle w:val="Heading3"/>
        <w:keepNext w:val="0"/>
        <w:keepLines w:val="0"/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hd w:fill="eff6ff" w:val="clear"/>
        <w:spacing w:before="0" w:lineRule="auto"/>
        <w:rPr>
          <w:b w:val="1"/>
          <w:bCs w:val="1"/>
          <w:color w:val="1f2937"/>
          <w:sz w:val="26"/>
          <w:szCs w:val="26"/>
        </w:rPr>
      </w:pPr>
      <w:bookmarkStart w:colFirst="0" w:colLast="0" w:name="_xe4irckep4fr" w:id="32"/>
      <w:bookmarkEnd w:id="32"/>
      <w:r w:rsidDel="00000000" w:rsidR="00000000" w:rsidRPr="00000000">
        <w:rPr>
          <w:b w:val="1"/>
          <w:bCs w:val="1"/>
          <w:color w:val="1f2937"/>
          <w:sz w:val="26"/>
          <w:szCs w:val="26"/>
          <w:rtl w:val="0"/>
        </w:rPr>
        <w:t xml:space="preserve">Vision</w:t>
      </w:r>
    </w:p>
    <w:p w:rsidR="00000000" w:rsidDel="00000000" w:rsidP="00000000" w:rsidRDefault="00000000" w:rsidRPr="00000000" w14:paraId="000000B7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hd w:fill="eff6ff" w:val="clear"/>
        <w:rPr>
          <w:color w:val="030712"/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Reduce hotel losses by 40% through AI-powered evidence collection within 90 days</w:t>
      </w:r>
    </w:p>
    <w:p w:rsidR="00000000" w:rsidDel="00000000" w:rsidP="00000000" w:rsidRDefault="00000000" w:rsidRPr="00000000" w14:paraId="000000B8">
      <w:pPr>
        <w:pStyle w:val="Heading3"/>
        <w:keepNext w:val="0"/>
        <w:keepLines w:val="0"/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before="0" w:lineRule="auto"/>
        <w:rPr>
          <w:b w:val="1"/>
          <w:bCs w:val="1"/>
          <w:color w:val="030712"/>
          <w:sz w:val="26"/>
          <w:szCs w:val="26"/>
        </w:rPr>
      </w:pPr>
      <w:bookmarkStart w:colFirst="0" w:colLast="0" w:name="_rm9m8n5ltf1g" w:id="33"/>
      <w:bookmarkEnd w:id="33"/>
      <w:r w:rsidDel="00000000" w:rsidR="00000000" w:rsidRPr="00000000">
        <w:rPr>
          <w:b w:val="1"/>
          <w:bCs w:val="1"/>
          <w:color w:val="030712"/>
          <w:sz w:val="26"/>
          <w:szCs w:val="26"/>
          <w:rtl w:val="0"/>
        </w:rPr>
        <w:t xml:space="preserve">Success Metrics</w:t>
      </w:r>
    </w:p>
    <w:tbl>
      <w:tblPr>
        <w:tblStyle w:val="Table3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61.8926829268294"/>
        <w:gridCol w:w="1812.6439024390245"/>
        <w:gridCol w:w="2045.5024390243902"/>
        <w:gridCol w:w="2839.960975609756"/>
        <w:tblGridChange w:id="0">
          <w:tblGrid>
            <w:gridCol w:w="2661.8926829268294"/>
            <w:gridCol w:w="1812.6439024390245"/>
            <w:gridCol w:w="2045.5024390243902"/>
            <w:gridCol w:w="2839.960975609756"/>
          </w:tblGrid>
        </w:tblGridChange>
      </w:tblGrid>
      <w:tr>
        <w:trPr>
          <w:cantSplit w:val="0"/>
          <w:trHeight w:val="8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30712"/>
                <w:sz w:val="24"/>
                <w:szCs w:val="24"/>
                <w:rtl w:val="0"/>
              </w:rPr>
              <w:t xml:space="preserve">Metric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30712"/>
                <w:sz w:val="24"/>
                <w:szCs w:val="24"/>
                <w:rtl w:val="0"/>
              </w:rPr>
              <w:t xml:space="preserve">Baseline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30712"/>
                <w:sz w:val="24"/>
                <w:szCs w:val="24"/>
                <w:rtl w:val="0"/>
              </w:rPr>
              <w:t xml:space="preserve">Target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30712"/>
                <w:sz w:val="24"/>
                <w:szCs w:val="24"/>
                <w:rtl w:val="0"/>
              </w:rPr>
              <w:t xml:space="preserve">Impact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color w:val="030712"/>
                <w:sz w:val="24"/>
                <w:szCs w:val="24"/>
                <w:rtl w:val="0"/>
              </w:rPr>
              <w:t xml:space="preserve">Win Rate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color w:val="030712"/>
                <w:sz w:val="24"/>
                <w:szCs w:val="24"/>
                <w:rtl w:val="0"/>
              </w:rPr>
              <w:t xml:space="preserve">45%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color w:val="030712"/>
                <w:sz w:val="24"/>
                <w:szCs w:val="24"/>
                <w:rtl w:val="0"/>
              </w:rPr>
              <w:t xml:space="preserve">55%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color w:val="030712"/>
                <w:sz w:val="24"/>
                <w:szCs w:val="24"/>
                <w:rtl w:val="0"/>
              </w:rPr>
              <w:t xml:space="preserve">+22%</w:t>
            </w:r>
          </w:p>
        </w:tc>
      </w:tr>
      <w:tr>
        <w:trPr>
          <w:cantSplit w:val="0"/>
          <w:trHeight w:val="8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color w:val="030712"/>
                <w:sz w:val="24"/>
                <w:szCs w:val="24"/>
                <w:rtl w:val="0"/>
              </w:rPr>
              <w:t xml:space="preserve">Collection Time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color w:val="030712"/>
                <w:sz w:val="24"/>
                <w:szCs w:val="24"/>
                <w:rtl w:val="0"/>
              </w:rPr>
              <w:t xml:space="preserve">4 hours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color w:val="030712"/>
                <w:sz w:val="24"/>
                <w:szCs w:val="24"/>
                <w:rtl w:val="0"/>
              </w:rPr>
              <w:t xml:space="preserve">10 minutes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color w:val="030712"/>
                <w:sz w:val="24"/>
                <w:szCs w:val="24"/>
                <w:rtl w:val="0"/>
              </w:rPr>
              <w:t xml:space="preserve">96% faster</w:t>
            </w:r>
          </w:p>
        </w:tc>
      </w:tr>
      <w:tr>
        <w:trPr>
          <w:cantSplit w:val="0"/>
          <w:trHeight w:val="8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color w:val="030712"/>
                <w:sz w:val="24"/>
                <w:szCs w:val="24"/>
                <w:rtl w:val="0"/>
              </w:rPr>
              <w:t xml:space="preserve">Auto-Submit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color w:val="030712"/>
                <w:sz w:val="24"/>
                <w:szCs w:val="24"/>
                <w:rtl w:val="0"/>
              </w:rPr>
              <w:t xml:space="preserve">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color w:val="030712"/>
                <w:sz w:val="24"/>
                <w:szCs w:val="24"/>
                <w:rtl w:val="0"/>
              </w:rPr>
              <w:t xml:space="preserve">85%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color w:val="030712"/>
                <w:sz w:val="24"/>
                <w:szCs w:val="24"/>
                <w:rtl w:val="0"/>
              </w:rPr>
              <w:t xml:space="preserve">Eliminate manual</w:t>
            </w:r>
          </w:p>
        </w:tc>
      </w:tr>
      <w:tr>
        <w:trPr>
          <w:cantSplit w:val="0"/>
          <w:trHeight w:val="8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color w:val="030712"/>
                <w:sz w:val="24"/>
                <w:szCs w:val="24"/>
                <w:rtl w:val="0"/>
              </w:rPr>
              <w:t xml:space="preserve">Recovery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color w:val="030712"/>
                <w:sz w:val="24"/>
                <w:szCs w:val="24"/>
                <w:rtl w:val="0"/>
              </w:rPr>
              <w:t xml:space="preserve">$0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color w:val="030712"/>
                <w:sz w:val="24"/>
                <w:szCs w:val="24"/>
                <w:rtl w:val="0"/>
              </w:rPr>
              <w:t xml:space="preserve">$50K/year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color w:val="030712"/>
                <w:sz w:val="24"/>
                <w:szCs w:val="24"/>
                <w:rtl w:val="0"/>
              </w:rPr>
              <w:t xml:space="preserve">Revenue impact</w:t>
            </w:r>
          </w:p>
        </w:tc>
      </w:tr>
    </w:tbl>
    <w:p w:rsidR="00000000" w:rsidDel="00000000" w:rsidP="00000000" w:rsidRDefault="00000000" w:rsidRPr="00000000" w14:paraId="000000CD">
      <w:pPr>
        <w:pStyle w:val="Heading3"/>
        <w:keepNext w:val="0"/>
        <w:keepLines w:val="0"/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hd w:fill="eff6ff" w:val="clear"/>
        <w:spacing w:before="0" w:lineRule="auto"/>
        <w:rPr>
          <w:b w:val="1"/>
          <w:bCs w:val="1"/>
          <w:color w:val="1f2937"/>
          <w:sz w:val="26"/>
          <w:szCs w:val="26"/>
        </w:rPr>
      </w:pPr>
      <w:bookmarkStart w:colFirst="0" w:colLast="0" w:name="_h1c7axi8zc8z" w:id="34"/>
      <w:bookmarkEnd w:id="34"/>
      <w:r w:rsidDel="00000000" w:rsidR="00000000" w:rsidRPr="00000000">
        <w:rPr>
          <w:b w:val="1"/>
          <w:bCs w:val="1"/>
          <w:color w:val="1f2937"/>
          <w:sz w:val="26"/>
          <w:szCs w:val="26"/>
          <w:rtl w:val="0"/>
        </w:rPr>
        <w:t xml:space="preserve">Constraints</w:t>
      </w:r>
    </w:p>
    <w:p w:rsidR="00000000" w:rsidDel="00000000" w:rsidP="00000000" w:rsidRDefault="00000000" w:rsidRPr="00000000" w14:paraId="000000CE">
      <w:pPr>
        <w:numPr>
          <w:ilvl w:val="0"/>
          <w:numId w:val="10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Timeline: 12 weeks</w:t>
      </w:r>
    </w:p>
    <w:p w:rsidR="00000000" w:rsidDel="00000000" w:rsidP="00000000" w:rsidRDefault="00000000" w:rsidRPr="00000000" w14:paraId="000000CF">
      <w:pPr>
        <w:numPr>
          <w:ilvl w:val="0"/>
          <w:numId w:val="10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Budget: $75,000</w:t>
      </w:r>
    </w:p>
    <w:p w:rsidR="00000000" w:rsidDel="00000000" w:rsidP="00000000" w:rsidRDefault="00000000" w:rsidRPr="00000000" w14:paraId="000000D0">
      <w:pPr>
        <w:numPr>
          <w:ilvl w:val="0"/>
          <w:numId w:val="10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Team: 4 people</w:t>
      </w:r>
    </w:p>
    <w:p w:rsidR="00000000" w:rsidDel="00000000" w:rsidP="00000000" w:rsidRDefault="00000000" w:rsidRPr="00000000" w14:paraId="000000D1">
      <w:pPr>
        <w:numPr>
          <w:ilvl w:val="0"/>
          <w:numId w:val="10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720" w:hanging="360"/>
        <w:rPr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Scope: Single hotel</w:t>
      </w:r>
    </w:p>
    <w:p w:rsidR="00000000" w:rsidDel="00000000" w:rsidP="00000000" w:rsidRDefault="00000000" w:rsidRPr="00000000" w14:paraId="000000D2">
      <w:pPr>
        <w:pStyle w:val="Heading3"/>
        <w:keepNext w:val="0"/>
        <w:keepLines w:val="0"/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before="0" w:lineRule="auto"/>
        <w:rPr>
          <w:b w:val="1"/>
          <w:bCs w:val="1"/>
          <w:color w:val="030712"/>
          <w:sz w:val="26"/>
          <w:szCs w:val="26"/>
        </w:rPr>
      </w:pPr>
      <w:bookmarkStart w:colFirst="0" w:colLast="0" w:name="_cmd2zma1rrzd" w:id="35"/>
      <w:bookmarkEnd w:id="35"/>
      <w:r w:rsidDel="00000000" w:rsidR="00000000" w:rsidRPr="00000000">
        <w:rPr>
          <w:b w:val="1"/>
          <w:bCs w:val="1"/>
          <w:color w:val="030712"/>
          <w:sz w:val="26"/>
          <w:szCs w:val="26"/>
          <w:rtl w:val="0"/>
        </w:rPr>
        <w:t xml:space="preserve">ROI Projection</w:t>
      </w:r>
    </w:p>
    <w:tbl>
      <w:tblPr>
        <w:tblStyle w:val="Table4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036.1700048851976"/>
        <w:gridCol w:w="1897.6062530532486"/>
        <w:gridCol w:w="2377.723497801661"/>
        <w:gridCol w:w="2048.5002442598925"/>
        <w:tblGridChange w:id="0">
          <w:tblGrid>
            <w:gridCol w:w="3036.1700048851976"/>
            <w:gridCol w:w="1897.6062530532486"/>
            <w:gridCol w:w="2377.723497801661"/>
            <w:gridCol w:w="2048.5002442598925"/>
          </w:tblGrid>
        </w:tblGridChange>
      </w:tblGrid>
      <w:tr>
        <w:trPr>
          <w:cantSplit w:val="0"/>
          <w:trHeight w:val="8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30712"/>
                <w:sz w:val="24"/>
                <w:szCs w:val="24"/>
                <w:rtl w:val="0"/>
              </w:rPr>
              <w:t xml:space="preserve">Period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30712"/>
                <w:sz w:val="24"/>
                <w:szCs w:val="24"/>
                <w:rtl w:val="0"/>
              </w:rPr>
              <w:t xml:space="preserve">Costs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30712"/>
                <w:sz w:val="24"/>
                <w:szCs w:val="24"/>
                <w:rtl w:val="0"/>
              </w:rPr>
              <w:t xml:space="preserve">Revenue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30712"/>
                <w:sz w:val="24"/>
                <w:szCs w:val="24"/>
                <w:rtl w:val="0"/>
              </w:rPr>
              <w:t xml:space="preserve">Net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color w:val="030712"/>
                <w:sz w:val="24"/>
                <w:szCs w:val="24"/>
                <w:rtl w:val="0"/>
              </w:rPr>
              <w:t xml:space="preserve">Year 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color w:val="030712"/>
                <w:sz w:val="24"/>
                <w:szCs w:val="24"/>
                <w:rtl w:val="0"/>
              </w:rPr>
              <w:t xml:space="preserve">$105K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color w:val="030712"/>
                <w:sz w:val="24"/>
                <w:szCs w:val="24"/>
                <w:rtl w:val="0"/>
              </w:rPr>
              <w:t xml:space="preserve">$50K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color w:val="030712"/>
                <w:sz w:val="24"/>
                <w:szCs w:val="24"/>
                <w:rtl w:val="0"/>
              </w:rPr>
              <w:t xml:space="preserve">-$55K</w:t>
            </w:r>
          </w:p>
        </w:tc>
      </w:tr>
      <w:tr>
        <w:trPr>
          <w:cantSplit w:val="0"/>
          <w:trHeight w:val="8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color w:val="030712"/>
                <w:sz w:val="24"/>
                <w:szCs w:val="24"/>
                <w:rtl w:val="0"/>
              </w:rPr>
              <w:t xml:space="preserve">Year 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color w:val="030712"/>
                <w:sz w:val="24"/>
                <w:szCs w:val="24"/>
                <w:rtl w:val="0"/>
              </w:rPr>
              <w:t xml:space="preserve">$30K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color w:val="030712"/>
                <w:sz w:val="24"/>
                <w:szCs w:val="24"/>
                <w:rtl w:val="0"/>
              </w:rPr>
              <w:t xml:space="preserve">$50K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color w:val="030712"/>
                <w:sz w:val="24"/>
                <w:szCs w:val="24"/>
                <w:rtl w:val="0"/>
              </w:rPr>
              <w:t xml:space="preserve">+$20K</w:t>
            </w:r>
          </w:p>
        </w:tc>
      </w:tr>
      <w:tr>
        <w:trPr>
          <w:cantSplit w:val="0"/>
          <w:trHeight w:val="8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color w:val="030712"/>
                <w:sz w:val="24"/>
                <w:szCs w:val="24"/>
                <w:rtl w:val="0"/>
              </w:rPr>
              <w:t xml:space="preserve">Breakeven</w: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color w:val="030712"/>
                <w:sz w:val="24"/>
                <w:szCs w:val="24"/>
                <w:rtl w:val="0"/>
              </w:rPr>
              <w:t xml:space="preserve">18 months</w:t>
            </w:r>
          </w:p>
        </w:tc>
      </w:tr>
      <w:tr>
        <w:trPr>
          <w:cantSplit w:val="0"/>
          <w:trHeight w:val="8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color w:val="030712"/>
                <w:sz w:val="24"/>
                <w:szCs w:val="24"/>
                <w:rtl w:val="0"/>
              </w:rPr>
              <w:t xml:space="preserve">3-Year Total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240" w:before="240" w:lineRule="auto"/>
              <w:rPr>
                <w:color w:val="030712"/>
                <w:sz w:val="24"/>
                <w:szCs w:val="24"/>
              </w:rPr>
            </w:pPr>
            <w:r w:rsidDel="00000000" w:rsidR="00000000" w:rsidRPr="00000000">
              <w:rPr>
                <w:color w:val="030712"/>
                <w:sz w:val="24"/>
                <w:szCs w:val="24"/>
                <w:rtl w:val="0"/>
              </w:rPr>
              <w:t xml:space="preserve">+$65K</w:t>
            </w:r>
          </w:p>
        </w:tc>
      </w:tr>
    </w:tbl>
    <w:p w:rsidR="00000000" w:rsidDel="00000000" w:rsidP="00000000" w:rsidRDefault="00000000" w:rsidRPr="00000000" w14:paraId="000000E7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hd w:fill="f3f4f6" w:val="clear"/>
        <w:rPr>
          <w:color w:val="030712"/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Document Version: 1.0</w:t>
      </w:r>
    </w:p>
    <w:p w:rsidR="00000000" w:rsidDel="00000000" w:rsidP="00000000" w:rsidRDefault="00000000" w:rsidRPr="00000000" w14:paraId="000000E9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hd w:fill="f3f4f6" w:val="clear"/>
        <w:rPr>
          <w:color w:val="030712"/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Last Updated: January 27, 2026</w:t>
      </w:r>
    </w:p>
    <w:p w:rsidR="00000000" w:rsidDel="00000000" w:rsidP="00000000" w:rsidRDefault="00000000" w:rsidRPr="00000000" w14:paraId="000000EA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hd w:fill="f3f4f6" w:val="clear"/>
        <w:rPr>
          <w:color w:val="030712"/>
          <w:sz w:val="24"/>
          <w:szCs w:val="24"/>
        </w:rPr>
      </w:pPr>
      <w:r w:rsidDel="00000000" w:rsidR="00000000" w:rsidRPr="00000000">
        <w:rPr>
          <w:color w:val="030712"/>
          <w:sz w:val="24"/>
          <w:szCs w:val="24"/>
          <w:rtl w:val="0"/>
        </w:rPr>
        <w:t xml:space="preserve">Contact: support@yourhotel.com</w:t>
      </w:r>
    </w:p>
    <w:p w:rsidR="00000000" w:rsidDel="00000000" w:rsidP="00000000" w:rsidRDefault="00000000" w:rsidRPr="00000000" w14:paraId="000000EB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after="420" w:before="4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footerReference r:id="rId6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D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  <w:t xml:space="preserve">. Omni-PRD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03071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03071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03071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03071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03071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color w:val="030712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03071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03071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03071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03071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03071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03071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03071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03071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03071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03071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03071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03071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03071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03071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03071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