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79" w:hanging="0"/>
        <w:jc w:val="center"/>
        <w:rPr>
          <w:color w:val="00000A"/>
          <w:sz w:val="20"/>
          <w:szCs w:val="20"/>
        </w:rPr>
      </w:pPr>
      <w:bookmarkStart w:id="0" w:name="page1"/>
      <w:bookmarkEnd w:id="0"/>
      <w:r>
        <w:rPr>
          <w:rFonts w:eastAsia="Arial" w:cs="Arial" w:ascii="Arial" w:hAnsi="Arial"/>
          <w:b/>
          <w:bCs/>
          <w:color w:val="00000A"/>
          <w:sz w:val="32"/>
          <w:szCs w:val="32"/>
        </w:rPr>
        <w:t>Shubham Mehta</w:t>
      </w:r>
    </w:p>
    <w:p>
      <w:pPr>
        <w:pStyle w:val="Normal"/>
        <w:spacing w:lineRule="exact" w:line="11" w:before="0" w:after="0"/>
        <w:rPr>
          <w:color w:val="00000A"/>
          <w:sz w:val="24"/>
          <w:szCs w:val="24"/>
        </w:rPr>
      </w:pPr>
      <w:r>
        <w:rPr>
          <w:color w:val="00000A"/>
          <w:sz w:val="24"/>
          <w:szCs w:val="24"/>
        </w:rPr>
      </w:r>
    </w:p>
    <w:p>
      <w:pPr>
        <w:pStyle w:val="Normal"/>
        <w:spacing w:before="0" w:after="0"/>
        <w:ind w:right="-99" w:hanging="0"/>
        <w:jc w:val="center"/>
        <w:rPr>
          <w:color w:val="00000A"/>
          <w:sz w:val="20"/>
          <w:szCs w:val="20"/>
        </w:rPr>
      </w:pPr>
      <w:r>
        <w:rPr>
          <w:rFonts w:eastAsia="Arial" w:cs="Arial" w:ascii="Arial" w:hAnsi="Arial"/>
          <w:color w:val="000080"/>
          <w:sz w:val="24"/>
          <w:szCs w:val="24"/>
          <w:u w:val="single" w:color="00000A"/>
        </w:rPr>
        <w:t>mehta.shubham@hotmail.com</w:t>
      </w:r>
    </w:p>
    <w:p>
      <w:pPr>
        <w:pStyle w:val="Normal"/>
        <w:spacing w:before="0" w:after="0"/>
        <w:ind w:right="-79" w:hanging="0"/>
        <w:jc w:val="center"/>
        <w:rPr>
          <w:color w:val="00000A"/>
          <w:sz w:val="20"/>
          <w:szCs w:val="20"/>
        </w:rPr>
      </w:pPr>
      <w:r>
        <w:rPr>
          <w:rFonts w:eastAsia="Arial" w:cs="Arial" w:ascii="Arial" w:hAnsi="Arial"/>
          <w:color w:val="00000A"/>
          <w:sz w:val="24"/>
          <w:szCs w:val="24"/>
        </w:rPr>
        <w:t>+91-83 789 789 67</w:t>
      </w:r>
    </w:p>
    <w:p>
      <w:pPr>
        <w:pStyle w:val="Normal"/>
        <w:spacing w:before="0" w:after="0"/>
        <w:ind w:right="-79" w:hanging="0"/>
        <w:jc w:val="center"/>
        <w:rPr>
          <w:color w:val="00000A"/>
          <w:sz w:val="20"/>
          <w:szCs w:val="20"/>
        </w:rPr>
      </w:pPr>
      <w:r>
        <w:rPr>
          <w:rFonts w:eastAsia="Arial" w:cs="Arial" w:ascii="Arial" w:hAnsi="Arial"/>
          <w:color w:val="0000FF"/>
          <w:sz w:val="24"/>
          <w:szCs w:val="24"/>
          <w:u w:val="single" w:color="00000A"/>
        </w:rPr>
        <w:t>https://github.com/mehta-shubham/files/blob/master/ShubhamMehta.pdf</w:t>
      </w:r>
    </w:p>
    <w:p>
      <w:pPr>
        <w:pStyle w:val="Normal"/>
        <w:spacing w:lineRule="exact" w:line="200" w:before="0" w:after="0"/>
        <w:rPr>
          <w:color w:val="00000A"/>
          <w:sz w:val="24"/>
          <w:szCs w:val="24"/>
        </w:rPr>
      </w:pPr>
      <w:r>
        <w:rPr>
          <w:color w:val="00000A"/>
          <w:sz w:val="24"/>
          <w:szCs w:val="24"/>
        </w:rPr>
      </w:r>
    </w:p>
    <w:p>
      <w:pPr>
        <w:pStyle w:val="Normal"/>
        <w:spacing w:lineRule="exact" w:line="346"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color w:val="00000A"/>
          <w:sz w:val="24"/>
          <w:szCs w:val="24"/>
        </w:rPr>
        <w:t>About Me :</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7">
            <wp:simplePos x="0" y="0"/>
            <wp:positionH relativeFrom="column">
              <wp:posOffset>-66675</wp:posOffset>
            </wp:positionH>
            <wp:positionV relativeFrom="paragraph">
              <wp:posOffset>50165</wp:posOffset>
            </wp:positionV>
            <wp:extent cx="6391910" cy="1841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391910" cy="18415"/>
                    </a:xfrm>
                    <a:prstGeom prst="rect">
                      <a:avLst/>
                    </a:prstGeom>
                  </pic:spPr>
                </pic:pic>
              </a:graphicData>
            </a:graphic>
          </wp:anchor>
        </w:drawing>
      </w:r>
    </w:p>
    <w:p>
      <w:pPr>
        <w:pStyle w:val="Normal"/>
        <w:spacing w:lineRule="exact" w:line="262"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color w:val="00000A"/>
          <w:sz w:val="24"/>
          <w:szCs w:val="24"/>
        </w:rPr>
        <w:t>I am a computer programmer looking for a job in tech-industry that utilises my coding and problem solving skills while allowing me to expand my knowledge and exposure in the industry. I’ve worked on couple of large scale projects involving several servers and vast amount of data. Developed and deployed some small to medium scale projects.</w:t>
      </w:r>
    </w:p>
    <w:p>
      <w:pPr>
        <w:pStyle w:val="Normal"/>
        <w:spacing w:before="0" w:after="0"/>
        <w:rPr>
          <w:color w:val="00000A"/>
          <w:sz w:val="20"/>
          <w:szCs w:val="20"/>
        </w:rPr>
      </w:pPr>
      <w:r>
        <w:rPr>
          <w:rFonts w:eastAsia="Arial" w:cs="Arial" w:ascii="Arial" w:hAnsi="Arial"/>
          <w:color w:val="00000A"/>
          <w:sz w:val="24"/>
          <w:szCs w:val="24"/>
        </w:rPr>
        <w:t>I am relatively good at debugging of code, that help to resolve logical errors from code.</w:t>
      </w:r>
    </w:p>
    <w:p>
      <w:pPr>
        <w:pStyle w:val="Normal"/>
        <w:spacing w:lineRule="exact" w:line="270"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color w:val="00000A"/>
          <w:sz w:val="24"/>
          <w:szCs w:val="24"/>
        </w:rPr>
        <w:t>Experience :</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6">
            <wp:simplePos x="0" y="0"/>
            <wp:positionH relativeFrom="column">
              <wp:posOffset>-66675</wp:posOffset>
            </wp:positionH>
            <wp:positionV relativeFrom="paragraph">
              <wp:posOffset>50165</wp:posOffset>
            </wp:positionV>
            <wp:extent cx="6391910" cy="1841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391910" cy="18415"/>
                    </a:xfrm>
                    <a:prstGeom prst="rect">
                      <a:avLst/>
                    </a:prstGeom>
                  </pic:spPr>
                </pic:pic>
              </a:graphicData>
            </a:graphic>
          </wp:anchor>
        </w:drawing>
      </w:r>
    </w:p>
    <w:p>
      <w:pPr>
        <w:pStyle w:val="Normal"/>
        <w:spacing w:lineRule="exact" w:line="262" w:before="0" w:after="0"/>
        <w:rPr>
          <w:color w:val="00000A"/>
          <w:sz w:val="24"/>
          <w:szCs w:val="24"/>
        </w:rPr>
      </w:pPr>
      <w:r>
        <w:rPr>
          <w:color w:val="00000A"/>
          <w:sz w:val="24"/>
          <w:szCs w:val="24"/>
        </w:rPr>
      </w:r>
    </w:p>
    <w:p>
      <w:pPr>
        <w:pStyle w:val="Normal"/>
        <w:numPr>
          <w:ilvl w:val="0"/>
          <w:numId w:val="7"/>
        </w:numPr>
        <w:tabs>
          <w:tab w:val="left" w:pos="720" w:leader="none"/>
        </w:tabs>
        <w:spacing w:before="0" w:after="0"/>
        <w:rPr/>
      </w:pPr>
      <w:r>
        <w:rPr>
          <w:rFonts w:eastAsia="Arial" w:cs="Arial" w:ascii="Arial" w:hAnsi="Arial"/>
          <w:color w:val="00000A"/>
          <w:sz w:val="24"/>
          <w:szCs w:val="24"/>
        </w:rPr>
        <w:t xml:space="preserve">Syntel Ltd.. Pune [February-2015 to present]. </w:t>
      </w:r>
    </w:p>
    <w:p>
      <w:pPr>
        <w:pStyle w:val="Normal"/>
        <w:numPr>
          <w:ilvl w:val="0"/>
          <w:numId w:val="7"/>
        </w:numPr>
        <w:tabs>
          <w:tab w:val="left" w:pos="720" w:leader="none"/>
        </w:tabs>
        <w:spacing w:lineRule="auto" w:line="247" w:before="0" w:after="0"/>
        <w:rPr/>
      </w:pPr>
      <w:r>
        <w:rPr>
          <w:rFonts w:eastAsia="Arial" w:cs="Arial" w:ascii="Arial" w:hAnsi="Arial"/>
          <w:color w:val="00000A"/>
          <w:sz w:val="24"/>
          <w:szCs w:val="24"/>
        </w:rPr>
        <w:t>Developed ips like SmartData, Report Switcher, Call Center Analysis, Q &amp; A for</w:t>
      </w:r>
    </w:p>
    <w:p>
      <w:pPr>
        <w:pStyle w:val="Normal"/>
        <w:numPr>
          <w:ilvl w:val="0"/>
          <w:numId w:val="0"/>
        </w:numPr>
        <w:tabs>
          <w:tab w:val="left" w:pos="720" w:leader="none"/>
        </w:tabs>
        <w:spacing w:lineRule="auto" w:line="247" w:before="0" w:after="0"/>
        <w:ind w:left="720" w:hanging="0"/>
        <w:rPr/>
      </w:pPr>
      <w:r>
        <w:rPr>
          <w:rFonts w:eastAsia="Arial" w:cs="Arial" w:ascii="Arial" w:hAnsi="Arial"/>
          <w:color w:val="00000A"/>
          <w:sz w:val="24"/>
          <w:szCs w:val="24"/>
        </w:rPr>
        <w:t>Health Care as a prototype for clients of Syntel.</w:t>
      </w:r>
    </w:p>
    <w:p>
      <w:pPr>
        <w:pStyle w:val="Normal"/>
        <w:numPr>
          <w:ilvl w:val="0"/>
          <w:numId w:val="7"/>
        </w:numPr>
        <w:tabs>
          <w:tab w:val="left" w:pos="720" w:leader="none"/>
        </w:tabs>
        <w:spacing w:before="0" w:after="0"/>
        <w:rPr/>
      </w:pPr>
      <w:r>
        <w:rPr>
          <w:rFonts w:eastAsia="Arial" w:cs="Arial" w:ascii="Arial" w:hAnsi="Arial"/>
          <w:color w:val="00000A"/>
          <w:sz w:val="24"/>
          <w:szCs w:val="24"/>
        </w:rPr>
        <w:t>Also woked as a Cognos Developer at Syntel Pvt Ltd.</w:t>
      </w:r>
    </w:p>
    <w:p>
      <w:pPr>
        <w:pStyle w:val="Normal"/>
        <w:numPr>
          <w:ilvl w:val="0"/>
          <w:numId w:val="7"/>
        </w:numPr>
        <w:tabs>
          <w:tab w:val="left" w:pos="720" w:leader="none"/>
        </w:tabs>
        <w:spacing w:before="0" w:after="0"/>
        <w:rPr/>
      </w:pPr>
      <w:r>
        <w:rPr>
          <w:rFonts w:eastAsia="Arial" w:cs="Arial" w:ascii="Arial" w:hAnsi="Arial"/>
          <w:color w:val="00000A"/>
          <w:sz w:val="24"/>
          <w:szCs w:val="24"/>
        </w:rPr>
        <w:t>Interened at IBM Career Education during my B.E.</w:t>
      </w:r>
    </w:p>
    <w:p>
      <w:pPr>
        <w:pStyle w:val="Normal"/>
        <w:spacing w:lineRule="exact" w:line="292"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color w:val="00000A"/>
          <w:sz w:val="24"/>
          <w:szCs w:val="24"/>
        </w:rPr>
        <w:t>Education :</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5">
            <wp:simplePos x="0" y="0"/>
            <wp:positionH relativeFrom="column">
              <wp:posOffset>-66675</wp:posOffset>
            </wp:positionH>
            <wp:positionV relativeFrom="paragraph">
              <wp:posOffset>50165</wp:posOffset>
            </wp:positionV>
            <wp:extent cx="6391910" cy="1841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391910" cy="18415"/>
                    </a:xfrm>
                    <a:prstGeom prst="rect">
                      <a:avLst/>
                    </a:prstGeom>
                  </pic:spPr>
                </pic:pic>
              </a:graphicData>
            </a:graphic>
          </wp:anchor>
        </w:drawing>
      </w:r>
    </w:p>
    <w:p>
      <w:pPr>
        <w:pStyle w:val="Normal"/>
        <w:spacing w:lineRule="exact" w:line="262" w:before="0" w:after="0"/>
        <w:rPr>
          <w:color w:val="00000A"/>
          <w:sz w:val="24"/>
          <w:szCs w:val="24"/>
        </w:rPr>
      </w:pPr>
      <w:r>
        <w:rPr>
          <w:color w:val="00000A"/>
          <w:sz w:val="24"/>
          <w:szCs w:val="24"/>
        </w:rPr>
      </w:r>
    </w:p>
    <w:p>
      <w:pPr>
        <w:pStyle w:val="Normal"/>
        <w:numPr>
          <w:ilvl w:val="0"/>
          <w:numId w:val="8"/>
        </w:numPr>
        <w:tabs>
          <w:tab w:val="left" w:pos="720" w:leader="none"/>
        </w:tabs>
        <w:spacing w:before="0" w:after="0"/>
        <w:rPr/>
      </w:pPr>
      <w:r>
        <w:rPr>
          <w:rFonts w:eastAsia="Arial" w:cs="Arial" w:ascii="Arial" w:hAnsi="Arial"/>
          <w:color w:val="00000A"/>
          <w:sz w:val="24"/>
          <w:szCs w:val="24"/>
        </w:rPr>
        <w:t>2014 – B.E.(Computer Engineering) – R.K. University [7.56 CGPA]</w:t>
      </w:r>
    </w:p>
    <w:p>
      <w:pPr>
        <w:pStyle w:val="Normal"/>
        <w:numPr>
          <w:ilvl w:val="0"/>
          <w:numId w:val="8"/>
        </w:numPr>
        <w:tabs>
          <w:tab w:val="left" w:pos="720" w:leader="none"/>
        </w:tabs>
        <w:spacing w:lineRule="auto" w:line="220" w:before="0" w:after="0"/>
        <w:rPr/>
      </w:pPr>
      <w:r>
        <w:rPr>
          <w:rFonts w:eastAsia="Arial" w:cs="Arial" w:ascii="Arial" w:hAnsi="Arial"/>
          <w:color w:val="00000A"/>
          <w:sz w:val="24"/>
          <w:szCs w:val="24"/>
        </w:rPr>
        <w:t>2010 - 12</w:t>
      </w:r>
      <w:r>
        <w:rPr>
          <w:rFonts w:eastAsia="Arial" w:cs="Arial" w:ascii="Arial" w:hAnsi="Arial"/>
          <w:color w:val="00000A"/>
          <w:sz w:val="28"/>
          <w:szCs w:val="28"/>
          <w:vertAlign w:val="superscript"/>
        </w:rPr>
        <w:t>th</w:t>
      </w:r>
      <w:r>
        <w:rPr>
          <w:rFonts w:eastAsia="Arial" w:cs="Arial" w:ascii="Arial" w:hAnsi="Arial"/>
          <w:color w:val="00000A"/>
          <w:sz w:val="24"/>
          <w:szCs w:val="24"/>
        </w:rPr>
        <w:t xml:space="preserve"> - Saint Mary’s School, Rajkot – GTU Board [57%]</w:t>
      </w:r>
    </w:p>
    <w:p>
      <w:pPr>
        <w:pStyle w:val="Normal"/>
        <w:numPr>
          <w:ilvl w:val="0"/>
          <w:numId w:val="8"/>
        </w:numPr>
        <w:tabs>
          <w:tab w:val="left" w:pos="720" w:leader="none"/>
        </w:tabs>
        <w:spacing w:before="0" w:after="0"/>
        <w:rPr/>
      </w:pPr>
      <w:r>
        <w:rPr>
          <w:rFonts w:eastAsia="Arial" w:cs="Arial" w:ascii="Arial" w:hAnsi="Arial"/>
          <w:color w:val="00000A"/>
          <w:sz w:val="24"/>
          <w:szCs w:val="24"/>
        </w:rPr>
        <w:t>2008 - 10</w:t>
      </w:r>
      <w:r>
        <w:rPr>
          <w:rFonts w:eastAsia="Arial" w:cs="Arial" w:ascii="Arial" w:hAnsi="Arial"/>
          <w:color w:val="00000A"/>
          <w:sz w:val="28"/>
          <w:szCs w:val="28"/>
          <w:vertAlign w:val="superscript"/>
        </w:rPr>
        <w:t>th</w:t>
      </w:r>
      <w:r>
        <w:rPr>
          <w:rFonts w:eastAsia="Arial" w:cs="Arial" w:ascii="Arial" w:hAnsi="Arial"/>
          <w:color w:val="00000A"/>
          <w:sz w:val="24"/>
          <w:szCs w:val="24"/>
        </w:rPr>
        <w:t xml:space="preserve"> - Saint Mary’s School, Rajkot – GTU Board [78.46%]</w:t>
      </w:r>
    </w:p>
    <w:p>
      <w:pPr>
        <w:pStyle w:val="Normal"/>
        <w:spacing w:before="0" w:after="0"/>
        <w:rPr>
          <w:color w:val="00000A"/>
          <w:sz w:val="20"/>
          <w:szCs w:val="20"/>
        </w:rPr>
      </w:pPr>
      <w:r>
        <w:rPr>
          <w:rFonts w:eastAsia="Arial" w:cs="Arial" w:ascii="Arial" w:hAnsi="Arial"/>
          <w:b/>
          <w:bCs/>
          <w:color w:val="00000A"/>
          <w:sz w:val="24"/>
          <w:szCs w:val="24"/>
        </w:rPr>
        <w:t>Skills :</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4">
            <wp:simplePos x="0" y="0"/>
            <wp:positionH relativeFrom="column">
              <wp:posOffset>-66675</wp:posOffset>
            </wp:positionH>
            <wp:positionV relativeFrom="paragraph">
              <wp:posOffset>50165</wp:posOffset>
            </wp:positionV>
            <wp:extent cx="6391910" cy="18415"/>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391910" cy="18415"/>
                    </a:xfrm>
                    <a:prstGeom prst="rect">
                      <a:avLst/>
                    </a:prstGeom>
                  </pic:spPr>
                </pic:pic>
              </a:graphicData>
            </a:graphic>
          </wp:anchor>
        </w:drawing>
      </w:r>
    </w:p>
    <w:p>
      <w:pPr>
        <w:pStyle w:val="Normal"/>
        <w:spacing w:lineRule="exact" w:line="262" w:before="0" w:after="0"/>
        <w:rPr>
          <w:color w:val="00000A"/>
          <w:sz w:val="24"/>
          <w:szCs w:val="24"/>
        </w:rPr>
      </w:pPr>
      <w:r>
        <w:rPr>
          <w:color w:val="00000A"/>
          <w:sz w:val="24"/>
          <w:szCs w:val="24"/>
        </w:rPr>
      </w:r>
    </w:p>
    <w:p>
      <w:pPr>
        <w:pStyle w:val="Normal"/>
        <w:numPr>
          <w:ilvl w:val="0"/>
          <w:numId w:val="9"/>
        </w:numPr>
        <w:tabs>
          <w:tab w:val="left" w:pos="720" w:leader="none"/>
        </w:tabs>
        <w:spacing w:before="0" w:after="0"/>
        <w:rPr/>
      </w:pPr>
      <w:r>
        <w:rPr>
          <w:rFonts w:eastAsia="Arial" w:cs="Arial" w:ascii="Arial" w:hAnsi="Arial"/>
          <w:color w:val="00000A"/>
          <w:sz w:val="24"/>
          <w:szCs w:val="24"/>
        </w:rPr>
        <w:t xml:space="preserve">Java, J2EE, </w:t>
      </w:r>
      <w:r>
        <w:rPr>
          <w:rFonts w:eastAsia="Arial" w:cs="Arial" w:ascii="Arial" w:hAnsi="Arial"/>
          <w:color w:val="00000A"/>
          <w:sz w:val="24"/>
          <w:szCs w:val="24"/>
        </w:rPr>
        <w:t>Spring-boot, Tableau, IBM Cognos</w:t>
      </w:r>
    </w:p>
    <w:p>
      <w:pPr>
        <w:pStyle w:val="Normal"/>
        <w:numPr>
          <w:ilvl w:val="0"/>
          <w:numId w:val="9"/>
        </w:numPr>
        <w:tabs>
          <w:tab w:val="left" w:pos="720" w:leader="none"/>
        </w:tabs>
        <w:spacing w:before="0" w:after="0"/>
        <w:rPr/>
      </w:pPr>
      <w:r>
        <w:rPr>
          <w:rFonts w:eastAsia="Arial" w:cs="Arial" w:ascii="Arial" w:hAnsi="Arial"/>
          <w:color w:val="00000A"/>
          <w:sz w:val="24"/>
          <w:szCs w:val="24"/>
        </w:rPr>
        <w:t>OOPs, Data Structures</w:t>
      </w:r>
    </w:p>
    <w:p>
      <w:pPr>
        <w:pStyle w:val="Normal"/>
        <w:numPr>
          <w:ilvl w:val="0"/>
          <w:numId w:val="9"/>
        </w:numPr>
        <w:tabs>
          <w:tab w:val="left" w:pos="720" w:leader="none"/>
        </w:tabs>
        <w:spacing w:before="0" w:after="0"/>
        <w:rPr/>
      </w:pPr>
      <w:r>
        <w:rPr>
          <w:rFonts w:eastAsia="Arial" w:cs="Arial" w:ascii="Arial" w:hAnsi="Arial"/>
          <w:color w:val="00000A"/>
          <w:sz w:val="24"/>
          <w:szCs w:val="24"/>
        </w:rPr>
        <w:t>HTML5, JavaScript, jQuery, AJAX</w:t>
      </w:r>
    </w:p>
    <w:p>
      <w:pPr>
        <w:pStyle w:val="Normal"/>
        <w:numPr>
          <w:ilvl w:val="0"/>
          <w:numId w:val="9"/>
        </w:numPr>
        <w:tabs>
          <w:tab w:val="left" w:pos="720" w:leader="none"/>
        </w:tabs>
        <w:spacing w:before="0" w:after="0"/>
        <w:rPr/>
      </w:pPr>
      <w:r>
        <w:rPr>
          <w:rFonts w:eastAsia="Arial" w:cs="Arial" w:ascii="Arial" w:hAnsi="Arial"/>
          <w:color w:val="00000A"/>
          <w:sz w:val="24"/>
          <w:szCs w:val="24"/>
        </w:rPr>
        <w:t>MS SQL, Sybase, DB2</w:t>
      </w:r>
    </w:p>
    <w:p>
      <w:pPr>
        <w:pStyle w:val="Normal"/>
        <w:numPr>
          <w:ilvl w:val="0"/>
          <w:numId w:val="9"/>
        </w:numPr>
        <w:tabs>
          <w:tab w:val="left" w:pos="720" w:leader="none"/>
        </w:tabs>
        <w:spacing w:before="0" w:after="0"/>
        <w:rPr/>
      </w:pPr>
      <w:r>
        <w:rPr>
          <w:rFonts w:eastAsia="Arial" w:cs="Arial" w:ascii="Arial" w:hAnsi="Arial"/>
          <w:color w:val="00000A"/>
          <w:sz w:val="24"/>
          <w:szCs w:val="24"/>
        </w:rPr>
        <w:t>Debugging skills</w:t>
      </w:r>
    </w:p>
    <w:p>
      <w:pPr>
        <w:pStyle w:val="Normal"/>
        <w:spacing w:before="0" w:after="0"/>
        <w:rPr>
          <w:color w:val="00000A"/>
          <w:sz w:val="20"/>
          <w:szCs w:val="20"/>
        </w:rPr>
      </w:pPr>
      <w:r>
        <w:rPr>
          <w:rFonts w:eastAsia="Arial" w:cs="Arial" w:ascii="Arial" w:hAnsi="Arial"/>
          <w:b/>
          <w:bCs/>
          <w:color w:val="00000A"/>
          <w:sz w:val="24"/>
          <w:szCs w:val="24"/>
        </w:rPr>
        <w:t>Links :</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3">
            <wp:simplePos x="0" y="0"/>
            <wp:positionH relativeFrom="column">
              <wp:posOffset>-66675</wp:posOffset>
            </wp:positionH>
            <wp:positionV relativeFrom="paragraph">
              <wp:posOffset>50165</wp:posOffset>
            </wp:positionV>
            <wp:extent cx="6391910" cy="18415"/>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391910" cy="18415"/>
                    </a:xfrm>
                    <a:prstGeom prst="rect">
                      <a:avLst/>
                    </a:prstGeom>
                  </pic:spPr>
                </pic:pic>
              </a:graphicData>
            </a:graphic>
          </wp:anchor>
        </w:drawing>
      </w:r>
    </w:p>
    <w:p>
      <w:pPr>
        <w:pStyle w:val="Normal"/>
        <w:spacing w:lineRule="exact" w:line="256"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color w:val="00000A"/>
          <w:sz w:val="24"/>
          <w:szCs w:val="24"/>
        </w:rPr>
        <w:t xml:space="preserve">Resume : </w:t>
      </w:r>
      <w:r>
        <w:rPr>
          <w:rFonts w:eastAsia="Arial" w:cs="Arial" w:ascii="Arial" w:hAnsi="Arial"/>
          <w:color w:val="0000FF"/>
          <w:sz w:val="24"/>
          <w:szCs w:val="24"/>
          <w:u w:val="single" w:color="00000A"/>
        </w:rPr>
        <w:t>https://github.com/mehta-shubham/files/blob/master/ShubhamMehta.pdf</w:t>
      </w:r>
    </w:p>
    <w:p>
      <w:pPr>
        <w:pStyle w:val="Normal"/>
        <w:spacing w:before="0" w:after="0"/>
        <w:rPr>
          <w:color w:val="00000A"/>
          <w:sz w:val="20"/>
          <w:szCs w:val="20"/>
        </w:rPr>
      </w:pPr>
      <w:r>
        <w:rPr>
          <w:rFonts w:eastAsia="Arial" w:cs="Arial" w:ascii="Arial" w:hAnsi="Arial"/>
          <w:color w:val="00000A"/>
          <w:sz w:val="24"/>
          <w:szCs w:val="24"/>
        </w:rPr>
        <w:t xml:space="preserve">LinkedIn Profile : </w:t>
      </w:r>
      <w:r>
        <w:rPr>
          <w:rFonts w:eastAsia="Arial" w:cs="Arial" w:ascii="Arial" w:hAnsi="Arial"/>
          <w:color w:val="0000FF"/>
          <w:sz w:val="19"/>
          <w:szCs w:val="19"/>
          <w:u w:val="single" w:color="00000A"/>
        </w:rPr>
        <w:t>www.linkedin.com/in/shubhamamehta</w:t>
      </w:r>
    </w:p>
    <w:p>
      <w:pPr>
        <w:pStyle w:val="Normal"/>
        <w:spacing w:lineRule="exact" w:line="228"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color w:val="00000A"/>
          <w:sz w:val="24"/>
          <w:szCs w:val="24"/>
        </w:rPr>
        <w:t>Projects :</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2">
            <wp:simplePos x="0" y="0"/>
            <wp:positionH relativeFrom="column">
              <wp:posOffset>-66675</wp:posOffset>
            </wp:positionH>
            <wp:positionV relativeFrom="paragraph">
              <wp:posOffset>50165</wp:posOffset>
            </wp:positionV>
            <wp:extent cx="6391910" cy="18415"/>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391910" cy="18415"/>
                    </a:xfrm>
                    <a:prstGeom prst="rect">
                      <a:avLst/>
                    </a:prstGeom>
                  </pic:spPr>
                </pic:pic>
              </a:graphicData>
            </a:graphic>
          </wp:anchor>
        </w:drawing>
      </w:r>
    </w:p>
    <w:p>
      <w:pPr>
        <w:pStyle w:val="Normal"/>
        <w:spacing w:lineRule="exact" w:line="256" w:before="0" w:after="0"/>
        <w:rPr>
          <w:color w:val="00000A"/>
          <w:sz w:val="24"/>
          <w:szCs w:val="24"/>
        </w:rPr>
      </w:pPr>
      <w:r>
        <w:rPr>
          <w:color w:val="00000A"/>
          <w:sz w:val="24"/>
          <w:szCs w:val="24"/>
        </w:rPr>
      </w:r>
    </w:p>
    <w:p>
      <w:pPr>
        <w:pStyle w:val="Normal"/>
        <w:numPr>
          <w:ilvl w:val="0"/>
          <w:numId w:val="0"/>
        </w:numPr>
        <w:tabs>
          <w:tab w:val="left" w:pos="720" w:leader="none"/>
        </w:tabs>
        <w:spacing w:before="0" w:after="0"/>
        <w:ind w:left="720" w:hanging="0"/>
        <w:rPr/>
      </w:pPr>
      <w:r>
        <w:rPr>
          <w:rFonts w:eastAsia="Arial" w:cs="Arial" w:ascii="Arial" w:hAnsi="Arial"/>
          <w:b/>
          <w:bCs/>
          <w:color w:val="00000A"/>
          <w:sz w:val="24"/>
          <w:szCs w:val="24"/>
        </w:rPr>
        <w:t>Fraud &amp; Disputes Detection – First Data Corporation(FDC) - BNFS</w:t>
      </w:r>
    </w:p>
    <w:p>
      <w:pPr>
        <w:pStyle w:val="Normal"/>
        <w:spacing w:lineRule="exact" w:line="28" w:before="0" w:after="0"/>
        <w:rPr>
          <w:rFonts w:ascii="Arial" w:hAnsi="Arial" w:eastAsia="Arial" w:cs="Arial"/>
          <w:color w:val="00000A"/>
          <w:sz w:val="24"/>
          <w:szCs w:val="24"/>
        </w:rPr>
      </w:pPr>
      <w:r>
        <w:rPr>
          <w:rFonts w:eastAsia="Arial" w:cs="Arial" w:ascii="Arial" w:hAnsi="Arial"/>
          <w:color w:val="00000A"/>
          <w:sz w:val="24"/>
          <w:szCs w:val="24"/>
        </w:rPr>
      </w:r>
    </w:p>
    <w:p>
      <w:pPr>
        <w:pStyle w:val="Normal"/>
        <w:spacing w:lineRule="auto" w:line="237" w:before="0" w:after="0"/>
        <w:ind w:left="720" w:right="120" w:hanging="0"/>
        <w:jc w:val="both"/>
        <w:rPr>
          <w:rFonts w:ascii="Arial" w:hAnsi="Arial" w:eastAsia="Arial" w:cs="Arial"/>
          <w:color w:val="00000A"/>
          <w:sz w:val="24"/>
          <w:szCs w:val="24"/>
        </w:rPr>
      </w:pPr>
      <w:r>
        <w:rPr>
          <w:rFonts w:eastAsia="Arial" w:cs="Arial" w:ascii="Arial" w:hAnsi="Arial"/>
          <w:color w:val="00000A"/>
          <w:sz w:val="24"/>
          <w:szCs w:val="24"/>
        </w:rPr>
        <w:t>A Tableau report that gives the visual representation of data for detecting fraud committed by card holders so that FBI agaents can identify them on basis of report and take necessary actions.</w:t>
      </w:r>
    </w:p>
    <w:p>
      <w:pPr>
        <w:pStyle w:val="Normal"/>
        <w:spacing w:before="0" w:after="0"/>
        <w:ind w:hanging="0"/>
        <w:rPr/>
      </w:pPr>
      <w:r>
        <w:rPr>
          <w:rFonts w:eastAsia="Arial" w:cs="Arial" w:ascii="Arial" w:hAnsi="Arial"/>
          <w:b/>
          <w:bCs/>
          <w:color w:val="00000A"/>
          <w:sz w:val="24"/>
          <w:szCs w:val="24"/>
        </w:rPr>
        <w:tab/>
        <w:t>My Contribution :</w:t>
      </w:r>
    </w:p>
    <w:p>
      <w:pPr>
        <w:pStyle w:val="Normal"/>
        <w:spacing w:lineRule="exact" w:line="6" w:before="0" w:after="0"/>
        <w:rPr>
          <w:rFonts w:ascii="Arial" w:hAnsi="Arial" w:eastAsia="Arial" w:cs="Arial"/>
          <w:color w:val="00000A"/>
          <w:sz w:val="24"/>
          <w:szCs w:val="24"/>
        </w:rPr>
      </w:pPr>
      <w:r>
        <w:rPr>
          <w:rFonts w:eastAsia="Arial" w:cs="Arial" w:ascii="Arial" w:hAnsi="Arial"/>
          <w:color w:val="00000A"/>
          <w:sz w:val="24"/>
          <w:szCs w:val="24"/>
        </w:rPr>
      </w:r>
    </w:p>
    <w:p>
      <w:pPr>
        <w:sectPr>
          <w:type w:val="nextPage"/>
          <w:pgSz w:w="11906" w:h="16838"/>
          <w:pgMar w:left="1140" w:right="1220" w:header="0" w:top="1111" w:footer="0" w:bottom="690" w:gutter="0"/>
          <w:pgNumType w:fmt="decimal"/>
          <w:formProt w:val="false"/>
          <w:textDirection w:val="lrTb"/>
          <w:docGrid w:type="default" w:linePitch="240" w:charSpace="4294965247"/>
        </w:sectPr>
        <w:pStyle w:val="Normal"/>
        <w:numPr>
          <w:ilvl w:val="1"/>
          <w:numId w:val="1"/>
        </w:numPr>
        <w:tabs>
          <w:tab w:val="left" w:pos="1420" w:leader="none"/>
        </w:tabs>
        <w:spacing w:lineRule="auto" w:line="252" w:before="0" w:after="0"/>
        <w:ind w:left="1420" w:right="740" w:hanging="0"/>
        <w:rPr/>
      </w:pPr>
      <w:bookmarkStart w:id="1" w:name="page2"/>
      <w:bookmarkEnd w:id="1"/>
      <w:r>
        <w:rPr>
          <w:rFonts w:eastAsia="Arial" w:cs="Arial" w:ascii="Arial" w:hAnsi="Arial"/>
          <w:color w:val="00000A"/>
          <w:sz w:val="24"/>
          <w:szCs w:val="24"/>
        </w:rPr>
        <w:t>Developed Tableau Reports on by fetching data form haddop and provinding necessary filters to them, solving the issues annd requirements that are not supported by Tableau.</w:t>
      </w:r>
    </w:p>
    <w:p>
      <w:pPr>
        <w:pStyle w:val="Normal"/>
        <w:numPr>
          <w:ilvl w:val="1"/>
          <w:numId w:val="2"/>
        </w:numPr>
        <w:tabs>
          <w:tab w:val="left" w:pos="1120" w:leader="none"/>
        </w:tabs>
        <w:spacing w:before="0" w:after="0"/>
        <w:ind w:left="1120" w:hanging="0"/>
        <w:rPr/>
      </w:pPr>
      <w:r>
        <w:rPr>
          <w:rFonts w:eastAsia="Arial" w:cs="Arial" w:ascii="Arial" w:hAnsi="Arial"/>
          <w:color w:val="00000A"/>
          <w:sz w:val="24"/>
          <w:szCs w:val="24"/>
        </w:rPr>
        <w:t>Validating the data from reports and on the hadoop server.</w:t>
      </w:r>
    </w:p>
    <w:p>
      <w:pPr>
        <w:pStyle w:val="Normal"/>
        <w:spacing w:lineRule="exact" w:line="200" w:before="0" w:after="0"/>
        <w:rPr>
          <w:rFonts w:ascii="Arial" w:hAnsi="Arial" w:eastAsia="Arial" w:cs="Arial"/>
          <w:color w:val="00000A"/>
          <w:sz w:val="24"/>
          <w:szCs w:val="24"/>
        </w:rPr>
      </w:pPr>
      <w:r>
        <w:rPr>
          <w:rFonts w:eastAsia="Arial" w:cs="Arial" w:ascii="Arial" w:hAnsi="Arial"/>
          <w:color w:val="00000A"/>
          <w:sz w:val="24"/>
          <w:szCs w:val="24"/>
        </w:rPr>
      </w:r>
    </w:p>
    <w:p>
      <w:pPr>
        <w:pStyle w:val="Normal"/>
        <w:numPr>
          <w:ilvl w:val="0"/>
          <w:numId w:val="0"/>
        </w:numPr>
        <w:tabs>
          <w:tab w:val="left" w:pos="420" w:leader="none"/>
        </w:tabs>
        <w:spacing w:before="0" w:after="0"/>
        <w:ind w:left="720" w:hanging="0"/>
        <w:rPr/>
      </w:pPr>
      <w:r>
        <w:rPr>
          <w:rFonts w:eastAsia="Arial" w:cs="Arial" w:ascii="Arial" w:hAnsi="Arial"/>
          <w:b/>
          <w:bCs/>
          <w:color w:val="00000A"/>
          <w:sz w:val="24"/>
          <w:szCs w:val="24"/>
        </w:rPr>
        <w:t>Webservice development – Element Fleet – BNFS</w:t>
      </w:r>
    </w:p>
    <w:p>
      <w:pPr>
        <w:pStyle w:val="Normal"/>
        <w:spacing w:lineRule="exact" w:line="30" w:before="0" w:after="0"/>
        <w:rPr>
          <w:rFonts w:ascii="Arial" w:hAnsi="Arial" w:eastAsia="Arial" w:cs="Arial"/>
          <w:color w:val="00000A"/>
          <w:sz w:val="24"/>
          <w:szCs w:val="24"/>
        </w:rPr>
      </w:pPr>
      <w:r>
        <w:rPr>
          <w:rFonts w:eastAsia="Arial" w:cs="Arial" w:ascii="Arial" w:hAnsi="Arial"/>
          <w:color w:val="00000A"/>
          <w:sz w:val="24"/>
          <w:szCs w:val="24"/>
        </w:rPr>
      </w:r>
    </w:p>
    <w:p>
      <w:pPr>
        <w:pStyle w:val="Normal"/>
        <w:spacing w:lineRule="auto" w:line="235" w:before="0" w:after="0"/>
        <w:ind w:left="420" w:right="140" w:hanging="0"/>
        <w:rPr>
          <w:rFonts w:ascii="Arial" w:hAnsi="Arial" w:eastAsia="Arial" w:cs="Arial"/>
          <w:color w:val="00000A"/>
          <w:sz w:val="24"/>
          <w:szCs w:val="24"/>
        </w:rPr>
      </w:pPr>
      <w:r>
        <w:rPr>
          <w:rFonts w:eastAsia="Arial" w:cs="Arial" w:ascii="Arial" w:hAnsi="Arial"/>
          <w:color w:val="00000A"/>
          <w:sz w:val="24"/>
          <w:szCs w:val="24"/>
        </w:rPr>
        <w:t>A webservice that pulls the data from backend, validates it, enriches it and provides a clean XML format output for the user to consume.</w:t>
      </w:r>
    </w:p>
    <w:p>
      <w:pPr>
        <w:pStyle w:val="Normal"/>
        <w:spacing w:before="0" w:after="0"/>
        <w:ind w:hanging="0"/>
        <w:rPr/>
      </w:pPr>
      <w:r>
        <w:rPr>
          <w:rFonts w:eastAsia="Arial" w:cs="Arial" w:ascii="Arial" w:hAnsi="Arial"/>
          <w:b/>
          <w:bCs/>
          <w:color w:val="00000A"/>
          <w:sz w:val="24"/>
          <w:szCs w:val="24"/>
        </w:rPr>
        <w:tab/>
        <w:t>My Contribution :</w:t>
      </w:r>
    </w:p>
    <w:p>
      <w:pPr>
        <w:pStyle w:val="Normal"/>
        <w:spacing w:lineRule="exact" w:line="6" w:before="0" w:after="0"/>
        <w:rPr>
          <w:rFonts w:ascii="Arial" w:hAnsi="Arial" w:eastAsia="Arial" w:cs="Arial"/>
          <w:color w:val="00000A"/>
          <w:sz w:val="24"/>
          <w:szCs w:val="24"/>
        </w:rPr>
      </w:pPr>
      <w:r>
        <w:rPr>
          <w:rFonts w:eastAsia="Arial" w:cs="Arial" w:ascii="Arial" w:hAnsi="Arial"/>
          <w:color w:val="00000A"/>
          <w:sz w:val="24"/>
          <w:szCs w:val="24"/>
        </w:rPr>
      </w:r>
    </w:p>
    <w:p>
      <w:pPr>
        <w:pStyle w:val="Normal"/>
        <w:numPr>
          <w:ilvl w:val="1"/>
          <w:numId w:val="3"/>
        </w:numPr>
        <w:tabs>
          <w:tab w:val="left" w:pos="1140" w:leader="none"/>
        </w:tabs>
        <w:spacing w:before="0" w:after="0"/>
        <w:ind w:left="1140" w:right="60" w:hanging="0"/>
        <w:rPr>
          <w:rFonts w:ascii="Arial" w:hAnsi="Arial" w:eastAsia="Arial" w:cs="Arial"/>
          <w:color w:val="00000A"/>
          <w:sz w:val="24"/>
          <w:szCs w:val="24"/>
        </w:rPr>
      </w:pPr>
      <w:r>
        <w:rPr>
          <w:rFonts w:eastAsia="Arial" w:cs="Arial" w:ascii="Arial" w:hAnsi="Arial"/>
          <w:color w:val="00000A"/>
          <w:sz w:val="24"/>
          <w:szCs w:val="24"/>
        </w:rPr>
        <w:t>Developing the webservice for different modules of project using Spring-boot. Main function of webservice was to identify the payments that are due and identify the vehicles that are damaged by the customers of client.</w:t>
      </w:r>
    </w:p>
    <w:p>
      <w:pPr>
        <w:pStyle w:val="Normal"/>
        <w:numPr>
          <w:ilvl w:val="1"/>
          <w:numId w:val="3"/>
        </w:numPr>
        <w:tabs>
          <w:tab w:val="left" w:pos="1140" w:leader="none"/>
        </w:tabs>
        <w:spacing w:lineRule="auto" w:line="266" w:before="0" w:after="0"/>
        <w:ind w:left="1140" w:right="560" w:hanging="0"/>
        <w:rPr/>
      </w:pPr>
      <w:r>
        <w:rPr>
          <w:rFonts w:eastAsia="Arial" w:cs="Arial" w:ascii="Arial" w:hAnsi="Arial"/>
          <w:color w:val="00000A"/>
          <w:sz w:val="24"/>
          <w:szCs w:val="24"/>
        </w:rPr>
        <w:t>Unit testing the data using jUnit and validating the code coverage using eclipse plugins like eclEmma.</w:t>
      </w:r>
    </w:p>
    <w:p>
      <w:pPr>
        <w:pStyle w:val="Normal"/>
        <w:numPr>
          <w:ilvl w:val="0"/>
          <w:numId w:val="0"/>
        </w:numPr>
        <w:tabs>
          <w:tab w:val="left" w:pos="1140" w:leader="none"/>
        </w:tabs>
        <w:spacing w:lineRule="auto" w:line="266" w:before="0" w:after="0"/>
        <w:ind w:left="3960" w:right="560" w:hanging="0"/>
        <w:rPr/>
      </w:pPr>
      <w:r>
        <w:rPr>
          <w:rFonts w:eastAsia="Arial" w:cs="Arial" w:ascii="Arial" w:hAnsi="Arial"/>
          <w:b/>
          <w:bCs/>
          <w:color w:val="00000A"/>
          <w:sz w:val="24"/>
          <w:szCs w:val="24"/>
        </w:rPr>
        <w:t xml:space="preserve">           </w:t>
      </w:r>
      <w:r>
        <w:rPr>
          <w:rFonts w:eastAsia="Arial" w:cs="Arial" w:ascii="Arial" w:hAnsi="Arial"/>
          <w:b/>
          <w:bCs/>
          <w:color w:val="00000A"/>
          <w:sz w:val="24"/>
          <w:szCs w:val="24"/>
        </w:rPr>
        <w:t>Technologies Used :</w:t>
      </w:r>
    </w:p>
    <w:p>
      <w:pPr>
        <w:pStyle w:val="Normal"/>
        <w:numPr>
          <w:ilvl w:val="1"/>
          <w:numId w:val="4"/>
        </w:numPr>
        <w:tabs>
          <w:tab w:val="left" w:pos="1120" w:leader="none"/>
        </w:tabs>
        <w:spacing w:before="0" w:after="0"/>
        <w:ind w:left="1120" w:hanging="0"/>
        <w:rPr>
          <w:rFonts w:ascii="Arial" w:hAnsi="Arial" w:eastAsia="Arial" w:cs="Arial"/>
          <w:color w:val="00000A"/>
          <w:sz w:val="24"/>
          <w:szCs w:val="24"/>
        </w:rPr>
      </w:pPr>
      <w:r>
        <w:rPr>
          <w:rFonts w:eastAsia="Arial" w:cs="Arial" w:ascii="Arial" w:hAnsi="Arial"/>
          <w:color w:val="00000A"/>
          <w:sz w:val="24"/>
          <w:szCs w:val="24"/>
        </w:rPr>
        <w:t>Spring-boot</w:t>
      </w:r>
    </w:p>
    <w:p>
      <w:pPr>
        <w:pStyle w:val="Normal"/>
        <w:numPr>
          <w:ilvl w:val="1"/>
          <w:numId w:val="4"/>
        </w:numPr>
        <w:tabs>
          <w:tab w:val="left" w:pos="1120" w:leader="none"/>
        </w:tabs>
        <w:spacing w:before="0" w:after="0"/>
        <w:ind w:left="1120" w:hanging="0"/>
        <w:rPr>
          <w:rFonts w:ascii="Arial" w:hAnsi="Arial" w:eastAsia="Arial" w:cs="Arial"/>
          <w:color w:val="00000A"/>
          <w:sz w:val="24"/>
          <w:szCs w:val="24"/>
        </w:rPr>
      </w:pPr>
      <w:r>
        <w:rPr>
          <w:rFonts w:eastAsia="Arial" w:cs="Arial" w:ascii="Arial" w:hAnsi="Arial"/>
          <w:color w:val="00000A"/>
          <w:sz w:val="24"/>
          <w:szCs w:val="24"/>
        </w:rPr>
        <w:t>Core Java</w:t>
      </w:r>
    </w:p>
    <w:p>
      <w:pPr>
        <w:pStyle w:val="Normal"/>
        <w:numPr>
          <w:ilvl w:val="1"/>
          <w:numId w:val="4"/>
        </w:numPr>
        <w:tabs>
          <w:tab w:val="left" w:pos="1120" w:leader="none"/>
        </w:tabs>
        <w:spacing w:before="0" w:after="0"/>
        <w:ind w:left="1120" w:hanging="0"/>
        <w:rPr>
          <w:rFonts w:ascii="Arial" w:hAnsi="Arial" w:eastAsia="Arial" w:cs="Arial"/>
          <w:color w:val="00000A"/>
          <w:sz w:val="24"/>
          <w:szCs w:val="24"/>
        </w:rPr>
      </w:pPr>
      <w:r>
        <w:rPr>
          <w:rFonts w:eastAsia="Arial" w:cs="Arial" w:ascii="Arial" w:hAnsi="Arial"/>
          <w:color w:val="00000A"/>
          <w:sz w:val="24"/>
          <w:szCs w:val="24"/>
        </w:rPr>
        <w:t>jUnit, SOAPUI</w:t>
      </w:r>
    </w:p>
    <w:p>
      <w:pPr>
        <w:pStyle w:val="Normal"/>
        <w:numPr>
          <w:ilvl w:val="1"/>
          <w:numId w:val="4"/>
        </w:numPr>
        <w:tabs>
          <w:tab w:val="left" w:pos="1120" w:leader="none"/>
        </w:tabs>
        <w:spacing w:lineRule="auto" w:line="232" w:before="0" w:after="0"/>
        <w:ind w:left="1120" w:hanging="0"/>
        <w:rPr>
          <w:rFonts w:ascii="Arial" w:hAnsi="Arial" w:eastAsia="Arial" w:cs="Arial"/>
          <w:color w:val="00000A"/>
          <w:sz w:val="24"/>
          <w:szCs w:val="24"/>
        </w:rPr>
      </w:pPr>
      <w:r>
        <w:rPr>
          <w:rFonts w:eastAsia="Arial" w:cs="Arial" w:ascii="Arial" w:hAnsi="Arial"/>
          <w:color w:val="00000A"/>
          <w:sz w:val="24"/>
          <w:szCs w:val="24"/>
        </w:rPr>
        <w:t>Sybase</w:t>
      </w:r>
    </w:p>
    <w:p>
      <w:pPr>
        <w:pStyle w:val="Normal"/>
        <w:numPr>
          <w:ilvl w:val="0"/>
          <w:numId w:val="0"/>
        </w:numPr>
        <w:tabs>
          <w:tab w:val="left" w:pos="420" w:leader="none"/>
        </w:tabs>
        <w:spacing w:lineRule="auto" w:line="242" w:before="0" w:after="0"/>
        <w:ind w:left="720" w:hanging="0"/>
        <w:rPr/>
      </w:pPr>
      <w:r>
        <w:rPr>
          <w:rFonts w:eastAsia="Arial" w:cs="Arial" w:ascii="Arial" w:hAnsi="Arial"/>
          <w:b/>
          <w:bCs/>
          <w:color w:val="00000A"/>
          <w:sz w:val="24"/>
          <w:szCs w:val="24"/>
        </w:rPr>
        <w:t xml:space="preserve">Accident &amp; Payments Reports – Daimler Trucks of North America – Automative </w:t>
        <w:tab/>
      </w:r>
      <w:r>
        <w:rPr>
          <w:rFonts w:eastAsia="Arial" w:cs="Arial" w:ascii="Arial" w:hAnsi="Arial"/>
          <w:color w:val="00000A"/>
          <w:sz w:val="24"/>
          <w:szCs w:val="24"/>
        </w:rPr>
        <w:t xml:space="preserve">Cogons Reports that display data for accidents occurred to trucks and their </w:t>
        <w:tab/>
        <w:t xml:space="preserve">expenses on repairs. Also reports that show how much trucks has travelled, </w:t>
        <w:tab/>
        <w:t>amount of fuel consumed and payments for the load on trucks.</w:t>
      </w:r>
    </w:p>
    <w:p>
      <w:pPr>
        <w:pStyle w:val="Normal"/>
        <w:spacing w:lineRule="exact" w:line="3" w:before="0" w:after="0"/>
        <w:rPr>
          <w:rFonts w:ascii="Arial" w:hAnsi="Arial" w:eastAsia="Arial" w:cs="Arial"/>
          <w:color w:val="00000A"/>
          <w:sz w:val="24"/>
          <w:szCs w:val="24"/>
        </w:rPr>
      </w:pPr>
      <w:r>
        <w:rPr>
          <w:rFonts w:eastAsia="Arial" w:cs="Arial" w:ascii="Arial" w:hAnsi="Arial"/>
          <w:color w:val="00000A"/>
          <w:sz w:val="24"/>
          <w:szCs w:val="24"/>
        </w:rPr>
      </w:r>
    </w:p>
    <w:p>
      <w:pPr>
        <w:pStyle w:val="Normal"/>
        <w:spacing w:before="0" w:after="0"/>
        <w:ind w:hanging="0"/>
        <w:rPr/>
      </w:pPr>
      <w:r>
        <w:rPr>
          <w:rFonts w:eastAsia="Arial" w:cs="Arial" w:ascii="Arial" w:hAnsi="Arial"/>
          <w:b/>
          <w:bCs/>
          <w:color w:val="00000A"/>
          <w:sz w:val="24"/>
          <w:szCs w:val="24"/>
        </w:rPr>
        <w:tab/>
        <w:t>My Contribution :</w:t>
      </w:r>
    </w:p>
    <w:p>
      <w:pPr>
        <w:pStyle w:val="Normal"/>
        <w:spacing w:lineRule="exact" w:line="6" w:before="0" w:after="0"/>
        <w:rPr>
          <w:rFonts w:ascii="Arial" w:hAnsi="Arial" w:eastAsia="Arial" w:cs="Arial"/>
          <w:color w:val="00000A"/>
          <w:sz w:val="24"/>
          <w:szCs w:val="24"/>
        </w:rPr>
      </w:pPr>
      <w:r>
        <w:rPr>
          <w:rFonts w:eastAsia="Arial" w:cs="Arial" w:ascii="Arial" w:hAnsi="Arial"/>
          <w:color w:val="00000A"/>
          <w:sz w:val="24"/>
          <w:szCs w:val="24"/>
        </w:rPr>
      </w:r>
    </w:p>
    <w:p>
      <w:pPr>
        <w:pStyle w:val="Normal"/>
        <w:numPr>
          <w:ilvl w:val="1"/>
          <w:numId w:val="4"/>
        </w:numPr>
        <w:tabs>
          <w:tab w:val="left" w:pos="1140" w:leader="none"/>
        </w:tabs>
        <w:spacing w:lineRule="auto" w:line="273" w:before="0" w:after="0"/>
        <w:ind w:left="1140" w:right="500" w:hanging="0"/>
        <w:jc w:val="both"/>
        <w:rPr>
          <w:rFonts w:ascii="Arial" w:hAnsi="Arial" w:eastAsia="Arial" w:cs="Arial"/>
          <w:color w:val="00000A"/>
          <w:sz w:val="21"/>
          <w:szCs w:val="21"/>
        </w:rPr>
      </w:pPr>
      <w:r>
        <w:rPr>
          <w:rFonts w:eastAsia="Arial" w:cs="Arial" w:ascii="Arial" w:hAnsi="Arial"/>
          <w:color w:val="00000A"/>
          <w:sz w:val="21"/>
          <w:szCs w:val="21"/>
        </w:rPr>
        <w:t>Developing Cognos Reports dispaying the data of trucks like fuel consumption, payments made, accidents and repairs made on trucks. Also provided the filters based on location, amount, distance travelled, payments due.</w:t>
      </w:r>
    </w:p>
    <w:p>
      <w:pPr>
        <w:pStyle w:val="Normal"/>
        <w:numPr>
          <w:ilvl w:val="1"/>
          <w:numId w:val="4"/>
        </w:numPr>
        <w:tabs>
          <w:tab w:val="left" w:pos="1140" w:leader="none"/>
        </w:tabs>
        <w:spacing w:lineRule="auto" w:line="232" w:before="0" w:after="0"/>
        <w:ind w:left="1140" w:hanging="0"/>
        <w:rPr>
          <w:rFonts w:ascii="Arial" w:hAnsi="Arial" w:eastAsia="Arial" w:cs="Arial"/>
          <w:color w:val="00000A"/>
          <w:sz w:val="24"/>
          <w:szCs w:val="24"/>
        </w:rPr>
      </w:pPr>
      <w:r>
        <w:rPr>
          <w:rFonts w:eastAsia="Arial" w:cs="Arial" w:ascii="Arial" w:hAnsi="Arial"/>
          <w:color w:val="00000A"/>
          <w:sz w:val="24"/>
          <w:szCs w:val="24"/>
        </w:rPr>
        <w:t>Provided support for the data validation of cognos reports and data on DB2.</w:t>
      </w:r>
    </w:p>
    <w:p>
      <w:pPr>
        <w:pStyle w:val="Normal"/>
        <w:spacing w:before="0" w:after="0"/>
        <w:ind w:hanging="0"/>
        <w:rPr/>
      </w:pPr>
      <w:r>
        <w:rPr>
          <w:rFonts w:eastAsia="Arial" w:cs="Arial" w:ascii="Arial" w:hAnsi="Arial"/>
          <w:b/>
          <w:bCs/>
          <w:color w:val="00000A"/>
          <w:sz w:val="24"/>
          <w:szCs w:val="24"/>
        </w:rPr>
        <w:t xml:space="preserve">           </w:t>
      </w:r>
      <w:r>
        <w:rPr>
          <w:rFonts w:eastAsia="Arial" w:cs="Arial" w:ascii="Arial" w:hAnsi="Arial"/>
          <w:b/>
          <w:bCs/>
          <w:color w:val="00000A"/>
          <w:sz w:val="24"/>
          <w:szCs w:val="24"/>
        </w:rPr>
        <w:t>Technologies Used :</w:t>
      </w:r>
    </w:p>
    <w:p>
      <w:pPr>
        <w:pStyle w:val="Normal"/>
        <w:spacing w:lineRule="exact" w:line="6" w:before="0" w:after="0"/>
        <w:rPr>
          <w:rFonts w:ascii="Arial" w:hAnsi="Arial" w:eastAsia="Arial" w:cs="Arial"/>
          <w:color w:val="00000A"/>
          <w:sz w:val="24"/>
          <w:szCs w:val="24"/>
        </w:rPr>
      </w:pPr>
      <w:r>
        <w:rPr>
          <w:rFonts w:eastAsia="Arial" w:cs="Arial" w:ascii="Arial" w:hAnsi="Arial"/>
          <w:color w:val="00000A"/>
          <w:sz w:val="24"/>
          <w:szCs w:val="24"/>
        </w:rPr>
      </w:r>
    </w:p>
    <w:p>
      <w:pPr>
        <w:pStyle w:val="Normal"/>
        <w:numPr>
          <w:ilvl w:val="1"/>
          <w:numId w:val="5"/>
        </w:numPr>
        <w:tabs>
          <w:tab w:val="left" w:pos="1120" w:leader="none"/>
        </w:tabs>
        <w:spacing w:before="0" w:after="0"/>
        <w:ind w:left="1120" w:hanging="0"/>
        <w:rPr>
          <w:rFonts w:ascii="Arial" w:hAnsi="Arial" w:eastAsia="Arial" w:cs="Arial"/>
          <w:color w:val="00000A"/>
          <w:sz w:val="24"/>
          <w:szCs w:val="24"/>
        </w:rPr>
      </w:pPr>
      <w:r>
        <w:rPr>
          <w:rFonts w:eastAsia="Arial" w:cs="Arial" w:ascii="Arial" w:hAnsi="Arial"/>
          <w:color w:val="00000A"/>
          <w:sz w:val="24"/>
          <w:szCs w:val="24"/>
        </w:rPr>
        <w:t>Cognos Studio</w:t>
      </w:r>
    </w:p>
    <w:p>
      <w:pPr>
        <w:pStyle w:val="Normal"/>
        <w:numPr>
          <w:ilvl w:val="1"/>
          <w:numId w:val="5"/>
        </w:numPr>
        <w:tabs>
          <w:tab w:val="left" w:pos="1120" w:leader="none"/>
        </w:tabs>
        <w:spacing w:before="0" w:after="0"/>
        <w:ind w:left="1120" w:hanging="0"/>
        <w:rPr>
          <w:rFonts w:ascii="Arial" w:hAnsi="Arial" w:eastAsia="Arial" w:cs="Arial"/>
          <w:color w:val="00000A"/>
          <w:sz w:val="24"/>
          <w:szCs w:val="24"/>
        </w:rPr>
      </w:pPr>
      <w:r>
        <w:rPr>
          <w:rFonts w:eastAsia="Arial" w:cs="Arial" w:ascii="Arial" w:hAnsi="Arial"/>
          <w:color w:val="00000A"/>
          <w:sz w:val="24"/>
          <w:szCs w:val="24"/>
        </w:rPr>
        <w:t>DB2</w:t>
      </w:r>
    </w:p>
    <w:p>
      <w:pPr>
        <w:pStyle w:val="Normal"/>
        <w:numPr>
          <w:ilvl w:val="1"/>
          <w:numId w:val="5"/>
        </w:numPr>
        <w:tabs>
          <w:tab w:val="left" w:pos="1120" w:leader="none"/>
        </w:tabs>
        <w:spacing w:lineRule="auto" w:line="232" w:before="0" w:after="0"/>
        <w:ind w:left="1120" w:hanging="0"/>
        <w:rPr>
          <w:rFonts w:ascii="Arial" w:hAnsi="Arial" w:eastAsia="Arial" w:cs="Arial"/>
          <w:color w:val="00000A"/>
          <w:sz w:val="24"/>
          <w:szCs w:val="24"/>
        </w:rPr>
      </w:pPr>
      <w:r>
        <w:rPr>
          <w:rFonts w:eastAsia="Arial" w:cs="Arial" w:ascii="Arial" w:hAnsi="Arial"/>
          <w:color w:val="00000A"/>
          <w:sz w:val="24"/>
          <w:szCs w:val="24"/>
        </w:rPr>
        <w:t>JavaScript, HTML</w:t>
      </w:r>
    </w:p>
    <w:p>
      <w:pPr>
        <w:pStyle w:val="Normal"/>
        <w:numPr>
          <w:ilvl w:val="0"/>
          <w:numId w:val="0"/>
        </w:numPr>
        <w:tabs>
          <w:tab w:val="left" w:pos="420" w:leader="none"/>
        </w:tabs>
        <w:spacing w:before="0" w:after="0"/>
        <w:ind w:left="720" w:hanging="0"/>
        <w:rPr/>
      </w:pPr>
      <w:r>
        <w:rPr>
          <w:rFonts w:eastAsia="Arial" w:cs="Arial" w:ascii="Arial" w:hAnsi="Arial"/>
          <w:b/>
          <w:bCs/>
          <w:color w:val="00000A"/>
          <w:sz w:val="24"/>
          <w:szCs w:val="24"/>
        </w:rPr>
        <w:t>IPs Development – Syntel – Digital One</w:t>
      </w:r>
    </w:p>
    <w:p>
      <w:pPr>
        <w:pStyle w:val="Normal"/>
        <w:spacing w:lineRule="exact" w:line="24" w:before="0" w:after="0"/>
        <w:rPr>
          <w:rFonts w:ascii="Arial" w:hAnsi="Arial" w:eastAsia="Arial" w:cs="Arial"/>
          <w:color w:val="00000A"/>
          <w:sz w:val="24"/>
          <w:szCs w:val="24"/>
        </w:rPr>
      </w:pPr>
      <w:r>
        <w:rPr>
          <w:rFonts w:eastAsia="Arial" w:cs="Arial" w:ascii="Arial" w:hAnsi="Arial"/>
          <w:color w:val="00000A"/>
          <w:sz w:val="24"/>
          <w:szCs w:val="24"/>
        </w:rPr>
      </w:r>
    </w:p>
    <w:p>
      <w:pPr>
        <w:pStyle w:val="Normal"/>
        <w:spacing w:lineRule="auto" w:line="259" w:before="0" w:after="0"/>
        <w:ind w:left="420" w:right="60" w:hanging="0"/>
        <w:rPr>
          <w:rFonts w:ascii="Arial" w:hAnsi="Arial" w:eastAsia="Arial" w:cs="Arial"/>
          <w:color w:val="00000A"/>
          <w:sz w:val="24"/>
          <w:szCs w:val="24"/>
        </w:rPr>
      </w:pPr>
      <w:r>
        <w:rPr>
          <w:rFonts w:eastAsia="Arial" w:cs="Arial" w:ascii="Arial" w:hAnsi="Arial"/>
          <w:color w:val="00000A"/>
          <w:sz w:val="22"/>
          <w:szCs w:val="22"/>
        </w:rPr>
        <w:t xml:space="preserve">Ips like </w:t>
      </w:r>
      <w:r>
        <w:rPr>
          <w:rFonts w:eastAsia="Arial" w:cs="Arial" w:ascii="Arial" w:hAnsi="Arial"/>
          <w:b/>
          <w:bCs/>
          <w:color w:val="00000A"/>
          <w:sz w:val="22"/>
          <w:szCs w:val="22"/>
        </w:rPr>
        <w:t>SmartData, Report Switcher, Call Center Analysis, Q &amp; A Health Care</w:t>
      </w:r>
      <w:r>
        <w:rPr>
          <w:rFonts w:eastAsia="Arial" w:cs="Arial" w:ascii="Arial" w:hAnsi="Arial"/>
          <w:color w:val="00000A"/>
          <w:sz w:val="22"/>
          <w:szCs w:val="22"/>
        </w:rPr>
        <w:t xml:space="preserve"> were developed for promting use of Cognitive services and implementing automation giving new ideas to client to implement such technologies in thier current project modules.</w:t>
      </w:r>
    </w:p>
    <w:p>
      <w:pPr>
        <w:pStyle w:val="Normal"/>
        <w:spacing w:lineRule="exact" w:line="2" w:before="0" w:after="0"/>
        <w:rPr>
          <w:rFonts w:ascii="Arial" w:hAnsi="Arial" w:eastAsia="Arial" w:cs="Arial"/>
          <w:color w:val="00000A"/>
          <w:sz w:val="24"/>
          <w:szCs w:val="24"/>
        </w:rPr>
      </w:pPr>
      <w:r>
        <w:rPr>
          <w:rFonts w:eastAsia="Arial" w:cs="Arial" w:ascii="Arial" w:hAnsi="Arial"/>
          <w:color w:val="00000A"/>
          <w:sz w:val="24"/>
          <w:szCs w:val="24"/>
        </w:rPr>
      </w:r>
    </w:p>
    <w:p>
      <w:pPr>
        <w:pStyle w:val="Normal"/>
        <w:spacing w:before="0" w:after="0"/>
        <w:ind w:hanging="0"/>
        <w:rPr/>
      </w:pPr>
      <w:r>
        <w:rPr>
          <w:rFonts w:eastAsia="Arial" w:cs="Arial" w:ascii="Arial" w:hAnsi="Arial"/>
          <w:b/>
          <w:bCs/>
          <w:color w:val="00000A"/>
          <w:sz w:val="24"/>
          <w:szCs w:val="24"/>
        </w:rPr>
        <w:tab/>
        <w:t>My Contribution :</w:t>
      </w:r>
    </w:p>
    <w:p>
      <w:pPr>
        <w:pStyle w:val="Normal"/>
        <w:spacing w:lineRule="exact" w:line="6" w:before="0" w:after="0"/>
        <w:rPr>
          <w:rFonts w:ascii="Arial" w:hAnsi="Arial" w:eastAsia="Arial" w:cs="Arial"/>
          <w:color w:val="00000A"/>
          <w:sz w:val="24"/>
          <w:szCs w:val="24"/>
        </w:rPr>
      </w:pPr>
      <w:r>
        <w:rPr>
          <w:rFonts w:eastAsia="Arial" w:cs="Arial" w:ascii="Arial" w:hAnsi="Arial"/>
          <w:color w:val="00000A"/>
          <w:sz w:val="24"/>
          <w:szCs w:val="24"/>
        </w:rPr>
      </w:r>
    </w:p>
    <w:p>
      <w:pPr>
        <w:pStyle w:val="Normal"/>
        <w:numPr>
          <w:ilvl w:val="1"/>
          <w:numId w:val="5"/>
        </w:numPr>
        <w:tabs>
          <w:tab w:val="left" w:pos="1120" w:leader="none"/>
        </w:tabs>
        <w:spacing w:lineRule="auto" w:line="259" w:before="0" w:after="0"/>
        <w:ind w:left="1120" w:right="80" w:hanging="0"/>
        <w:rPr>
          <w:rFonts w:ascii="Arial" w:hAnsi="Arial" w:eastAsia="Arial" w:cs="Arial"/>
          <w:color w:val="00000A"/>
          <w:sz w:val="22"/>
          <w:szCs w:val="22"/>
        </w:rPr>
      </w:pPr>
      <w:r>
        <w:rPr>
          <w:rFonts w:eastAsia="Arial" w:cs="Arial" w:ascii="Arial" w:hAnsi="Arial"/>
          <w:color w:val="00000A"/>
          <w:sz w:val="22"/>
          <w:szCs w:val="22"/>
        </w:rPr>
        <w:t xml:space="preserve">Developing the loginc to implement the ips like to enriching the data and displaying it in visual form in </w:t>
      </w:r>
      <w:r>
        <w:rPr>
          <w:rFonts w:eastAsia="Arial" w:cs="Arial" w:ascii="Arial" w:hAnsi="Arial"/>
          <w:b/>
          <w:bCs/>
          <w:color w:val="00000A"/>
          <w:sz w:val="22"/>
          <w:szCs w:val="22"/>
        </w:rPr>
        <w:t>SmartData,</w:t>
      </w:r>
      <w:r>
        <w:rPr>
          <w:rFonts w:eastAsia="Arial" w:cs="Arial" w:ascii="Arial" w:hAnsi="Arial"/>
          <w:color w:val="00000A"/>
          <w:sz w:val="22"/>
          <w:szCs w:val="22"/>
        </w:rPr>
        <w:t xml:space="preserve"> web application to switch report venders automatically like Cognos to SSRS and vicevcersa in </w:t>
      </w:r>
      <w:r>
        <w:rPr>
          <w:rFonts w:eastAsia="Arial" w:cs="Arial" w:ascii="Arial" w:hAnsi="Arial"/>
          <w:b/>
          <w:bCs/>
          <w:color w:val="00000A"/>
          <w:sz w:val="22"/>
          <w:szCs w:val="22"/>
        </w:rPr>
        <w:t>Report Switcher</w:t>
      </w:r>
      <w:r>
        <w:rPr>
          <w:rFonts w:eastAsia="Arial" w:cs="Arial" w:ascii="Arial" w:hAnsi="Arial"/>
          <w:color w:val="00000A"/>
          <w:sz w:val="22"/>
          <w:szCs w:val="22"/>
        </w:rPr>
        <w:t>, analysing</w:t>
      </w:r>
    </w:p>
    <w:p>
      <w:pPr>
        <w:pStyle w:val="Normal"/>
        <w:spacing w:lineRule="exact" w:line="3" w:before="0" w:after="0"/>
        <w:rPr>
          <w:color w:val="00000A"/>
          <w:sz w:val="20"/>
          <w:szCs w:val="20"/>
        </w:rPr>
      </w:pPr>
      <w:r>
        <w:rPr>
          <w:color w:val="00000A"/>
          <w:sz w:val="20"/>
          <w:szCs w:val="20"/>
        </w:rPr>
      </w:r>
    </w:p>
    <w:p>
      <w:pPr>
        <w:pStyle w:val="Normal"/>
        <w:spacing w:lineRule="auto" w:line="247" w:before="0" w:after="0"/>
        <w:ind w:left="1120" w:right="560" w:hanging="0"/>
        <w:rPr>
          <w:color w:val="00000A"/>
          <w:sz w:val="20"/>
          <w:szCs w:val="20"/>
        </w:rPr>
      </w:pPr>
      <w:r>
        <w:rPr>
          <w:rFonts w:eastAsia="Arial" w:cs="Arial" w:ascii="Arial" w:hAnsi="Arial"/>
          <w:color w:val="00000A"/>
          <w:sz w:val="24"/>
          <w:szCs w:val="24"/>
        </w:rPr>
        <w:t xml:space="preserve">the audio conversation of call centers and detecting the verbal tone, customer satisfaction of calls in </w:t>
      </w:r>
      <w:r>
        <w:rPr>
          <w:rFonts w:eastAsia="Arial" w:cs="Arial" w:ascii="Arial" w:hAnsi="Arial"/>
          <w:b/>
          <w:bCs/>
          <w:color w:val="00000A"/>
          <w:sz w:val="24"/>
          <w:szCs w:val="24"/>
        </w:rPr>
        <w:t>Call Center Analysis</w:t>
      </w:r>
      <w:r>
        <w:rPr>
          <w:rFonts w:eastAsia="Arial" w:cs="Arial" w:ascii="Arial" w:hAnsi="Arial"/>
          <w:color w:val="00000A"/>
          <w:sz w:val="24"/>
          <w:szCs w:val="24"/>
        </w:rPr>
        <w:t xml:space="preserve">, web application for the people to diagnose themself at home by asking questions to web application and getting relevent answers in </w:t>
      </w:r>
      <w:r>
        <w:rPr>
          <w:rFonts w:eastAsia="Arial" w:cs="Arial" w:ascii="Arial" w:hAnsi="Arial"/>
          <w:b/>
          <w:bCs/>
          <w:color w:val="00000A"/>
          <w:sz w:val="24"/>
          <w:szCs w:val="24"/>
        </w:rPr>
        <w:t>Q &amp; A Health Care</w:t>
      </w:r>
      <w:r>
        <w:rPr>
          <w:rFonts w:eastAsia="Arial" w:cs="Arial" w:ascii="Arial" w:hAnsi="Arial"/>
          <w:color w:val="00000A"/>
          <w:sz w:val="24"/>
          <w:szCs w:val="24"/>
        </w:rPr>
        <w:t>.</w:t>
      </w:r>
    </w:p>
    <w:p>
      <w:pPr>
        <w:pStyle w:val="Normal"/>
        <w:tabs>
          <w:tab w:val="left" w:pos="1140" w:leader="none"/>
        </w:tabs>
        <w:spacing w:lineRule="auto" w:line="266" w:before="0" w:after="0"/>
        <w:ind w:right="560" w:hanging="0"/>
        <w:rPr>
          <w:color w:val="00000A"/>
          <w:sz w:val="20"/>
          <w:szCs w:val="20"/>
        </w:rPr>
      </w:pPr>
      <w:r>
        <w:rPr>
          <w:rFonts w:eastAsia="Arial" w:cs="Arial" w:ascii="Arial" w:hAnsi="Arial"/>
          <w:b/>
          <w:bCs/>
          <w:color w:val="00000A"/>
          <w:sz w:val="24"/>
          <w:szCs w:val="24"/>
        </w:rPr>
        <w:t xml:space="preserve">          </w:t>
      </w:r>
      <w:r>
        <w:rPr>
          <w:rFonts w:eastAsia="Arial" w:cs="Arial" w:ascii="Arial" w:hAnsi="Arial"/>
          <w:b/>
          <w:bCs/>
          <w:color w:val="00000A"/>
          <w:sz w:val="24"/>
          <w:szCs w:val="24"/>
        </w:rPr>
        <w:t>Technologies Used :</w:t>
      </w:r>
    </w:p>
    <w:p>
      <w:pPr>
        <w:pStyle w:val="Normal"/>
        <w:numPr>
          <w:ilvl w:val="0"/>
          <w:numId w:val="6"/>
        </w:numPr>
        <w:tabs>
          <w:tab w:val="left" w:pos="1120" w:leader="none"/>
        </w:tabs>
        <w:spacing w:before="0" w:after="0"/>
        <w:ind w:left="1120" w:hanging="0"/>
        <w:rPr>
          <w:rFonts w:ascii="Arial" w:hAnsi="Arial" w:eastAsia="Arial" w:cs="Arial"/>
          <w:color w:val="00000A"/>
          <w:sz w:val="24"/>
          <w:szCs w:val="24"/>
        </w:rPr>
      </w:pPr>
      <w:r>
        <w:rPr>
          <w:rFonts w:eastAsia="Arial" w:cs="Arial" w:ascii="Arial" w:hAnsi="Arial"/>
          <w:color w:val="00000A"/>
          <w:sz w:val="24"/>
          <w:szCs w:val="24"/>
        </w:rPr>
        <w:t>Java, J2EE</w:t>
      </w:r>
    </w:p>
    <w:p>
      <w:pPr>
        <w:pStyle w:val="Normal"/>
        <w:numPr>
          <w:ilvl w:val="0"/>
          <w:numId w:val="6"/>
        </w:numPr>
        <w:tabs>
          <w:tab w:val="left" w:pos="1120" w:leader="none"/>
        </w:tabs>
        <w:spacing w:before="0" w:after="0"/>
        <w:ind w:left="1120" w:hanging="0"/>
        <w:rPr>
          <w:rFonts w:ascii="Arial" w:hAnsi="Arial" w:eastAsia="Arial" w:cs="Arial"/>
          <w:color w:val="00000A"/>
          <w:sz w:val="24"/>
          <w:szCs w:val="24"/>
        </w:rPr>
      </w:pPr>
      <w:r>
        <w:rPr>
          <w:rFonts w:eastAsia="Arial" w:cs="Arial" w:ascii="Arial" w:hAnsi="Arial"/>
          <w:color w:val="00000A"/>
          <w:sz w:val="24"/>
          <w:szCs w:val="24"/>
        </w:rPr>
        <w:t>HTML5, JavaScript, CSS, jQuery, Ajax</w:t>
      </w:r>
    </w:p>
    <w:p>
      <w:pPr>
        <w:pStyle w:val="Normal"/>
        <w:numPr>
          <w:ilvl w:val="0"/>
          <w:numId w:val="6"/>
        </w:numPr>
        <w:tabs>
          <w:tab w:val="left" w:pos="1120" w:leader="none"/>
        </w:tabs>
        <w:spacing w:before="0" w:after="0"/>
        <w:ind w:left="1120" w:hanging="0"/>
        <w:rPr>
          <w:rFonts w:ascii="Arial" w:hAnsi="Arial" w:eastAsia="Arial" w:cs="Arial"/>
          <w:color w:val="00000A"/>
          <w:sz w:val="24"/>
          <w:szCs w:val="24"/>
        </w:rPr>
      </w:pPr>
      <w:r>
        <w:rPr>
          <w:rFonts w:eastAsia="Arial" w:cs="Arial" w:ascii="Arial" w:hAnsi="Arial"/>
          <w:color w:val="00000A"/>
          <w:sz w:val="24"/>
          <w:szCs w:val="24"/>
        </w:rPr>
        <w:t>MSSQL</w:t>
      </w:r>
    </w:p>
    <w:p>
      <w:pPr>
        <w:pStyle w:val="Normal"/>
        <w:numPr>
          <w:ilvl w:val="0"/>
          <w:numId w:val="6"/>
        </w:numPr>
        <w:tabs>
          <w:tab w:val="left" w:pos="1120" w:leader="none"/>
        </w:tabs>
        <w:spacing w:before="0" w:after="0"/>
        <w:ind w:left="1120" w:hanging="0"/>
        <w:rPr/>
      </w:pPr>
      <w:r>
        <w:rPr>
          <w:rFonts w:eastAsia="Arial" w:cs="Arial" w:ascii="Arial" w:hAnsi="Arial"/>
          <w:color w:val="00000A"/>
          <w:sz w:val="24"/>
          <w:szCs w:val="24"/>
        </w:rPr>
        <w:t>Google Charts</w:t>
      </w:r>
    </w:p>
    <w:p>
      <w:pPr>
        <w:pStyle w:val="Normal"/>
        <w:numPr>
          <w:ilvl w:val="0"/>
          <w:numId w:val="6"/>
        </w:numPr>
        <w:tabs>
          <w:tab w:val="left" w:pos="1120" w:leader="none"/>
        </w:tabs>
        <w:spacing w:before="0" w:after="0"/>
        <w:ind w:left="1120" w:hanging="0"/>
        <w:rPr/>
      </w:pPr>
      <w:r>
        <w:rPr>
          <w:rFonts w:eastAsia="Arial" w:cs="Arial" w:ascii="Arial" w:hAnsi="Arial"/>
          <w:color w:val="00000A"/>
          <w:sz w:val="24"/>
          <w:szCs w:val="24"/>
        </w:rPr>
        <w:t>IBM Watson, Bing Cognitive Services</w:t>
      </w:r>
    </w:p>
    <w:sectPr>
      <w:type w:val="nextPage"/>
      <w:pgSz w:w="11906" w:h="16838"/>
      <w:pgMar w:left="1440" w:right="1180" w:header="0" w:top="1122"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2"/>
      <w:numFmt w:val="decimal"/>
      <w:lvlText w:val="%2."/>
      <w:lvlJc w:val="left"/>
      <w:pPr>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 w:val="22"/>
        <w:szCs w:val="22"/>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auto"/>
      <w:sz w:val="22"/>
      <w:szCs w:val="22"/>
      <w:lang w:val="en-IN" w:eastAsia="zh-CN" w:bidi="hi-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170</TotalTime>
  <Application>LibreOffice/5.1.6.2$Linux_X86_64 LibreOffice_project/10m0$Build-2</Application>
  <Pages>2</Pages>
  <Words>647</Words>
  <Characters>3473</Characters>
  <CharactersWithSpaces>4074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2017-11-17T13:39:19Z</dcterms:created>
  <dc:creator>Windows User</dc:creator>
  <dc:description/>
  <dc:language>en-IN</dc:language>
  <cp:lastModifiedBy/>
  <dcterms:modified xsi:type="dcterms:W3CDTF">2017-11-18T03:08:50Z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