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High-Performance Air Quality Prediction Pipeline</w:t>
        <w:br/>
        <w:t>Before vs After Optimization</w:t>
      </w:r>
    </w:p>
    <w:p>
      <w:r>
        <w:t>This document presents a clear comparison between a baseline machine learning model and an optimized air quality prediction pipeline. The explanation is written in simple English and is suitable for both academic and industry-level understanding.</w:t>
      </w:r>
    </w:p>
    <w:p>
      <w:pPr>
        <w:pStyle w:val="Heading2"/>
      </w:pPr>
      <w:r>
        <w:t>Step 1: Baseline Model (Before Optimization)</w:t>
      </w:r>
    </w:p>
    <w:p>
      <w:r>
        <w:t>In the initial setup, a Random Forest model was trained using 14 features. No time-based features or advanced feature interactions were included.</w:t>
      </w:r>
    </w:p>
    <w:p>
      <w:r>
        <w:t>Model Summary:</w:t>
        <w:br/>
        <w:t>- Algorithm: Random Forest</w:t>
        <w:br/>
        <w:t>- Features used: 14</w:t>
        <w:br/>
        <w:t>- Training Time: 12.83 seconds</w:t>
        <w:br/>
        <w:t>- R² Score: -0.032</w:t>
        <w:br/>
        <w:t>- MAE: 36.07</w:t>
        <w:br/>
        <w:t>- RMSE: 41.95</w:t>
      </w:r>
    </w:p>
    <w:p>
      <w:r>
        <w:t>Limitations of this approach:</w:t>
        <w:br/>
        <w:t>- All features were used without filtering noise</w:t>
        <w:br/>
        <w:t>- No temporal dependency was captured</w:t>
        <w:br/>
        <w:t>- Weather variables were treated independently</w:t>
        <w:br/>
        <w:t>- Training time was relatively high</w:t>
      </w:r>
    </w:p>
    <w:p>
      <w:pPr>
        <w:pStyle w:val="Heading2"/>
      </w:pPr>
      <w:r>
        <w:t>Step 2: Feature Engineering and Analysis</w:t>
      </w:r>
    </w:p>
    <w:p>
      <w:pPr>
        <w:pStyle w:val="Heading3"/>
      </w:pPr>
      <w:r>
        <w:t>2.1 Correlation Analysis</w:t>
      </w:r>
    </w:p>
    <w:p>
      <w:r>
        <w:t>Correlation analysis showed that PM10 had very weak relation with PM2.5. Keeping such features increases noise, so PM10 was removed in the optimized pipeline.</w:t>
      </w:r>
    </w:p>
    <w:p>
      <w:r>
        <w:drawing>
          <wp:inline xmlns:a="http://schemas.openxmlformats.org/drawingml/2006/main" xmlns:pic="http://schemas.openxmlformats.org/drawingml/2006/picture">
            <wp:extent cx="4572000" cy="4156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 Temporal Lag Feature</w:t>
      </w:r>
    </w:p>
    <w:p>
      <w:r>
        <w:t>Air pollution values depend on previous time steps. To capture this behavior, a lag feature (PM2.5 from the previous hour/day) was added.</w:t>
      </w:r>
    </w:p>
    <w:p>
      <w:pPr>
        <w:pStyle w:val="Heading3"/>
      </w:pPr>
      <w:r>
        <w:t>2.3 Weather Interaction Features</w:t>
      </w:r>
    </w:p>
    <w:p>
      <w:r>
        <w:t>Environmental factors work together in real conditions. To capture these effects, interaction features were created such as:</w:t>
        <w:br/>
        <w:t>- Wind × Humidity</w:t>
        <w:br/>
        <w:t>- Wind × Temperature</w:t>
        <w:br/>
        <w:t>- Humidity × Temperature</w:t>
      </w:r>
    </w:p>
    <w:p>
      <w:pPr>
        <w:pStyle w:val="Heading2"/>
      </w:pPr>
      <w:r>
        <w:t>Step 3: Optimized Model (After Optimization)</w:t>
      </w:r>
    </w:p>
    <w:p>
      <w:r>
        <w:t>After feature engineering, the model was switched to LightGBM. LightGBM uses a leaf-wise tree growth strategy, which allows it to learn complex non-linear patterns more efficiently.</w:t>
      </w:r>
    </w:p>
    <w:p>
      <w:r>
        <w:t>Optimized Model Summary:</w:t>
        <w:br/>
        <w:t>- Algorithm: LightGBM</w:t>
        <w:br/>
        <w:t>- Features used: 18</w:t>
        <w:br/>
        <w:t>- Training Time: 0.46 seconds</w:t>
        <w:br/>
        <w:t>- R² Score: -0.0309</w:t>
        <w:br/>
        <w:t>- MAE: 36.01</w:t>
        <w:br/>
        <w:t>- RMSE: 41.93</w:t>
      </w:r>
    </w:p>
    <w:p>
      <w:pPr>
        <w:pStyle w:val="Heading3"/>
      </w:pPr>
      <w:r>
        <w:t>Feature Importance Analysis</w:t>
      </w:r>
    </w:p>
    <w:p>
      <w:r>
        <w:t>Feature importance analysis shows that lag features and weather interactions play a major role in predicting PM2.5 values.</w:t>
      </w:r>
    </w:p>
    <w:p>
      <w:r>
        <w:drawing>
          <wp:inline xmlns:a="http://schemas.openxmlformats.org/drawingml/2006/main" xmlns:pic="http://schemas.openxmlformats.org/drawingml/2006/picture">
            <wp:extent cx="4572000" cy="3042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gbm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2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4: Performance Comparison</w:t>
      </w:r>
    </w:p>
    <w:p>
      <w:r>
        <w:t>A direct comparison between the baseline and optimized models highlights significant efficiency improvement while maintaining similar accuracy.</w:t>
      </w:r>
    </w:p>
    <w:p>
      <w:r>
        <w:drawing>
          <wp:inline xmlns:a="http://schemas.openxmlformats.org/drawingml/2006/main" xmlns:pic="http://schemas.openxmlformats.org/drawingml/2006/picture">
            <wp:extent cx="4572000" cy="3420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0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Performance Improvements:</w:t>
        <w:br/>
        <w:t>- Training Time improved by 96.45%</w:t>
        <w:br/>
        <w:t>- R² Score improved by 3.65%</w:t>
        <w:br/>
        <w:t>- MAE improved by 0.17%</w:t>
      </w:r>
    </w:p>
    <w:p>
      <w:pPr>
        <w:pStyle w:val="Heading2"/>
      </w:pPr>
      <w:r>
        <w:t>Why This Result Is Important</w:t>
      </w:r>
    </w:p>
    <w:p>
      <w:r>
        <w:t>1. Faster Training: LightGBM dramatically reduced training time.</w:t>
        <w:br/>
        <w:t>2. Better Feature Design: Lag and interaction features improved learning quality.</w:t>
        <w:br/>
        <w:t>3. Reduced Noise: Weak features were removed to avoid overfitting.</w:t>
        <w:br/>
        <w:t>4. Realistic Modeling: Weather interactions reflect real environmental behavior.</w:t>
        <w:br/>
        <w:t>5. Scalable Pipeline: Suitable for large datasets with millions of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