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E67FA">
      <w:pPr>
        <w:pStyle w:val="36"/>
        <w:rPr>
          <w:rFonts w:hint="default" w:ascii="Cambria" w:hAnsi="Cambria" w:cs="Cambr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Feasibility Report: Hospital Information Management System (HIMS) &amp; PACS</w:t>
      </w:r>
    </w:p>
    <w:p w14:paraId="315CE226">
      <w:pP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project is scheduled to be completed within 5 months (approximately 20 weeks)</w:t>
      </w:r>
    </w:p>
    <w:p w14:paraId="0CE0B33B">
      <w:pPr>
        <w:pStyle w:val="2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Module Implementation Plan</w:t>
      </w:r>
    </w:p>
    <w:p w14:paraId="0A81F8E0">
      <w:pP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following modules will be implemented in phases:</w:t>
      </w:r>
    </w:p>
    <w:p w14:paraId="641BC428">
      <w:pPr>
        <w:pStyle w:val="3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1 (Weeks 1</w:t>
      </w:r>
      <w:r>
        <w:rPr>
          <w:rFonts w:hint="default" w:ascii="Cambria" w:hAnsi="Cambria" w:cs="Cambr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4)</w:t>
      </w:r>
    </w:p>
    <w:p w14:paraId="0C9F6C22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Patient Registration</w:t>
      </w:r>
    </w:p>
    <w:p w14:paraId="1D768160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Dashboards and Standard Reports</w:t>
      </w:r>
    </w:p>
    <w:p w14:paraId="5A246266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Billing Management (OPD/IPD, Lab, RIS)</w:t>
      </w:r>
    </w:p>
    <w:p w14:paraId="341D3B64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Bed Management</w:t>
      </w:r>
    </w:p>
    <w:p w14:paraId="502892FE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Booking &amp; Appointment</w:t>
      </w:r>
    </w:p>
    <w:p w14:paraId="527CB98A">
      <w:pPr>
        <w:pStyle w:val="3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2 (Weeks 5</w:t>
      </w:r>
      <w:r>
        <w:rPr>
          <w:rFonts w:hint="default" w:ascii="Cambria" w:hAnsi="Cambria" w:cs="Cambr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8)</w:t>
      </w:r>
    </w:p>
    <w:p w14:paraId="23EE35CE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Lab Information System</w:t>
      </w:r>
    </w:p>
    <w:p w14:paraId="401FADEF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Radiology Information System</w:t>
      </w:r>
    </w:p>
    <w:p w14:paraId="79EBFF0B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Outpatient Management</w:t>
      </w:r>
    </w:p>
    <w:p w14:paraId="11F1056B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IPD  Admission &amp; Discharge</w:t>
      </w:r>
    </w:p>
    <w:p w14:paraId="743A9909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Doctor’s Module (IPD)</w:t>
      </w:r>
    </w:p>
    <w:p w14:paraId="1DEFC464">
      <w:pPr>
        <w:pStyle w:val="3"/>
        <w:jc w:val="both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3 (Weeks 9</w:t>
      </w:r>
      <w:r>
        <w:rPr>
          <w:rFonts w:hint="default" w:ascii="Cambria" w:hAnsi="Cambria" w:cs="Cambr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12)</w:t>
      </w:r>
    </w:p>
    <w:p w14:paraId="24607345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Operation Theatre Booking and Appointment</w:t>
      </w:r>
    </w:p>
    <w:p w14:paraId="27204170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Dialysis Management System</w:t>
      </w:r>
    </w:p>
    <w:p w14:paraId="17EB6C2E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Emergency Management</w:t>
      </w:r>
    </w:p>
    <w:p w14:paraId="3024F812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Inventory Management</w:t>
      </w:r>
    </w:p>
    <w:p w14:paraId="2DE04986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Pharmacy Management</w:t>
      </w:r>
    </w:p>
    <w:p w14:paraId="3ED2CA86">
      <w:pPr>
        <w:pStyle w:val="3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4 (Weeks 13</w:t>
      </w:r>
      <w:r>
        <w:rPr>
          <w:rFonts w:hint="default" w:ascii="Cambria" w:hAnsi="Cambria" w:cs="Cambr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16)</w:t>
      </w:r>
    </w:p>
    <w:p w14:paraId="704DB2DF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Human Resource Management</w:t>
      </w:r>
    </w:p>
    <w:p w14:paraId="13A9DEC6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Duty Roster Management</w:t>
      </w:r>
    </w:p>
    <w:p w14:paraId="0589D999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Attendance Management</w:t>
      </w:r>
    </w:p>
    <w:p w14:paraId="1850BC09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Leave Management</w:t>
      </w:r>
    </w:p>
    <w:p w14:paraId="73E842F6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Payroll Management</w:t>
      </w:r>
    </w:p>
    <w:p w14:paraId="541C997D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Employee Loan Management</w:t>
      </w:r>
    </w:p>
    <w:p w14:paraId="782ECA0E">
      <w:pPr>
        <w:pStyle w:val="3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5 (Weeks 17</w:t>
      </w:r>
      <w:r>
        <w:rPr>
          <w:rFonts w:hint="default" w:ascii="Cambria" w:hAnsi="Cambria" w:cs="Cambr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20)</w:t>
      </w:r>
    </w:p>
    <w:p w14:paraId="2BD466DF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System Security and Administration</w:t>
      </w:r>
    </w:p>
    <w:p w14:paraId="43858775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Finance &amp; Accounting</w:t>
      </w:r>
    </w:p>
    <w:p w14:paraId="4EB06020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Integration of Billing with Finance</w:t>
      </w:r>
    </w:p>
    <w:p w14:paraId="4DF6D142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PACS (Picture Archiving &amp; Communication System)</w:t>
      </w:r>
    </w:p>
    <w:p w14:paraId="2DAC0B6F">
      <w:pPr>
        <w:pStyle w:val="23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Patient Web Portal</w:t>
      </w:r>
    </w:p>
    <w:p w14:paraId="33A132F2">
      <w:pPr>
        <w:pStyle w:val="2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Weekly Implementation Plan</w:t>
      </w:r>
    </w:p>
    <w:p w14:paraId="12CF7C49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1: Project kickoff, requirements gathering, and system design.</w:t>
      </w:r>
    </w:p>
    <w:p w14:paraId="01E63CBD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2: Database schema design and setup. Begin Patient Registration module.</w:t>
      </w:r>
    </w:p>
    <w:p w14:paraId="77D278E7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3: Continue Patient Registration. Start Billing Management.</w:t>
      </w:r>
    </w:p>
    <w:p w14:paraId="46ABABA1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4: Complete Billing and Bed Management. Begin Appointment module.</w:t>
      </w:r>
    </w:p>
    <w:p w14:paraId="1C9DB0A5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5: Start Lab Information System and Radiology Information System.</w:t>
      </w:r>
    </w:p>
    <w:p w14:paraId="2EA46631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6: Continue diagnostics modules. Begin Outpatient Management.</w:t>
      </w:r>
    </w:p>
    <w:p w14:paraId="43388AEE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7: Continue OPD and start IPD Admission &amp; Discharge.</w:t>
      </w:r>
    </w:p>
    <w:p w14:paraId="2CF286DB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8: Complete IPD and Doctor’s Module.</w:t>
      </w:r>
    </w:p>
    <w:p w14:paraId="3FC653D8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9: Start OT Booking, Dialysis, and Emergency Management.</w:t>
      </w:r>
    </w:p>
    <w:p w14:paraId="2ECDDC13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10: Continue Emergency and Inventory Management.</w:t>
      </w:r>
    </w:p>
    <w:p w14:paraId="739613EA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11: Start Pharmacy Management.</w:t>
      </w:r>
    </w:p>
    <w:p w14:paraId="323731D0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12: Complete Phase 3 modules.</w:t>
      </w:r>
    </w:p>
    <w:p w14:paraId="7C085E07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13: Start HR, Duty Roster, and Attendance modules.</w:t>
      </w:r>
    </w:p>
    <w:p w14:paraId="331499AD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14: Continue HR modules. Begin Leave and Payroll.</w:t>
      </w:r>
    </w:p>
    <w:p w14:paraId="3CFCC452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15: Complete Payroll and Employee Loan Management.</w:t>
      </w:r>
    </w:p>
    <w:p w14:paraId="4686B8AE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16: Finalize Phase 4 modules.</w:t>
      </w:r>
    </w:p>
    <w:p w14:paraId="796E5A31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17: Start System Security and Finance modules.</w:t>
      </w:r>
      <w:bookmarkStart w:id="0" w:name="_GoBack"/>
      <w:bookmarkEnd w:id="0"/>
    </w:p>
    <w:p w14:paraId="6F056A1B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18: Integrate Billing with Finance. Begin Dashboards.</w:t>
      </w:r>
    </w:p>
    <w:p w14:paraId="2D63BA7B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19: Complete Dashboards and Reports.</w:t>
      </w:r>
    </w:p>
    <w:p w14:paraId="7292A881">
      <w:pPr>
        <w:pStyle w:val="29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Week 20: Implement PACS module. Final testing and deployment.</w:t>
      </w:r>
    </w:p>
    <w:p w14:paraId="7EB61B1A">
      <w:pPr>
        <w:pStyle w:val="2"/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Conclusion</w:t>
      </w:r>
    </w:p>
    <w:p w14:paraId="442D8D71">
      <w:pP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proposed HIMS and PACS system is feasible within the 5</w:t>
      </w:r>
      <w:r>
        <w:rPr>
          <w:rFonts w:hint="default" w:ascii="Cambria" w:hAnsi="Cambria" w:cs="Cambri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month timeframe. The modular development approach ensures timely delivery and quality assurance. This plan provides a clear roadmap for both developers and clients.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4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mehta</cp:lastModifiedBy>
  <dcterms:modified xsi:type="dcterms:W3CDTF">2026-01-02T08:19:48Z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30AFE6190A5248A7965205FA1B1ED0CA_12</vt:lpwstr>
  </property>
</Properties>
</file>