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فرز CNC چیست؟ راهنمای انواع، اجزا و کاربردها</w:t>
      </w:r>
    </w:p>
    <w:p>
      <w:pPr>
        <w:bidi/>
      </w:pPr>
      <w:r>
        <w:rPr>
          <w:rtl/>
        </w:rPr>
        <w:t xml:space="preserve">کلمه کلیدی: فرز CNC</w:t>
      </w:r>
    </w:p>
    <w:p>
      <w:pPr>
        <w:bidi/>
      </w:pPr>
      <w:r>
        <w:rPr>
          <w:rtl/>
        </w:rPr>
        <w:t xml:space="preserve">URL نهایی: https://elecio.co/fa/blog/فرز-cnc-چیست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فرز CNC چیست؟ راهنمای انواع، اجزا و کاربردها</w:t>
      </w:r>
    </w:p>
    <w:p>
      <w:pPr>
        <w:bidi/>
      </w:pPr>
      <w:r>
        <w:rPr>
          <w:rtl/>
        </w:rPr>
        <w:t xml:space="preserve">Meta: با فرز CNC، انواع سه تا پنج محور، اجزای اصلی، کاربردهای صنعتی و تفاوت آن با تراش CNC آشنا شوید و معیارهای انتخاب مدل مناسب را ببینید.</w:t>
      </w:r>
    </w:p>
    <w:p>
      <w:pPr>
        <w:bidi/>
      </w:pPr>
      <w:r>
        <w:rPr>
          <w:rtl/>
        </w:rPr>
        <w:t xml:space="preserve">کلمات مرتبط: دستگاه فرز CNC، فرز سه محور، فرز صنعتی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فرز CNC هنگام ماشین‌کاری قطعه فلزی</w:t>
      </w:r>
    </w:p>
    <w:p>
      <w:pPr>
        <w:bidi/>
      </w:pPr>
      <w:r>
        <w:rPr>
          <w:rtl/>
        </w:rPr>
        <w:t xml:space="preserve">نام فایل: فرز-cnc-چیست-تصویر-شاخص.webp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اسپیندل فرز CNC در حال براده‌برداری از قطعه فلزی</w:t>
      </w:r>
    </w:p>
    <w:p>
      <w:pPr>
        <w:bidi/>
      </w:pPr>
      <w:r>
        <w:rPr>
          <w:rtl/>
        </w:rPr>
        <w:t xml:space="preserve">پرامپت: نمای نزدیک اسپیندل فرز CNC هنگام براده‌برداری دقیق از قطعه آلومینیومی، پاشش کنترل‌شده خنک‌کننده؛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فرز CNC چگونه کار می‌کند؟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«فرز CNC» خودداری کنید.]</w:t>
      </w:r>
    </w:p>
    <w:p>
      <w:pPr>
        <w:pStyle w:val="Heading2"/>
        <w:bidi/>
      </w:pPr>
      <w:r>
        <w:rPr>
          <w:rtl/>
        </w:rPr>
        <w:t xml:space="preserve">انواع محور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«فرز CNC» خودداری کنید.]</w:t>
      </w:r>
    </w:p>
    <w:p>
      <w:pPr>
        <w:pStyle w:val="Heading2"/>
        <w:bidi/>
      </w:pPr>
      <w:r>
        <w:rPr>
          <w:rtl/>
        </w:rPr>
        <w:t xml:space="preserve">اجزای اصلی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«فرز CNC» خودداری کنید.]</w:t>
      </w:r>
    </w:p>
    <w:p>
      <w:pPr>
        <w:pStyle w:val="Heading2"/>
        <w:bidi/>
      </w:pPr>
      <w:r>
        <w:rPr>
          <w:rtl/>
        </w:rPr>
        <w:t xml:space="preserve">کاربردها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«فرز CNC» خودداری کنید.]</w:t>
      </w:r>
    </w:p>
    <w:p>
      <w:pPr>
        <w:pStyle w:val="Heading2"/>
        <w:bidi/>
      </w:pPr>
      <w:r>
        <w:rPr>
          <w:rtl/>
        </w:rPr>
        <w:t xml:space="preserve">تفاوت فرز و تراش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«فرز CNC» خودداری کنید.]</w:t>
      </w:r>
    </w:p>
    <w:p>
      <w:pPr>
        <w:pStyle w:val="Heading2"/>
        <w:bidi/>
      </w:pPr>
      <w:r>
        <w:rPr>
          <w:rtl/>
        </w:rPr>
        <w:t xml:space="preserve">معیارهای انتخاب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«فرز CNC»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/fa/product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