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bidi/>
      </w:pPr>
      <w:r>
        <w:rPr>
          <w:rtl/>
        </w:rPr>
        <w:t xml:space="preserve">فرز CNC چیست؟ راهنمای انواع، اجزا و کاربردها</w:t>
      </w:r>
    </w:p>
    <w:p>
      <w:pPr>
        <w:bidi/>
      </w:pPr>
      <w:r>
        <w:rPr>
          <w:rtl/>
        </w:rPr>
        <w:t xml:space="preserve">کلمه کلیدی: فرز CNC</w:t>
      </w:r>
    </w:p>
    <w:p>
      <w:pPr>
        <w:bidi/>
      </w:pPr>
      <w:r>
        <w:rPr>
          <w:rtl/>
        </w:rPr>
        <w:t xml:space="preserve">URL نهایی: https://elecio.co/fa/blog/فرز-cnc-چیست</w:t>
      </w:r>
    </w:p>
    <w:p>
      <w:pPr>
        <w:pStyle w:val="Heading1"/>
        <w:bidi/>
      </w:pPr>
      <w:r>
        <w:rPr>
          <w:rtl/>
        </w:rPr>
        <w:t xml:space="preserve">مشخصات سئو</w:t>
      </w:r>
    </w:p>
    <w:p>
      <w:pPr>
        <w:bidi/>
      </w:pPr>
      <w:r>
        <w:rPr>
          <w:rtl/>
        </w:rPr>
        <w:t xml:space="preserve">عنوان سئو: فرز CNC چیست؟ راهنمای انواع، اجزا و کاربردها</w:t>
      </w:r>
    </w:p>
    <w:p>
      <w:pPr>
        <w:bidi/>
      </w:pPr>
      <w:r>
        <w:rPr>
          <w:rtl/>
        </w:rPr>
        <w:t xml:space="preserve">Meta: با فرز CNC، انواع سه تا پنج محور، اجزای اصلی، کاربردهای صنعتی و تفاوت آن با تراش CNC آشنا شوید و معیارهای انتخاب مدل مناسب را ببینید.</w:t>
      </w:r>
    </w:p>
    <w:p>
      <w:pPr>
        <w:bidi/>
      </w:pPr>
      <w:r>
        <w:rPr>
          <w:rtl/>
        </w:rPr>
        <w:t xml:space="preserve">کلمات مرتبط: دستگاه فرز CNC، فرز سه محور، فرز صنعتی</w:t>
      </w:r>
    </w:p>
    <w:p>
      <w:pPr>
        <w:pStyle w:val="Heading1"/>
        <w:bidi/>
      </w:pPr>
      <w:r>
        <w:rPr>
          <w:rtl/>
        </w:rPr>
        <w:t xml:space="preserve">تصویر شاخص</w:t>
      </w:r>
    </w:p>
    <w:p>
      <w:pPr>
        <w:bidi/>
      </w:pPr>
      <w:r>
        <w:rPr>
          <w:rtl/>
        </w:rPr>
        <w:t xml:space="preserve">عنوان: فرز CNC هنگام ماشین‌کاری قطعه فلزی</w:t>
      </w:r>
    </w:p>
    <w:p>
      <w:pPr>
        <w:bidi/>
      </w:pPr>
      <w:r>
        <w:rPr>
          <w:rtl/>
        </w:rPr>
        <w:t xml:space="preserve">نام فایل: فرز-cnc-چیست-تصویر-شاخص.webp</w:t>
      </w:r>
    </w:p>
    <w:p>
      <w:pPr>
        <w:bidi/>
      </w:pPr>
      <w:r>
        <w:rPr>
          <w:rtl/>
        </w:rPr>
        <w:t xml:space="preserve">ابعاد: ۶۰۰×۴۰۰، WebP، نسبت ۳:۲</w:t>
      </w:r>
    </w:p>
    <w:p>
      <w:pPr>
        <w:bidi/>
      </w:pPr>
      <w:r>
        <w:rPr>
          <w:rtl/>
        </w:rPr>
        <w:t xml:space="preserve">alt: اسپیندل فرز CNC در حال براده‌برداری از قطعه فلزی</w:t>
      </w:r>
    </w:p>
    <w:p>
      <w:pPr>
        <w:bidi/>
      </w:pPr>
      <w:r>
        <w:rPr>
          <w:rtl/>
        </w:rPr>
        <w:t xml:space="preserve">پرامپت: نمای نزدیک اسپیندل فرز CNC هنگام براده‌برداری دقیق از قطعه آلومینیومی، پاشش کنترل‌شده خنک‌کننده؛ تصویر افقی جنرال و حرفه‌ای برای مقاله صنعتی، واقع‌گرایانه، نور تمیز، ترکیب‌بندی خلوت، بدون نوشته، لوگو و واترمارک، نسبت ۳:۲، خروجی دقیق ۶۰۰×۴۰۰ پیکسل</w:t>
      </w:r>
    </w:p>
    <w:p>
      <w:pPr>
        <w:pStyle w:val="Heading1"/>
        <w:bidi/>
      </w:pPr>
      <w:r>
        <w:rPr>
          <w:rtl/>
        </w:rPr>
        <w:t xml:space="preserve">متن مقاله</w:t>
      </w:r>
    </w:p>
    <w:p>
      <w:pPr>
        <w:bidi/>
      </w:pPr>
      <w:r>
        <w:rPr>
          <w:rtl/>
        </w:rPr>
        <w:t xml:space="preserve">مقدمه: در ۸۰ تا ۱۲۰ کلمه پاسخ مستقیم، مسئله کاربر و وعده دقیق مقاله را بیان کنید.</w:t>
      </w:r>
    </w:p>
    <w:p>
      <w:pPr>
        <w:pStyle w:val="Heading2"/>
        <w:bidi/>
      </w:pPr>
      <w:r>
        <w:rPr>
          <w:rtl/>
        </w:rPr>
        <w:t xml:space="preserve">فرز CNC چگونه کار می‌کند؟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«فرز CNC» خودداری کنید.]</w:t>
      </w:r>
    </w:p>
    <w:p>
      <w:pPr>
        <w:pStyle w:val="Heading2"/>
        <w:bidi/>
      </w:pPr>
      <w:r>
        <w:rPr>
          <w:rtl/>
        </w:rPr>
        <w:t xml:space="preserve">انواع محور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«فرز CNC» خودداری کنید.]</w:t>
      </w:r>
    </w:p>
    <w:p>
      <w:pPr>
        <w:pStyle w:val="Heading2"/>
        <w:bidi/>
      </w:pPr>
      <w:r>
        <w:rPr>
          <w:rtl/>
        </w:rPr>
        <w:t xml:space="preserve">اجزای اصلی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«فرز CNC» خودداری کنید.]</w:t>
      </w:r>
    </w:p>
    <w:p>
      <w:pPr>
        <w:pStyle w:val="Heading2"/>
        <w:bidi/>
      </w:pPr>
      <w:r>
        <w:rPr>
          <w:rtl/>
        </w:rPr>
        <w:t xml:space="preserve">کاربردها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«فرز CNC» خودداری کنید.]</w:t>
      </w:r>
    </w:p>
    <w:p>
      <w:pPr>
        <w:pStyle w:val="Heading2"/>
        <w:bidi/>
      </w:pPr>
      <w:r>
        <w:rPr>
          <w:rtl/>
        </w:rPr>
        <w:t xml:space="preserve">تفاوت فرز و تراش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«فرز CNC» خودداری کنید.]</w:t>
      </w:r>
    </w:p>
    <w:p>
      <w:pPr>
        <w:pStyle w:val="Heading2"/>
        <w:bidi/>
      </w:pPr>
      <w:r>
        <w:rPr>
          <w:rtl/>
        </w:rPr>
        <w:t xml:space="preserve">معیارهای انتخاب</w:t>
      </w:r>
    </w:p>
    <w:p>
      <w:pPr>
        <w:bidi/>
      </w:pPr>
      <w:r>
        <w:rPr>
          <w:rtl/>
        </w:rPr>
        <w:t xml:space="preserve">[این بخش با تعریف روشن، مثال صنعتی و تجربه یا منبع قابل‌تأیید تکمیل شود. از تکرار مصنوعی «فرز CNC» خودداری کنید.]</w:t>
      </w:r>
    </w:p>
    <w:p>
      <w:pPr>
        <w:pStyle w:val="Heading1"/>
        <w:bidi/>
      </w:pPr>
      <w:r>
        <w:rPr>
          <w:rtl/>
        </w:rPr>
        <w:t xml:space="preserve">لینک‌ها و CTA</w:t>
      </w:r>
    </w:p>
    <w:p>
      <w:pPr>
        <w:bidi/>
      </w:pPr>
      <w:r>
        <w:rPr>
          <w:rtl/>
        </w:rPr>
        <w:t xml:space="preserve">صفحه اصلی مرتبط: /fa/product | هاب: /fa/blog | CTA: مطالعه مقاله مرتبط یا درخواست مشاوره</w:t>
      </w:r>
    </w:p>
    <w:p>
      <w:pPr>
        <w:pStyle w:val="Heading1"/>
        <w:bidi/>
      </w:pPr>
      <w:r>
        <w:rPr>
          <w:rtl/>
        </w:rPr>
        <w:t xml:space="preserve">کنترل نهایی</w:t>
      </w:r>
    </w:p>
    <w:p>
      <w:pPr>
        <w:bidi/>
      </w:pPr>
      <w:r>
        <w:rPr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/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rtl/>
      </w:rPr>
    </w:rPrDefault>
  </w:docDefaults>
  <w:style w:type="paragraph" w:styleId="Title">
    <w:rPr>
      <w:b/>
      <w:sz w:val="36"/>
      <w:color w:val="1464F4"/>
    </w:rPr>
  </w:style>
  <w:style w:type="paragraph" w:styleId="Heading1">
    <w:rPr>
      <w:b/>
      <w:sz w:val="28"/>
    </w:rPr>
  </w:style>
  <w:style w:type="paragraph" w:styleId="Heading2">
    <w:rPr>
      <w:b/>
      <w:sz w:val="24"/>
    </w:rPr>
  </w:style>
</w:styles>
</file>