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 Data Science &amp; Python Basics</w:t>
      </w:r>
    </w:p>
    <w:p w:rsidR="00F12752" w:rsidRPr="00F12752" w:rsidRDefault="00F12752" w:rsidP="00F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Data Science?</w:t>
      </w:r>
    </w:p>
    <w:p w:rsidR="00F12752" w:rsidRPr="00F12752" w:rsidRDefault="00F12752" w:rsidP="00F12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multidisciplinary field that uses scientific methods, algorithms, and systems to extract knowledge from structured and unstructured data.</w:t>
      </w:r>
    </w:p>
    <w:p w:rsidR="00F12752" w:rsidRPr="00F12752" w:rsidRDefault="00F12752" w:rsidP="00F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supervised and unsupervised learning?</w:t>
      </w:r>
    </w:p>
    <w:p w:rsidR="00F12752" w:rsidRPr="00F12752" w:rsidRDefault="00F12752" w:rsidP="00F12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Supervised learning uses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(e.g., regression, classification), whereas unsupervised learning finds patterns in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(e.g., clustering).</w:t>
      </w:r>
    </w:p>
    <w:p w:rsidR="00F12752" w:rsidRPr="00F12752" w:rsidRDefault="00F12752" w:rsidP="00F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some key Python libraries used in Data Science?</w:t>
      </w:r>
    </w:p>
    <w:p w:rsidR="00F12752" w:rsidRPr="00F12752" w:rsidRDefault="00F12752" w:rsidP="00F12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Pandas,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2752" w:rsidRPr="00F12752" w:rsidRDefault="00F12752" w:rsidP="00F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data frames in Pandas?</w:t>
      </w:r>
    </w:p>
    <w:p w:rsidR="00F12752" w:rsidRPr="00F12752" w:rsidRDefault="00F12752" w:rsidP="00F12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2D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structure with columns of potentially different types.</w:t>
      </w:r>
    </w:p>
    <w:p w:rsidR="00F12752" w:rsidRPr="00F12752" w:rsidRDefault="00F12752" w:rsidP="00F1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missing data handled in Pandas?</w:t>
      </w:r>
    </w:p>
    <w:p w:rsidR="00F12752" w:rsidRPr="00F12752" w:rsidRDefault="00F12752" w:rsidP="00F12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detection and imputation.</w:t>
      </w:r>
    </w:p>
    <w:p w:rsidR="00F12752" w:rsidRPr="00F12752" w:rsidRDefault="00F12752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Wrangling &amp; EDA</w:t>
      </w:r>
    </w:p>
    <w:p w:rsidR="00F12752" w:rsidRPr="00F12752" w:rsidRDefault="00F12752" w:rsidP="00F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data wrangling?</w:t>
      </w:r>
    </w:p>
    <w:p w:rsidR="00F12752" w:rsidRPr="00F12752" w:rsidRDefault="00F12752" w:rsidP="00F12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of cleaning, structuring, and enriching raw data for analysis.</w:t>
      </w:r>
    </w:p>
    <w:p w:rsidR="00F12752" w:rsidRPr="00F12752" w:rsidRDefault="00F12752" w:rsidP="00F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common steps in data cleaning?</w:t>
      </w:r>
    </w:p>
    <w:p w:rsidR="00F12752" w:rsidRPr="00F12752" w:rsidRDefault="00F12752" w:rsidP="00F12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missing values, removing duplicates, fixing data types, handling outliers.</w:t>
      </w:r>
    </w:p>
    <w:p w:rsidR="00F12752" w:rsidRPr="00F12752" w:rsidRDefault="00F12752" w:rsidP="00F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detect and handle outliers?</w:t>
      </w:r>
    </w:p>
    <w:p w:rsidR="00F12752" w:rsidRPr="00F12752" w:rsidRDefault="00F12752" w:rsidP="00F12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boxplots or statistical methods like Z-score and IQR.</w:t>
      </w:r>
    </w:p>
    <w:p w:rsidR="00F12752" w:rsidRPr="00F12752" w:rsidRDefault="00F12752" w:rsidP="00F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proofErr w:type="spellStart"/>
      <w:proofErr w:type="gramStart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groupby</w:t>
      </w:r>
      <w:proofErr w:type="spellEnd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Pandas?</w:t>
      </w:r>
    </w:p>
    <w:p w:rsidR="00F12752" w:rsidRPr="00F12752" w:rsidRDefault="00F12752" w:rsidP="00F12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To split data into groups for aggregation or transformation.</w:t>
      </w:r>
    </w:p>
    <w:p w:rsidR="00F12752" w:rsidRPr="00F12752" w:rsidRDefault="00F12752" w:rsidP="00F1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merge two datasets in Pandas?</w:t>
      </w:r>
    </w:p>
    <w:p w:rsidR="00F12752" w:rsidRDefault="00F12752" w:rsidP="00F12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gram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join()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:rsidR="007B55FE" w:rsidRDefault="007B55FE" w:rsidP="007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B55F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11normaliza and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3392"/>
        <w:gridCol w:w="2553"/>
      </w:tblGrid>
      <w:tr w:rsidR="007B55FE" w:rsidRPr="007B55FE" w:rsidTr="007B5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 / Example</w:t>
            </w:r>
          </w:p>
        </w:tc>
      </w:tr>
      <w:tr w:rsidR="007B55FE" w:rsidRPr="007B55FE" w:rsidTr="007B5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Min-Max Normalization</w:t>
            </w:r>
          </w:p>
        </w:tc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Scales data between a fixed range (usually 0 and 1).</w:t>
            </w:r>
          </w:p>
        </w:tc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– min(x) / max(x) – min(x)</w:t>
            </w:r>
          </w:p>
        </w:tc>
      </w:tr>
      <w:tr w:rsidR="007B55FE" w:rsidRPr="007B55FE" w:rsidTr="007B55FE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Z-score Normalization (Standardization)</w:t>
            </w:r>
          </w:p>
        </w:tc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Scales data to have mean = 0 and standard deviation = 1.</w:t>
            </w:r>
          </w:p>
        </w:tc>
        <w:tc>
          <w:tcPr>
            <w:tcW w:w="0" w:type="auto"/>
            <w:vAlign w:val="center"/>
            <w:hideMark/>
          </w:tcPr>
          <w:p w:rsidR="007B55FE" w:rsidRPr="007B55FE" w:rsidRDefault="007B55FE" w:rsidP="007B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x−μ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r w:rsidRPr="007B5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​</w:t>
            </w:r>
            <w:r w:rsidRPr="007B5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meu is mean and sigma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devia</w:t>
            </w:r>
            <w:proofErr w:type="spellEnd"/>
          </w:p>
        </w:tc>
      </w:tr>
    </w:tbl>
    <w:p w:rsidR="007B55FE" w:rsidRPr="00F12752" w:rsidRDefault="007B55FE" w:rsidP="007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12752" w:rsidRPr="00F12752" w:rsidRDefault="00F12752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Visualization (</w:t>
      </w:r>
      <w:proofErr w:type="spellStart"/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Matplotlib</w:t>
      </w:r>
      <w:proofErr w:type="spellEnd"/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Seaborn</w:t>
      </w:r>
      <w:proofErr w:type="spellEnd"/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F12752" w:rsidRPr="00F12752" w:rsidRDefault="00F12752" w:rsidP="00F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the main types of plots in </w:t>
      </w:r>
      <w:proofErr w:type="spellStart"/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F12752" w:rsidRPr="00F12752" w:rsidRDefault="00F12752" w:rsidP="00F12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Line, bar, histogram, scatter, pie, boxplot.</w:t>
      </w:r>
    </w:p>
    <w:p w:rsidR="00F12752" w:rsidRPr="00F12752" w:rsidRDefault="00F12752" w:rsidP="00F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does a boxplot show?</w:t>
      </w:r>
    </w:p>
    <w:p w:rsidR="00F12752" w:rsidRPr="00F12752" w:rsidRDefault="00F12752" w:rsidP="00F12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It shows distribution, median, and outliers using quartiles.</w:t>
      </w:r>
    </w:p>
    <w:p w:rsidR="00F12752" w:rsidRPr="00F12752" w:rsidRDefault="00F12752" w:rsidP="00F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plt.plot</w:t>
      </w:r>
      <w:proofErr w:type="spellEnd"/>
      <w:proofErr w:type="gramEnd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plt.scatter</w:t>
      </w:r>
      <w:proofErr w:type="spellEnd"/>
      <w:r w:rsidRPr="00F12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F12752" w:rsidRPr="00F12752" w:rsidRDefault="00F12752" w:rsidP="00F12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for continuous lines; </w:t>
      </w:r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scatter()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for point-wise plotting.</w:t>
      </w:r>
    </w:p>
    <w:p w:rsidR="00F12752" w:rsidRPr="00F12752" w:rsidRDefault="00F12752" w:rsidP="00F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</w:t>
      </w:r>
      <w:proofErr w:type="spellStart"/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plot is best for correlation?</w:t>
      </w:r>
    </w:p>
    <w:p w:rsidR="00F12752" w:rsidRPr="00F12752" w:rsidRDefault="00F12752" w:rsidP="00F12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proofErr w:type="gram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F1275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2752" w:rsidRPr="00F12752" w:rsidRDefault="00F12752" w:rsidP="00F1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visualizations help in feature selection?</w:t>
      </w:r>
    </w:p>
    <w:p w:rsidR="00F12752" w:rsidRPr="00F12752" w:rsidRDefault="00F12752" w:rsidP="00F12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help identify variable importance and relationships (e.g., via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pairplot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12752" w:rsidRPr="00F12752" w:rsidRDefault="00F12752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Statistics for Data Science</w:t>
      </w:r>
    </w:p>
    <w:p w:rsidR="00F12752" w:rsidRPr="00F12752" w:rsidRDefault="00F12752" w:rsidP="00F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p-value?</w:t>
      </w:r>
    </w:p>
    <w:p w:rsidR="00F12752" w:rsidRPr="00F12752" w:rsidRDefault="00F12752" w:rsidP="00F12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 probability that the observed data would occur by chance if the null hypothesis is true.</w:t>
      </w:r>
    </w:p>
    <w:p w:rsidR="00F12752" w:rsidRPr="00F12752" w:rsidRDefault="00F12752" w:rsidP="00F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correlation?</w:t>
      </w:r>
    </w:p>
    <w:p w:rsidR="00F12752" w:rsidRPr="00F12752" w:rsidRDefault="00F12752" w:rsidP="00F12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measure of the relationship between two variables; ranges from -1 to +1.</w:t>
      </w:r>
    </w:p>
    <w:p w:rsidR="00F12752" w:rsidRPr="00F12752" w:rsidRDefault="00F12752" w:rsidP="00F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population and sample?</w:t>
      </w:r>
    </w:p>
    <w:p w:rsidR="00F12752" w:rsidRPr="00F12752" w:rsidRDefault="00F12752" w:rsidP="00F12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includes all data points; a sample is a subset used for inference.</w:t>
      </w:r>
    </w:p>
    <w:p w:rsidR="00F12752" w:rsidRPr="00F12752" w:rsidRDefault="00F12752" w:rsidP="00F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standard deviation?</w:t>
      </w:r>
    </w:p>
    <w:p w:rsidR="00F12752" w:rsidRPr="00F12752" w:rsidRDefault="00F12752" w:rsidP="00F12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It measures the amount of variation or dispersion in a dataset.</w:t>
      </w:r>
    </w:p>
    <w:p w:rsidR="00F12752" w:rsidRPr="00F12752" w:rsidRDefault="00F12752" w:rsidP="00F1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descriptive statistics?</w:t>
      </w:r>
    </w:p>
    <w:p w:rsidR="00F12752" w:rsidRPr="00F12752" w:rsidRDefault="00F12752" w:rsidP="00F12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Mean, median, mode, range, variance, standard deviation, etc.</w:t>
      </w:r>
    </w:p>
    <w:p w:rsidR="00F12752" w:rsidRPr="00F12752" w:rsidRDefault="00F12752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Regression (Linear, Polynomial, Multiple)</w:t>
      </w:r>
    </w:p>
    <w:p w:rsidR="00F12752" w:rsidRPr="00F12752" w:rsidRDefault="00F12752" w:rsidP="00F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linear regression?</w:t>
      </w:r>
    </w:p>
    <w:p w:rsidR="00F12752" w:rsidRPr="00F12752" w:rsidRDefault="00F12752" w:rsidP="00F12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technique to model the relationship between dependent and one/more independent variables.</w:t>
      </w:r>
    </w:p>
    <w:p w:rsidR="00F12752" w:rsidRPr="00F12752" w:rsidRDefault="00F12752" w:rsidP="00F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R² indicate in regression?</w:t>
      </w:r>
    </w:p>
    <w:p w:rsidR="00F12752" w:rsidRPr="00F12752" w:rsidRDefault="00F12752" w:rsidP="00F12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proportion of variance in the dependent variable explained by the independent variable(s).</w:t>
      </w:r>
    </w:p>
    <w:p w:rsidR="00F12752" w:rsidRPr="00F12752" w:rsidRDefault="00F12752" w:rsidP="00F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polynomial regression different from linear?</w:t>
      </w:r>
    </w:p>
    <w:p w:rsidR="00F12752" w:rsidRPr="00F12752" w:rsidRDefault="00F12752" w:rsidP="00F12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It models the relationship using higher-degree polynomials to capture non-linear trends.</w:t>
      </w:r>
    </w:p>
    <w:p w:rsidR="00F12752" w:rsidRPr="00F12752" w:rsidRDefault="00F12752" w:rsidP="00F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assumptions does linear regression make?</w:t>
      </w:r>
    </w:p>
    <w:p w:rsidR="00F12752" w:rsidRPr="00F12752" w:rsidRDefault="00F12752" w:rsidP="00F12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Linearity, normality, no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multicollinearity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, homoscedasticity, independence.</w:t>
      </w:r>
    </w:p>
    <w:p w:rsidR="00F12752" w:rsidRPr="00F12752" w:rsidRDefault="00F12752" w:rsidP="00F1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evaluate regression models?</w:t>
      </w:r>
    </w:p>
    <w:p w:rsidR="00F12752" w:rsidRPr="00F12752" w:rsidRDefault="00F12752" w:rsidP="00F12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Metrics: R², MAE, MSE, RMSE.</w:t>
      </w:r>
    </w:p>
    <w:p w:rsidR="00F12752" w:rsidRPr="00F12752" w:rsidRDefault="00F12752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Classification (Logistic, KNN, Decision Tree)</w:t>
      </w:r>
    </w:p>
    <w:p w:rsidR="00F12752" w:rsidRPr="00F12752" w:rsidRDefault="00F12752" w:rsidP="00F1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logistic regression?</w:t>
      </w:r>
    </w:p>
    <w:p w:rsidR="00F12752" w:rsidRPr="00F12752" w:rsidRDefault="00F12752" w:rsidP="00F127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classification algorithm used for binary outcomes (e.g., yes/no).</w:t>
      </w:r>
    </w:p>
    <w:p w:rsidR="00F12752" w:rsidRPr="00F12752" w:rsidRDefault="00F12752" w:rsidP="00F1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KNN and how does it work?</w:t>
      </w:r>
    </w:p>
    <w:p w:rsidR="00F12752" w:rsidRPr="00F12752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KNN is a 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lazy, instance-based learning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algorithm, meaning it doesn't learn an explicit model but memorizes the training data.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Steps:</w:t>
      </w:r>
    </w:p>
    <w:p w:rsidR="00F12752" w:rsidRPr="00F12752" w:rsidRDefault="00F12752" w:rsidP="00F12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K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number of nearest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consider.</w:t>
      </w:r>
    </w:p>
    <w:p w:rsidR="00F12752" w:rsidRPr="00F12752" w:rsidRDefault="00F12752" w:rsidP="00F12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distance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metrics like 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Euclidean or Manhattan distance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how far each training point is from the test point.</w:t>
      </w:r>
    </w:p>
    <w:p w:rsidR="00F12752" w:rsidRPr="00F12752" w:rsidRDefault="00F12752" w:rsidP="00F12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and vote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K closest points and do majority voting (classification) or average (regression).</w:t>
      </w:r>
    </w:p>
    <w:p w:rsidR="00F12752" w:rsidRPr="00F12752" w:rsidRDefault="00F12752" w:rsidP="00F12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prediction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2752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KNN works under the assumption that 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 instances have similar outputs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 It performs well on well-separated data but is computationally expensive at prediction time.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</w:t>
      </w:r>
    </w:p>
    <w:p w:rsidR="00F12752" w:rsidRPr="00F12752" w:rsidRDefault="00F12752" w:rsidP="00F1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confusion matrix?</w:t>
      </w:r>
    </w:p>
    <w:p w:rsidR="00F12752" w:rsidRDefault="00F12752" w:rsidP="00F127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showing TP, TN, FP, FN used to evaluate classification performance.</w:t>
      </w:r>
    </w:p>
    <w:p w:rsidR="007B55FE" w:rsidRPr="007B55FE" w:rsidRDefault="007B55FE" w:rsidP="007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</w:t>
      </w: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shows the performance of a classification model at different thresholds.</w:t>
      </w:r>
    </w:p>
    <w:p w:rsidR="007B55FE" w:rsidRPr="007B55FE" w:rsidRDefault="007B55FE" w:rsidP="007B5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55F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7B55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ROC Plot:</w:t>
      </w:r>
    </w:p>
    <w:p w:rsidR="007B55FE" w:rsidRPr="007B55FE" w:rsidRDefault="007B55FE" w:rsidP="007B55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>: False Positive Rate (FPR)</w:t>
      </w:r>
    </w:p>
    <w:p w:rsidR="007B55FE" w:rsidRPr="007B55FE" w:rsidRDefault="007B55FE" w:rsidP="007B55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>: True Positive Rate (TPR or Recall)</w:t>
      </w:r>
    </w:p>
    <w:p w:rsidR="007B55FE" w:rsidRDefault="007B55FE" w:rsidP="007B55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point on the curve represents a </w:t>
      </w: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(FPR, TPR)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 for a particular threshold</w:t>
      </w:r>
    </w:p>
    <w:p w:rsidR="007B55FE" w:rsidRPr="007B55FE" w:rsidRDefault="007B55FE" w:rsidP="007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55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AUC</w:t>
      </w:r>
      <w:proofErr w:type="gramEnd"/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under the ROC curve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55FE" w:rsidRPr="007B55FE" w:rsidRDefault="007B55FE" w:rsidP="007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55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</w:t>
      </w:r>
      <w:r w:rsidRPr="007B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 to 1</w:t>
      </w:r>
      <w:r w:rsidRP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55FE" w:rsidRPr="00F12752" w:rsidRDefault="007B55FE" w:rsidP="007B55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it is best for us</w:t>
      </w:r>
    </w:p>
    <w:p w:rsidR="00F12752" w:rsidRPr="00F12752" w:rsidRDefault="00F12752" w:rsidP="00F1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precision, recall, and F1 score?</w:t>
      </w:r>
    </w:p>
    <w:p w:rsidR="00F12752" w:rsidRPr="00F12752" w:rsidRDefault="00F12752" w:rsidP="00F127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 = TP / (TP + FP), Recall = TP / (TP + FN), F1 = 2*(Precision*Recall)/(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Precision+Recall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12752" w:rsidRPr="00F12752" w:rsidRDefault="00F12752" w:rsidP="00F1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entropy in decision trees?</w:t>
      </w:r>
    </w:p>
    <w:p w:rsidR="00F12752" w:rsidRDefault="00F12752" w:rsidP="00F127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measure of impurity; lower entropy means more homogeneity.</w:t>
      </w:r>
    </w:p>
    <w:p w:rsidR="00F12752" w:rsidRDefault="00F12752" w:rsidP="00F127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31.</w:t>
      </w:r>
      <w:r w:rsidRPr="00F127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decision tree work_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12752" w:rsidRPr="00F12752" w:rsidRDefault="00F12752" w:rsidP="00F127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Decision Tree is built by recursively splitting the dataset based on a feature that best separates the classes.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uses 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like Gini Index or Information Gain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(based on Entropy) to decide the best feature.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Working:</w:t>
      </w:r>
    </w:p>
    <w:p w:rsidR="00F12752" w:rsidRPr="00F12752" w:rsidRDefault="00F12752" w:rsidP="00F127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at the root node and evaluate all features.</w:t>
      </w:r>
    </w:p>
    <w:p w:rsidR="00F12752" w:rsidRPr="00F12752" w:rsidRDefault="00F12752" w:rsidP="00F127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</w:t>
      </w: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Gain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feature:</w:t>
      </w:r>
    </w:p>
    <w:p w:rsidR="00F12752" w:rsidRPr="00F12752" w:rsidRDefault="00F12752" w:rsidP="00F127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IG=Entropy(parent)−∑ (instances in child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instances in 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parent×Entropy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(child)) </w:t>
      </w:r>
    </w:p>
    <w:p w:rsidR="00F12752" w:rsidRPr="00F12752" w:rsidRDefault="00F12752" w:rsidP="00F127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feature with the highest gain.</w:t>
      </w:r>
    </w:p>
    <w:p w:rsidR="00F12752" w:rsidRPr="00F12752" w:rsidRDefault="00F12752" w:rsidP="00F127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recursively on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subnodes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all nodes are pure (same class) or max depth is reached.</w:t>
      </w:r>
    </w:p>
    <w:p w:rsidR="00F12752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It works like a flowchart: starting from a root node, data is split until the output class is clear.</w:t>
      </w:r>
    </w:p>
    <w:p w:rsidR="00292B69" w:rsidRDefault="00292B69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92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32.naive </w:t>
      </w:r>
      <w:proofErr w:type="spellStart"/>
      <w:r w:rsidRPr="00292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bayes</w:t>
      </w:r>
      <w:proofErr w:type="spellEnd"/>
      <w:r w:rsidRPr="00292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</w:t>
      </w:r>
    </w:p>
    <w:p w:rsidR="00292B69" w:rsidRDefault="00292B69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Base on conditional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prop of a given that b already happen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I b) = p(A n B)/p(B)</w:t>
      </w:r>
    </w:p>
    <w:p w:rsidR="00292B69" w:rsidRDefault="00292B69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Bayes is use to update our current belief if new extra info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avai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</w:t>
      </w:r>
    </w:p>
    <w:p w:rsidR="00292B69" w:rsidRPr="00292B69" w:rsidRDefault="00292B69" w:rsidP="00292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I b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 = p(b 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*p(a)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/p(B)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it need 2 pieces of info </w:t>
      </w:r>
    </w:p>
    <w:p w:rsidR="00292B69" w:rsidRPr="00292B69" w:rsidRDefault="00292B69" w:rsidP="00292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</w:t>
      </w:r>
      <w:r w:rsidRPr="00292B69">
        <w:rPr>
          <w:rStyle w:val="mord"/>
        </w:rPr>
        <w:t xml:space="preserve"> </w:t>
      </w:r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P(Rain)=0.3.</w:t>
      </w:r>
    </w:p>
    <w:p w:rsidR="00292B69" w:rsidRPr="00292B69" w:rsidRDefault="00292B69" w:rsidP="00292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P(Cloudy)=0.4→ 40% of days are cloudy.</w:t>
      </w:r>
    </w:p>
    <w:p w:rsidR="00292B69" w:rsidRDefault="00292B69" w:rsidP="00292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spellStart"/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Cloudy</w:t>
      </w:r>
      <w:r w:rsidRPr="00292B69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Rain</w:t>
      </w:r>
      <w:proofErr w:type="spellEnd"/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t>0.8→ If it rains, there’s an 80% chance it was cloudy.</w:t>
      </w:r>
    </w:p>
    <w:p w:rsidR="00292B69" w:rsidRPr="00292B69" w:rsidRDefault="00292B69" w:rsidP="00292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Find p(r/c)</w:t>
      </w:r>
    </w:p>
    <w:p w:rsidR="00F12752" w:rsidRPr="00F12752" w:rsidRDefault="00292B69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Clustering &amp; Dimensionality Reduction</w:t>
      </w:r>
    </w:p>
    <w:p w:rsidR="00F12752" w:rsidRPr="00F12752" w:rsidRDefault="00F12752" w:rsidP="00F12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K-means clustering?</w:t>
      </w:r>
    </w:p>
    <w:p w:rsid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An unsupervised algorithm that partitions data into K clusters by minimizing intra-cluster variance.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</w:t>
      </w:r>
      <w:r w:rsidRPr="00F1275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How K-Means Works (Step-by-step):</w:t>
      </w:r>
    </w:p>
    <w:p w:rsidR="00F12752" w:rsidRPr="00F12752" w:rsidRDefault="00F12752" w:rsidP="00F12752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Choose the number of clusters (K)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Initialize K centroids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randomly from the dataset.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 each point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nearest centroid (using Euclidean distance).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This forms </w:t>
      </w: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 clusters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2752" w:rsidRDefault="00F12752" w:rsidP="00F12752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centroids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each cluster, compute the </w:t>
      </w: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mean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points in the cluster and move the centroid to this mean.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Repeat steps 3 and 4</w:t>
      </w: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until:</w:t>
      </w:r>
    </w:p>
    <w:p w:rsidR="00F12752" w:rsidRP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Centroids don’t change (convergence), or</w:t>
      </w:r>
    </w:p>
    <w:p w:rsidR="00F12752" w:rsidRP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max number of iterations is reached.</w:t>
      </w:r>
    </w:p>
    <w:p w:rsidR="00F12752" w:rsidRPr="00F12752" w:rsidRDefault="00F12752" w:rsidP="00F127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752" w:rsidRPr="00F12752" w:rsidRDefault="00F12752" w:rsidP="00F12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elbow method?</w:t>
      </w:r>
    </w:p>
    <w:p w:rsidR="00F12752" w:rsidRP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method to choose optimal K in K-means by plotting inertia vs. K.</w:t>
      </w:r>
    </w:p>
    <w:p w:rsidR="00F12752" w:rsidRPr="00F12752" w:rsidRDefault="00F12752" w:rsidP="00F12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PCA (Principal Component Analysis)?</w:t>
      </w:r>
    </w:p>
    <w:p w:rsidR="00F12752" w:rsidRP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 technique to reduce the dimensionality of data while preserving variance.</w:t>
      </w:r>
    </w:p>
    <w:p w:rsidR="00F12752" w:rsidRPr="00F12752" w:rsidRDefault="00F12752" w:rsidP="00F12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interpret principal components?</w:t>
      </w:r>
    </w:p>
    <w:p w:rsidR="00F12752" w:rsidRP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As new axes (linear combinations of original features) capturing maximum variance.</w:t>
      </w:r>
    </w:p>
    <w:p w:rsidR="00F12752" w:rsidRPr="00F12752" w:rsidRDefault="00F12752" w:rsidP="00F12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feature scaling important before PCA?</w:t>
      </w:r>
    </w:p>
    <w:p w:rsidR="00F12752" w:rsidRPr="00F12752" w:rsidRDefault="00F12752" w:rsidP="00F1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PCA is sensitive to variances and scales of variables.</w:t>
      </w:r>
    </w:p>
    <w:p w:rsidR="00F12752" w:rsidRPr="00F12752" w:rsidRDefault="00F12752" w:rsidP="00F1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12752" w:rsidRPr="00F12752" w:rsidRDefault="00F12752" w:rsidP="00F1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12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Text Analytics</w:t>
      </w:r>
    </w:p>
    <w:p w:rsidR="00F12752" w:rsidRPr="00F12752" w:rsidRDefault="00F12752" w:rsidP="00F12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tokenization?</w:t>
      </w:r>
    </w:p>
    <w:p w:rsidR="00F12752" w:rsidRPr="00F12752" w:rsidRDefault="00F12752" w:rsidP="00F12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Splitting text into individual words or tokens.</w:t>
      </w:r>
    </w:p>
    <w:p w:rsidR="00F12752" w:rsidRPr="00F12752" w:rsidRDefault="00F12752" w:rsidP="00F12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stopwords</w:t>
      </w:r>
      <w:proofErr w:type="spellEnd"/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F12752" w:rsidRPr="00F12752" w:rsidRDefault="00F12752" w:rsidP="00F12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words (like "the", "is") removed during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2752" w:rsidRPr="00F12752" w:rsidRDefault="00F12752" w:rsidP="00F12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TF-IDF?</w:t>
      </w:r>
    </w:p>
    <w:p w:rsidR="00F12752" w:rsidRPr="00F12752" w:rsidRDefault="00F12752" w:rsidP="00F12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Term Frequency–Inverse Document Frequency; measures importance of a word in a document.</w:t>
      </w:r>
      <w:r w:rsidR="007B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 = no. time term appear / total no. terms</w:t>
      </w:r>
    </w:p>
    <w:p w:rsidR="00F12752" w:rsidRPr="00F12752" w:rsidRDefault="00F12752" w:rsidP="00F12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stemming and lemmatization?</w:t>
      </w:r>
    </w:p>
    <w:p w:rsidR="00F12752" w:rsidRPr="00F12752" w:rsidRDefault="00F12752" w:rsidP="00F12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Techniques to reduce words to their root form.</w:t>
      </w:r>
    </w:p>
    <w:p w:rsidR="00292B69" w:rsidRDefault="00F12752" w:rsidP="00292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text converted to numeric for ML models?</w:t>
      </w:r>
    </w:p>
    <w:p w:rsidR="001076C8" w:rsidRDefault="00F12752" w:rsidP="00292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techniques like Bag-of-Words, TF-IDF, or word </w:t>
      </w:r>
      <w:proofErr w:type="spellStart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F12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55FE" w:rsidRDefault="007B55FE" w:rsidP="00292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Bow - </w:t>
      </w:r>
      <w:r>
        <w:rPr>
          <w:rStyle w:val="Strong"/>
        </w:rPr>
        <w:t>Bag of Words</w:t>
      </w:r>
      <w:r>
        <w:t xml:space="preserve"> is a fundamental technique in </w:t>
      </w:r>
      <w:r>
        <w:rPr>
          <w:rStyle w:val="Strong"/>
        </w:rPr>
        <w:t>Natural Language Processing (NLP)</w:t>
      </w:r>
      <w:r>
        <w:t xml:space="preserve"> used to convert </w:t>
      </w:r>
      <w:r>
        <w:rPr>
          <w:rStyle w:val="Strong"/>
        </w:rPr>
        <w:t>text data into numerical form</w:t>
      </w:r>
      <w:r>
        <w:t xml:space="preserve"> so that it can be used in machine learning models.</w:t>
      </w:r>
      <w:r>
        <w:t xml:space="preserve"> Basically </w:t>
      </w:r>
      <w:proofErr w:type="spellStart"/>
      <w:r>
        <w:t>lik</w:t>
      </w:r>
      <w:proofErr w:type="spellEnd"/>
      <w:r>
        <w:t xml:space="preserve"> </w:t>
      </w:r>
      <w:proofErr w:type="spellStart"/>
      <w:r>
        <w:t>eonehotencoding</w:t>
      </w:r>
      <w:proofErr w:type="spellEnd"/>
    </w:p>
    <w:p w:rsidR="00292B69" w:rsidRPr="00292B69" w:rsidRDefault="00292B69" w:rsidP="00292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</w:t>
      </w:r>
    </w:p>
    <w:p w:rsidR="00F12752" w:rsidRDefault="00F12752" w:rsidP="00F12752">
      <w:pPr>
        <w:spacing w:before="100" w:beforeAutospacing="1" w:after="100" w:afterAutospacing="1" w:line="240" w:lineRule="auto"/>
        <w:rPr>
          <w:rFonts w:ascii="Helvetica" w:hAnsi="Helvetica" w:cs="Helvetica"/>
          <w:color w:val="373645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– collection of </w:t>
      </w:r>
      <w:r w:rsidRPr="00F12752">
        <w:rPr>
          <w:rFonts w:ascii="Times New Roman" w:hAnsi="Times New Roman" w:cs="Times New Roman"/>
          <w:color w:val="373645"/>
          <w:sz w:val="24"/>
          <w:szCs w:val="24"/>
          <w:shd w:val="clear" w:color="auto" w:fill="FFFFFF"/>
        </w:rPr>
        <w:t xml:space="preserve">raw, unorganized </w:t>
      </w:r>
      <w:proofErr w:type="gramStart"/>
      <w:r w:rsidRPr="00F12752">
        <w:rPr>
          <w:rFonts w:ascii="Times New Roman" w:hAnsi="Times New Roman" w:cs="Times New Roman"/>
          <w:color w:val="373645"/>
          <w:sz w:val="24"/>
          <w:szCs w:val="24"/>
          <w:shd w:val="clear" w:color="auto" w:fill="FFFFFF"/>
        </w:rPr>
        <w:t>facts</w:t>
      </w:r>
      <w:r>
        <w:rPr>
          <w:rFonts w:ascii="Helvetica" w:hAnsi="Helvetica" w:cs="Helvetica"/>
          <w:color w:val="37364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373645"/>
          <w:sz w:val="30"/>
          <w:szCs w:val="30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373645"/>
          <w:sz w:val="30"/>
          <w:szCs w:val="30"/>
          <w:shd w:val="clear" w:color="auto" w:fill="FFFFFF"/>
        </w:rPr>
        <w:t xml:space="preserve"> </w:t>
      </w:r>
      <w:r w:rsidRPr="00F12752">
        <w:rPr>
          <w:rFonts w:ascii="Times New Roman" w:hAnsi="Times New Roman" w:cs="Times New Roman"/>
          <w:color w:val="373645"/>
          <w:sz w:val="30"/>
          <w:szCs w:val="30"/>
          <w:shd w:val="clear" w:color="auto" w:fill="FFFFFF"/>
        </w:rPr>
        <w:t xml:space="preserve">INFO </w:t>
      </w:r>
      <w:r>
        <w:rPr>
          <w:rFonts w:ascii="Times New Roman" w:hAnsi="Times New Roman" w:cs="Times New Roman"/>
          <w:color w:val="373645"/>
          <w:sz w:val="30"/>
          <w:szCs w:val="30"/>
          <w:shd w:val="clear" w:color="auto" w:fill="FFFFFF"/>
        </w:rPr>
        <w:t>–</w:t>
      </w:r>
      <w:r>
        <w:rPr>
          <w:rFonts w:ascii="Helvetica" w:hAnsi="Helvetica" w:cs="Helvetica"/>
          <w:color w:val="373645"/>
          <w:sz w:val="30"/>
          <w:szCs w:val="30"/>
          <w:shd w:val="clear" w:color="auto" w:fill="FFFFFF"/>
        </w:rPr>
        <w:t xml:space="preserve"> Processed and organized data</w:t>
      </w:r>
    </w:p>
    <w:p w:rsidR="00F12752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Data/ 2 type=</w:t>
      </w:r>
    </w:p>
    <w:p w:rsidR="001076C8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1.categorial(qualitative)- has labels or names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076C8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is / into nominal- has no order </w:t>
      </w:r>
    </w:p>
    <w:p w:rsidR="001076C8" w:rsidRDefault="00F12752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and ordinal </w:t>
      </w:r>
      <w:r w:rsidR="00107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order. </w:t>
      </w:r>
    </w:p>
    <w:p w:rsidR="001076C8" w:rsidRDefault="001076C8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76C8" w:rsidRDefault="001076C8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2.numerical(quantitative)- has numbers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20,1 </w:t>
      </w:r>
    </w:p>
    <w:p w:rsidR="001076C8" w:rsidRDefault="001076C8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is / in discrete- include countable no. that can be counted one by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age ,</w:t>
      </w:r>
      <w:proofErr w:type="gramEnd"/>
    </w:p>
    <w:p w:rsidR="00F12752" w:rsidRDefault="001076C8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continuous that has measurable no.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height</w:t>
      </w:r>
    </w:p>
    <w:p w:rsidR="00292B69" w:rsidRPr="00F12752" w:rsidRDefault="00292B69" w:rsidP="00F1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What is Impala?</w:t>
      </w:r>
      <w:r>
        <w:br/>
      </w:r>
      <w:r>
        <w:rPr>
          <w:rStyle w:val="Strong"/>
        </w:rPr>
        <w:t>A:</w:t>
      </w:r>
      <w:r>
        <w:t xml:space="preserve"> Impala is an open-source massively parallel processing (MPP) SQL query engine for processing large volumes of data stored in Hadoop Distributed File System (HDFS) using SQL-like syntax. It enables real-time, low-latency queries.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How is Impala different from Hive?</w:t>
      </w:r>
      <w:r>
        <w:br/>
      </w:r>
      <w:r>
        <w:rPr>
          <w:rStyle w:val="Strong"/>
        </w:rPr>
        <w:t>A:</w:t>
      </w:r>
      <w:r>
        <w:t xml:space="preserve"> Hive converts SQL queries to </w:t>
      </w:r>
      <w:proofErr w:type="spellStart"/>
      <w:r>
        <w:t>MapReduce</w:t>
      </w:r>
      <w:proofErr w:type="spellEnd"/>
      <w:r>
        <w:t xml:space="preserve"> jobs, which have higher latency. Impala executes queries directly using its own execution engine, making it faster for real-time analytics.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What are the main components of Impala?</w:t>
      </w:r>
      <w:r>
        <w:br/>
      </w:r>
      <w:r>
        <w:rPr>
          <w:rStyle w:val="Strong"/>
        </w:rPr>
        <w:t>A:</w:t>
      </w:r>
    </w:p>
    <w:p w:rsidR="001076C8" w:rsidRDefault="001076C8" w:rsidP="001076C8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impalad</w:t>
      </w:r>
      <w:proofErr w:type="spellEnd"/>
      <w:r>
        <w:t>: Query execution engine.</w:t>
      </w:r>
    </w:p>
    <w:p w:rsidR="001076C8" w:rsidRDefault="001076C8" w:rsidP="001076C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impala-</w:t>
      </w:r>
      <w:proofErr w:type="spellStart"/>
      <w:r>
        <w:rPr>
          <w:rStyle w:val="HTMLCode"/>
          <w:rFonts w:eastAsiaTheme="minorHAnsi"/>
        </w:rPr>
        <w:t>catalog</w:t>
      </w:r>
      <w:proofErr w:type="spellEnd"/>
      <w:r>
        <w:t>: Manages metadata caching.</w:t>
      </w:r>
    </w:p>
    <w:p w:rsidR="001076C8" w:rsidRDefault="001076C8" w:rsidP="001076C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impala-</w:t>
      </w:r>
      <w:proofErr w:type="spellStart"/>
      <w:r>
        <w:rPr>
          <w:rStyle w:val="HTMLCode"/>
          <w:rFonts w:eastAsiaTheme="minorHAnsi"/>
        </w:rPr>
        <w:t>statestore</w:t>
      </w:r>
      <w:proofErr w:type="spellEnd"/>
      <w:r>
        <w:t>: Tracks health of nodes.</w:t>
      </w:r>
    </w:p>
    <w:p w:rsidR="001076C8" w:rsidRDefault="001076C8" w:rsidP="001076C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impala-shell</w:t>
      </w:r>
      <w:r>
        <w:t>: CLI to interact with Impala.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What file formats does Impala support?</w:t>
      </w:r>
      <w:r>
        <w:br/>
      </w:r>
      <w:r>
        <w:rPr>
          <w:rStyle w:val="Strong"/>
        </w:rPr>
        <w:t>A:</w:t>
      </w:r>
      <w:r>
        <w:t xml:space="preserve"> TEXT, Parquet, ORC, Avro, </w:t>
      </w:r>
      <w:proofErr w:type="spellStart"/>
      <w:r>
        <w:t>RCFile</w:t>
      </w:r>
      <w:proofErr w:type="spellEnd"/>
      <w:r>
        <w:t>, etc.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Where does Impala store metadata?</w:t>
      </w:r>
      <w:r>
        <w:br/>
      </w:r>
      <w:r>
        <w:rPr>
          <w:rStyle w:val="Strong"/>
        </w:rPr>
        <w:t>A:</w:t>
      </w:r>
      <w:r>
        <w:t xml:space="preserve"> It shares metadata with Hive using the Hive </w:t>
      </w:r>
      <w:proofErr w:type="spellStart"/>
      <w:r>
        <w:t>Metastore</w:t>
      </w:r>
      <w:proofErr w:type="spellEnd"/>
      <w:r>
        <w:t>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How do you launch Impala shell?</w:t>
      </w:r>
      <w:r>
        <w:br/>
      </w:r>
      <w:r>
        <w:rPr>
          <w:rStyle w:val="Strong"/>
        </w:rPr>
        <w:t>A:</w:t>
      </w:r>
      <w:r>
        <w:t xml:space="preserve"> Run </w:t>
      </w:r>
      <w:r>
        <w:rPr>
          <w:rStyle w:val="HTMLCode"/>
          <w:rFonts w:eastAsiaTheme="minorHAnsi"/>
        </w:rPr>
        <w:t>impala-shell</w:t>
      </w:r>
      <w:r>
        <w:t xml:space="preserve"> on the terminal after starting all Impala services.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Can Impala handle unstructured data?</w:t>
      </w:r>
      <w:r>
        <w:br/>
      </w:r>
      <w:r>
        <w:rPr>
          <w:rStyle w:val="Strong"/>
        </w:rPr>
        <w:t>A:</w:t>
      </w:r>
      <w:r>
        <w:t xml:space="preserve"> No, Impala is best suited for structured/tabular data.</w:t>
      </w:r>
    </w:p>
    <w:p w:rsidR="001076C8" w:rsidRDefault="001076C8" w:rsidP="001076C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Q: How is data loaded into Impala tables?</w:t>
      </w:r>
      <w:r>
        <w:br/>
      </w:r>
      <w:r>
        <w:rPr>
          <w:rStyle w:val="Strong"/>
        </w:rPr>
        <w:t>A:</w:t>
      </w:r>
      <w:r>
        <w:t xml:space="preserve"> Impala can load data from HDFS using </w:t>
      </w:r>
      <w:r>
        <w:rPr>
          <w:rStyle w:val="HTMLCode"/>
          <w:rFonts w:eastAsiaTheme="minorHAnsi"/>
        </w:rPr>
        <w:t>LOAD DATA</w:t>
      </w:r>
      <w:r>
        <w:t xml:space="preserve">, or use </w:t>
      </w:r>
      <w:r>
        <w:rPr>
          <w:rStyle w:val="HTMLCode"/>
          <w:rFonts w:eastAsiaTheme="minorHAnsi"/>
        </w:rPr>
        <w:t>INSERT</w:t>
      </w:r>
      <w:r>
        <w:t xml:space="preserve"> statements for manual insertion.</w:t>
      </w:r>
    </w:p>
    <w:p w:rsidR="001076C8" w:rsidRDefault="001076C8" w:rsidP="001076C8">
      <w:pPr>
        <w:spacing w:after="0"/>
      </w:pPr>
    </w:p>
    <w:p w:rsidR="001076C8" w:rsidRDefault="001076C8" w:rsidP="001076C8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1076C8" w:rsidRDefault="001076C8" w:rsidP="001076C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Experiment 12: Scala with Apache Spark</w:t>
      </w:r>
    </w:p>
    <w:p w:rsidR="001076C8" w:rsidRDefault="001076C8" w:rsidP="001076C8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Conceptual Questions:</w:t>
      </w:r>
    </w:p>
    <w:p w:rsidR="001076C8" w:rsidRDefault="001076C8" w:rsidP="001076C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Q: What is Apache Spark?</w:t>
      </w:r>
      <w:r>
        <w:br/>
      </w:r>
      <w:r>
        <w:rPr>
          <w:rStyle w:val="Strong"/>
        </w:rPr>
        <w:t>A:</w:t>
      </w:r>
      <w:r>
        <w:t xml:space="preserve"> A distributed computing framework for big data processing, offering APIs in Scala, Java, Python, and R. It supports batch and real-time processing.</w:t>
      </w:r>
    </w:p>
    <w:p w:rsidR="001076C8" w:rsidRDefault="001076C8" w:rsidP="001076C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Q: Why is Scala used in Spark?</w:t>
      </w:r>
      <w:r>
        <w:br/>
      </w:r>
      <w:r>
        <w:rPr>
          <w:rStyle w:val="Strong"/>
        </w:rPr>
        <w:t>A:</w:t>
      </w:r>
      <w:r>
        <w:t xml:space="preserve"> Spark is written in Scala. It is fast, concise, functional, and has seamless integration with Spark APIs.</w:t>
      </w:r>
    </w:p>
    <w:p w:rsidR="001076C8" w:rsidRDefault="001076C8" w:rsidP="001076C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Q: What is the difference between RDD and </w:t>
      </w:r>
      <w:proofErr w:type="spellStart"/>
      <w:r>
        <w:rPr>
          <w:rStyle w:val="Strong"/>
        </w:rPr>
        <w:t>DataFrame</w:t>
      </w:r>
      <w:proofErr w:type="spellEnd"/>
      <w:r>
        <w:rPr>
          <w:rStyle w:val="Strong"/>
        </w:rPr>
        <w:t>?</w:t>
      </w:r>
      <w:r>
        <w:br/>
      </w:r>
      <w:r>
        <w:rPr>
          <w:rStyle w:val="Strong"/>
        </w:rPr>
        <w:t>A:</w:t>
      </w:r>
    </w:p>
    <w:p w:rsidR="001076C8" w:rsidRDefault="001076C8" w:rsidP="001076C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RDD: Low-level, unstructured, immutable distributed collection of objects.</w:t>
      </w:r>
    </w:p>
    <w:p w:rsidR="001076C8" w:rsidRDefault="001076C8" w:rsidP="001076C8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DataFrame</w:t>
      </w:r>
      <w:proofErr w:type="spellEnd"/>
      <w:r>
        <w:t>: Structured, optimized for performance, similar to SQL tables.</w:t>
      </w:r>
    </w:p>
    <w:p w:rsidR="001076C8" w:rsidRDefault="001076C8" w:rsidP="001076C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Q: What is transformation and action in Spark?</w:t>
      </w:r>
      <w:r>
        <w:br/>
      </w:r>
      <w:r>
        <w:rPr>
          <w:rStyle w:val="Strong"/>
        </w:rPr>
        <w:t>A:</w:t>
      </w:r>
    </w:p>
    <w:p w:rsidR="001076C8" w:rsidRDefault="001076C8" w:rsidP="001076C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Transformation:</w:t>
      </w:r>
      <w:r>
        <w:t xml:space="preserve"> Lazy operations (e.g., </w:t>
      </w:r>
      <w:r>
        <w:rPr>
          <w:rStyle w:val="HTMLCode"/>
          <w:rFonts w:eastAsiaTheme="minorHAnsi"/>
        </w:rPr>
        <w:t>map</w:t>
      </w:r>
      <w:r>
        <w:t xml:space="preserve">, </w:t>
      </w:r>
      <w:r>
        <w:rPr>
          <w:rStyle w:val="HTMLCode"/>
          <w:rFonts w:eastAsiaTheme="minorHAnsi"/>
        </w:rPr>
        <w:t>filter</w:t>
      </w:r>
      <w:r>
        <w:t>) that define a new RDD.</w:t>
      </w:r>
    </w:p>
    <w:p w:rsidR="001076C8" w:rsidRDefault="001076C8" w:rsidP="001076C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Triggers execution (e.g., </w:t>
      </w:r>
      <w:r>
        <w:rPr>
          <w:rStyle w:val="HTMLCode"/>
          <w:rFonts w:eastAsiaTheme="minorHAnsi"/>
        </w:rPr>
        <w:t>count</w:t>
      </w:r>
      <w:r>
        <w:t xml:space="preserve">, </w:t>
      </w:r>
      <w:r>
        <w:rPr>
          <w:rStyle w:val="HTMLCode"/>
          <w:rFonts w:eastAsiaTheme="minorHAnsi"/>
        </w:rPr>
        <w:t>collect</w:t>
      </w:r>
      <w:r>
        <w:t xml:space="preserve">, </w:t>
      </w:r>
      <w:proofErr w:type="spellStart"/>
      <w:r>
        <w:rPr>
          <w:rStyle w:val="HTMLCode"/>
          <w:rFonts w:eastAsiaTheme="minorHAnsi"/>
        </w:rPr>
        <w:t>saveAsTextFile</w:t>
      </w:r>
      <w:proofErr w:type="spellEnd"/>
      <w:r>
        <w:t>).</w:t>
      </w:r>
    </w:p>
    <w:p w:rsidR="001076C8" w:rsidRDefault="001076C8" w:rsidP="001076C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Q: How does Spark achieve fault tolerance?</w:t>
      </w:r>
      <w:r>
        <w:br/>
      </w:r>
      <w:r>
        <w:rPr>
          <w:rStyle w:val="Strong"/>
        </w:rPr>
        <w:t>A:</w:t>
      </w:r>
      <w:r>
        <w:t xml:space="preserve"> Through RDD lineage — it tracks how data is derived, so lost partitions can be recomputed.</w:t>
      </w:r>
    </w:p>
    <w:p w:rsidR="001076C8" w:rsidRDefault="001076C8" w:rsidP="001076C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Q: What is lazy evaluation in Spark?</w:t>
      </w:r>
      <w:r>
        <w:br/>
      </w:r>
      <w:r>
        <w:rPr>
          <w:rStyle w:val="Strong"/>
        </w:rPr>
        <w:t>A:</w:t>
      </w:r>
      <w:r>
        <w:t xml:space="preserve"> Spark doesn’t compute data until an action is called, allowing for optimization.</w:t>
      </w:r>
    </w:p>
    <w:p w:rsidR="001076C8" w:rsidRDefault="001076C8" w:rsidP="001076C8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1076C8" w:rsidRDefault="001076C8" w:rsidP="001076C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Q: What is </w:t>
      </w:r>
      <w:r>
        <w:rPr>
          <w:rStyle w:val="HTMLCode"/>
          <w:rFonts w:eastAsiaTheme="minorHAnsi"/>
          <w:b/>
          <w:bCs/>
        </w:rPr>
        <w:t>.</w:t>
      </w:r>
      <w:proofErr w:type="spellStart"/>
      <w:r>
        <w:rPr>
          <w:rStyle w:val="HTMLCode"/>
          <w:rFonts w:eastAsiaTheme="minorHAnsi"/>
          <w:b/>
          <w:bCs/>
        </w:rPr>
        <w:t>reduceByKey</w:t>
      </w:r>
      <w:proofErr w:type="spellEnd"/>
      <w:r>
        <w:rPr>
          <w:rStyle w:val="HTMLCode"/>
          <w:rFonts w:eastAsiaTheme="minorHAnsi"/>
          <w:b/>
          <w:bCs/>
        </w:rPr>
        <w:t>(_ + _)</w:t>
      </w:r>
      <w:r>
        <w:rPr>
          <w:rStyle w:val="Strong"/>
        </w:rPr>
        <w:t>?</w:t>
      </w:r>
      <w:r>
        <w:br/>
      </w:r>
      <w:r>
        <w:rPr>
          <w:rStyle w:val="Strong"/>
        </w:rPr>
        <w:t>A:</w:t>
      </w:r>
      <w:r>
        <w:t xml:space="preserve"> It adds values for each key. In word count, it sums the occurrences of each word.</w:t>
      </w:r>
    </w:p>
    <w:p w:rsidR="001076C8" w:rsidRDefault="001076C8" w:rsidP="001076C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Q: Why do we use </w:t>
      </w:r>
      <w:proofErr w:type="spellStart"/>
      <w:r>
        <w:rPr>
          <w:rStyle w:val="HTMLCode"/>
          <w:rFonts w:eastAsiaTheme="minorHAnsi"/>
          <w:b/>
          <w:bCs/>
        </w:rPr>
        <w:t>saveAsTextFile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rPr>
          <w:rStyle w:val="Strong"/>
        </w:rPr>
        <w:t>?</w:t>
      </w:r>
      <w:r>
        <w:br/>
      </w:r>
      <w:r>
        <w:rPr>
          <w:rStyle w:val="Strong"/>
        </w:rPr>
        <w:t>A:</w:t>
      </w:r>
      <w:r>
        <w:t xml:space="preserve"> It writes the output of an RDD to a directory in the file system.</w:t>
      </w:r>
    </w:p>
    <w:p w:rsidR="001076C8" w:rsidRDefault="001076C8" w:rsidP="001076C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Q: What happens if the </w:t>
      </w:r>
      <w:r>
        <w:rPr>
          <w:rStyle w:val="HTMLCode"/>
          <w:rFonts w:eastAsiaTheme="minorHAnsi"/>
          <w:b/>
          <w:bCs/>
        </w:rPr>
        <w:t>output</w:t>
      </w:r>
      <w:r>
        <w:rPr>
          <w:rStyle w:val="Strong"/>
        </w:rPr>
        <w:t xml:space="preserve"> folder already exists?</w:t>
      </w:r>
      <w:r>
        <w:br/>
      </w:r>
      <w:r>
        <w:rPr>
          <w:rStyle w:val="Strong"/>
        </w:rPr>
        <w:t>A:</w:t>
      </w:r>
      <w:r>
        <w:t xml:space="preserve"> Spark will throw an error. The directory must not exist prior.</w:t>
      </w:r>
    </w:p>
    <w:p w:rsidR="001076C8" w:rsidRDefault="001076C8" w:rsidP="001076C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Q: Can you run Spark on Windows?</w:t>
      </w:r>
      <w:r>
        <w:br/>
      </w:r>
      <w:r>
        <w:rPr>
          <w:rStyle w:val="Strong"/>
        </w:rPr>
        <w:t>A:</w:t>
      </w:r>
      <w:r>
        <w:t xml:space="preserve"> Yes, using WSL (Windows Subsystem for Linux) or Docker, but Spark is optimized for Linux systems.</w:t>
      </w:r>
    </w:p>
    <w:p w:rsidR="00CD5356" w:rsidRPr="00CD5356" w:rsidRDefault="00CD5356" w:rsidP="00CD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5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Label Encoding</w:t>
      </w:r>
    </w:p>
    <w:p w:rsidR="00CD5356" w:rsidRPr="00CD5356" w:rsidRDefault="00CD5356" w:rsidP="00CD53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CD5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Assigns a unique integer (e.g., 0, 1, 2...) to each category.</w:t>
      </w:r>
    </w:p>
    <w:p w:rsidR="00CD5356" w:rsidRPr="00CD5356" w:rsidRDefault="00CD5356" w:rsidP="00CD53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D5356" w:rsidRP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>Categories: [Red, Green, Blue]</w:t>
      </w:r>
    </w:p>
    <w:p w:rsid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>Label Encoded: [0, 1, 2]</w:t>
      </w:r>
    </w:p>
    <w:p w:rsidR="00CD5356" w:rsidRPr="00CD5356" w:rsidRDefault="00CD5356" w:rsidP="00CD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5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One-Hot Encoding</w:t>
      </w:r>
    </w:p>
    <w:p w:rsidR="00CD5356" w:rsidRPr="00CD5356" w:rsidRDefault="00CD5356" w:rsidP="00CD53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CD5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each category into a binary vector, where only one bit is "1" (hot) and the rest are "0".</w:t>
      </w:r>
    </w:p>
    <w:p w:rsidR="00CD5356" w:rsidRPr="00CD5356" w:rsidRDefault="00CD5356" w:rsidP="00CD53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D5356" w:rsidRP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>Categories: [Red, Green, Blue]</w:t>
      </w:r>
    </w:p>
    <w:p w:rsidR="00CD5356" w:rsidRP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>One-Hot Encoded:</w:t>
      </w:r>
    </w:p>
    <w:p w:rsidR="00CD5356" w:rsidRP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   -&gt; [1, 0, 0]</w:t>
      </w:r>
    </w:p>
    <w:p w:rsidR="00CD5356" w:rsidRP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Green -&gt; [0, 1, 0]</w:t>
      </w:r>
    </w:p>
    <w:p w:rsidR="00CD5356" w:rsidRDefault="00CD5356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>Blue  -</w:t>
      </w:r>
      <w:proofErr w:type="gramEnd"/>
      <w:r w:rsidRPr="00CD5356">
        <w:rPr>
          <w:rFonts w:ascii="Courier New" w:eastAsia="Times New Roman" w:hAnsi="Courier New" w:cs="Courier New"/>
          <w:sz w:val="20"/>
          <w:szCs w:val="20"/>
          <w:lang w:eastAsia="en-IN"/>
        </w:rPr>
        <w:t>&gt; [0, 0, 1]</w:t>
      </w:r>
    </w:p>
    <w:p w:rsidR="007B55FE" w:rsidRDefault="007B55FE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55FE" w:rsidRPr="00CD5356" w:rsidRDefault="007B55FE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5356" w:rsidRDefault="007B55FE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5F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Measu</w:t>
      </w:r>
      <w:proofErr w:type="spellEnd"/>
      <w:r w:rsidRPr="007B55F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cent ten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mean mode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measure of where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data lie)</w:t>
      </w:r>
    </w:p>
    <w:p w:rsidR="007B55FE" w:rsidRPr="00CD5356" w:rsidRDefault="007575B8" w:rsidP="00CD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575B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Measu</w:t>
      </w:r>
      <w:proofErr w:type="spellEnd"/>
      <w:r w:rsidRPr="007575B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pf dispersion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how data 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spread ,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75B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vari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how far data from mean sum (x – mean)^2 / N ,</w:t>
      </w:r>
      <w:r w:rsidRPr="007575B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STD DEV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DIST FROM MEAN</w:t>
      </w:r>
    </w:p>
    <w:p w:rsidR="007C53A1" w:rsidRDefault="007C53A1">
      <w:bookmarkStart w:id="0" w:name="_GoBack"/>
      <w:bookmarkEnd w:id="0"/>
    </w:p>
    <w:sectPr w:rsidR="007C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07A"/>
    <w:multiLevelType w:val="multilevel"/>
    <w:tmpl w:val="4AE6AE8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394D"/>
    <w:multiLevelType w:val="multilevel"/>
    <w:tmpl w:val="11B4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A337E"/>
    <w:multiLevelType w:val="multilevel"/>
    <w:tmpl w:val="2F624E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2784E"/>
    <w:multiLevelType w:val="multilevel"/>
    <w:tmpl w:val="25069B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74AF"/>
    <w:multiLevelType w:val="multilevel"/>
    <w:tmpl w:val="3C1E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9622D"/>
    <w:multiLevelType w:val="multilevel"/>
    <w:tmpl w:val="3FBA2CF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4709C"/>
    <w:multiLevelType w:val="multilevel"/>
    <w:tmpl w:val="CE3692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4370F"/>
    <w:multiLevelType w:val="multilevel"/>
    <w:tmpl w:val="ED1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6AAF"/>
    <w:multiLevelType w:val="multilevel"/>
    <w:tmpl w:val="EFF2A2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67D1C"/>
    <w:multiLevelType w:val="multilevel"/>
    <w:tmpl w:val="B9A81BB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81875"/>
    <w:multiLevelType w:val="multilevel"/>
    <w:tmpl w:val="E53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85ADF"/>
    <w:multiLevelType w:val="multilevel"/>
    <w:tmpl w:val="EF5A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061DD"/>
    <w:multiLevelType w:val="multilevel"/>
    <w:tmpl w:val="27C052F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B6F86"/>
    <w:multiLevelType w:val="multilevel"/>
    <w:tmpl w:val="7416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47DDE"/>
    <w:multiLevelType w:val="multilevel"/>
    <w:tmpl w:val="0800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164DF"/>
    <w:multiLevelType w:val="multilevel"/>
    <w:tmpl w:val="1E1EE9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97FCF"/>
    <w:multiLevelType w:val="multilevel"/>
    <w:tmpl w:val="DC4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4403A"/>
    <w:multiLevelType w:val="multilevel"/>
    <w:tmpl w:val="851621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57FD5"/>
    <w:multiLevelType w:val="multilevel"/>
    <w:tmpl w:val="CF84946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03502"/>
    <w:multiLevelType w:val="multilevel"/>
    <w:tmpl w:val="7D6C3C86"/>
    <w:lvl w:ilvl="0">
      <w:start w:val="3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4E53E5"/>
    <w:multiLevelType w:val="multilevel"/>
    <w:tmpl w:val="A3C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B3CE2"/>
    <w:multiLevelType w:val="multilevel"/>
    <w:tmpl w:val="E30260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7"/>
  </w:num>
  <w:num w:numId="5">
    <w:abstractNumId w:val="8"/>
  </w:num>
  <w:num w:numId="6">
    <w:abstractNumId w:val="18"/>
  </w:num>
  <w:num w:numId="7">
    <w:abstractNumId w:val="19"/>
  </w:num>
  <w:num w:numId="8">
    <w:abstractNumId w:val="5"/>
  </w:num>
  <w:num w:numId="9">
    <w:abstractNumId w:val="15"/>
  </w:num>
  <w:num w:numId="10">
    <w:abstractNumId w:val="12"/>
  </w:num>
  <w:num w:numId="11">
    <w:abstractNumId w:val="14"/>
  </w:num>
  <w:num w:numId="12">
    <w:abstractNumId w:val="1"/>
  </w:num>
  <w:num w:numId="13">
    <w:abstractNumId w:val="13"/>
  </w:num>
  <w:num w:numId="14">
    <w:abstractNumId w:val="16"/>
  </w:num>
  <w:num w:numId="15">
    <w:abstractNumId w:val="21"/>
  </w:num>
  <w:num w:numId="16">
    <w:abstractNumId w:val="3"/>
  </w:num>
  <w:num w:numId="17">
    <w:abstractNumId w:val="9"/>
  </w:num>
  <w:num w:numId="18">
    <w:abstractNumId w:val="0"/>
  </w:num>
  <w:num w:numId="19">
    <w:abstractNumId w:val="10"/>
  </w:num>
  <w:num w:numId="20">
    <w:abstractNumId w:val="20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52"/>
    <w:rsid w:val="001076C8"/>
    <w:rsid w:val="00292B69"/>
    <w:rsid w:val="007575B8"/>
    <w:rsid w:val="007B55FE"/>
    <w:rsid w:val="007C53A1"/>
    <w:rsid w:val="00CD5356"/>
    <w:rsid w:val="00F1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4D22"/>
  <w15:chartTrackingRefBased/>
  <w15:docId w15:val="{7EE3ED29-0A01-4A20-A088-475E3CD2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B6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2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7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27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75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12752"/>
  </w:style>
  <w:style w:type="character" w:customStyle="1" w:styleId="mord">
    <w:name w:val="mord"/>
    <w:basedOn w:val="DefaultParagraphFont"/>
    <w:rsid w:val="00F12752"/>
  </w:style>
  <w:style w:type="character" w:customStyle="1" w:styleId="mrel">
    <w:name w:val="mrel"/>
    <w:basedOn w:val="DefaultParagraphFont"/>
    <w:rsid w:val="00F12752"/>
  </w:style>
  <w:style w:type="character" w:customStyle="1" w:styleId="mopen">
    <w:name w:val="mopen"/>
    <w:basedOn w:val="DefaultParagraphFont"/>
    <w:rsid w:val="00F12752"/>
  </w:style>
  <w:style w:type="character" w:customStyle="1" w:styleId="mclose">
    <w:name w:val="mclose"/>
    <w:basedOn w:val="DefaultParagraphFont"/>
    <w:rsid w:val="00F12752"/>
  </w:style>
  <w:style w:type="character" w:customStyle="1" w:styleId="mbin">
    <w:name w:val="mbin"/>
    <w:basedOn w:val="DefaultParagraphFont"/>
    <w:rsid w:val="00F12752"/>
  </w:style>
  <w:style w:type="character" w:customStyle="1" w:styleId="mop">
    <w:name w:val="mop"/>
    <w:basedOn w:val="DefaultParagraphFont"/>
    <w:rsid w:val="00F12752"/>
  </w:style>
  <w:style w:type="character" w:customStyle="1" w:styleId="vlist-s">
    <w:name w:val="vlist-s"/>
    <w:basedOn w:val="DefaultParagraphFont"/>
    <w:rsid w:val="00F12752"/>
  </w:style>
  <w:style w:type="character" w:customStyle="1" w:styleId="delimsizing">
    <w:name w:val="delimsizing"/>
    <w:basedOn w:val="DefaultParagraphFont"/>
    <w:rsid w:val="00F12752"/>
  </w:style>
  <w:style w:type="character" w:customStyle="1" w:styleId="Heading2Char">
    <w:name w:val="Heading 2 Char"/>
    <w:basedOn w:val="DefaultParagraphFont"/>
    <w:link w:val="Heading2"/>
    <w:uiPriority w:val="9"/>
    <w:semiHidden/>
    <w:rsid w:val="00107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6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ight">
    <w:name w:val="mtight"/>
    <w:basedOn w:val="DefaultParagraphFont"/>
    <w:rsid w:val="007B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2025-05-05T13:20:00Z</dcterms:created>
  <dcterms:modified xsi:type="dcterms:W3CDTF">2025-05-05T15:32:00Z</dcterms:modified>
</cp:coreProperties>
</file>