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46A3" w14:textId="5912CEC4" w:rsidR="006866BA" w:rsidRDefault="00980C07" w:rsidP="00A3304F">
      <w:pPr>
        <w:ind w:firstLine="720"/>
      </w:pPr>
      <w:r>
        <w:t xml:space="preserve">For this analysis we have taken “politics” as a topic in Twitter. The application analyzed the tweet text and sent the sentiment of the tweet from: very positive, positive, neutral, negative, very negative, to the Kafka producer. We then created a visualization to analyze what is the main sentiment in the tweets over a period of about 6 hours. We created a graph of the Sentiment and its respective count over the duration of the application run time which was 6 </w:t>
      </w:r>
      <w:proofErr w:type="gramStart"/>
      <w:r>
        <w:t>hours</w:t>
      </w:r>
      <w:proofErr w:type="gramEnd"/>
      <w:r>
        <w:t xml:space="preserve"> and we got the following results.</w:t>
      </w:r>
      <w:r w:rsidR="00201D53" w:rsidRPr="00201D53">
        <w:rPr>
          <w:noProof/>
        </w:rPr>
        <w:t xml:space="preserve"> </w:t>
      </w:r>
      <w:r w:rsidR="00201D53">
        <w:rPr>
          <w:noProof/>
        </w:rPr>
        <w:drawing>
          <wp:inline distT="0" distB="0" distL="0" distR="0" wp14:anchorId="3FB570B1" wp14:editId="57ECCF36">
            <wp:extent cx="5731510" cy="1774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FC18" w14:textId="77777777" w:rsidR="002C213C" w:rsidRDefault="002C213C"/>
    <w:p w14:paraId="2035D4D6" w14:textId="5749BE2A" w:rsidR="00980C07" w:rsidRDefault="00980C07"/>
    <w:p w14:paraId="4F7842C0" w14:textId="522BDAD1" w:rsidR="002C213C" w:rsidRDefault="002C213C"/>
    <w:p w14:paraId="7776634E" w14:textId="3B45CEDE" w:rsidR="002C213C" w:rsidRDefault="002C213C">
      <w:r>
        <w:rPr>
          <w:noProof/>
        </w:rPr>
        <w:drawing>
          <wp:inline distT="0" distB="0" distL="0" distR="0" wp14:anchorId="2CAEF905" wp14:editId="2BC4E304">
            <wp:extent cx="5731510" cy="2645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0041" w14:textId="5F1277E2" w:rsidR="002C213C" w:rsidRDefault="002C213C"/>
    <w:p w14:paraId="628DF197" w14:textId="470F52AF" w:rsidR="002C213C" w:rsidRDefault="002C213C">
      <w:r>
        <w:t>Over the time in which the application was running negative tweets were more dominating than the other for topic: politics.</w:t>
      </w:r>
    </w:p>
    <w:sectPr w:rsidR="002C213C" w:rsidSect="007E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00"/>
    <w:rsid w:val="00201D53"/>
    <w:rsid w:val="002C213C"/>
    <w:rsid w:val="004F38EB"/>
    <w:rsid w:val="007E55D5"/>
    <w:rsid w:val="00935B00"/>
    <w:rsid w:val="00980C07"/>
    <w:rsid w:val="00A3304F"/>
    <w:rsid w:val="00E31648"/>
    <w:rsid w:val="00ED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1E09"/>
  <w15:chartTrackingRefBased/>
  <w15:docId w15:val="{327017E9-0151-4849-A427-4BBD0966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Hindocha, Mihir</dc:creator>
  <cp:keywords/>
  <dc:description/>
  <cp:lastModifiedBy>NOVONIL DAS</cp:lastModifiedBy>
  <cp:revision>4</cp:revision>
  <dcterms:created xsi:type="dcterms:W3CDTF">2019-07-28T16:54:00Z</dcterms:created>
  <dcterms:modified xsi:type="dcterms:W3CDTF">2020-11-08T23:59:00Z</dcterms:modified>
</cp:coreProperties>
</file>