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Practical_3_Code</w:t>
      </w:r>
    </w:p>
    <w:p>
      <w:r>
        <w:t>library(dplyr)</w:t>
        <w:br/>
        <w:t>library(tidyr)</w:t>
        <w:br/>
        <w:br/>
        <w:t>data("airquality")</w:t>
        <w:br/>
        <w:br/>
        <w:t>duplicated(airquality)</w:t>
        <w:br/>
        <w:t>sum(duplicated(airquality))</w:t>
        <w:br/>
        <w:t>clean_data &lt;- airquality %&gt;% distinct()</w:t>
        <w:br/>
        <w:br/>
        <w:t>is.na(airquality)</w:t>
        <w:br/>
        <w:t>sum(is.na(airquality))</w:t>
        <w:br/>
        <w:t>colSums(is.na(airquality))</w:t>
        <w:br/>
        <w:br/>
        <w:t>airquality_noNA &lt;- na.omit(airquality)</w:t>
        <w:br/>
        <w:br/>
        <w:t>airquality_filled &lt;- airquality %&gt;%</w:t>
        <w:br/>
        <w:t xml:space="preserve">  mutate(</w:t>
        <w:br/>
        <w:t xml:space="preserve">    Ozone = ifelse(is.na(Ozone), mean(Ozone, na.rm = TRUE), Ozone),</w:t>
        <w:br/>
        <w:t xml:space="preserve">    Solar.R = ifelse(is.na(Solar.R), mean(Solar.R, na.rm = TRUE), Solar.R)</w:t>
        <w:br/>
        <w:t xml:space="preserve">  )</w:t>
        <w:br/>
        <w:br/>
        <w:t>airquality_std &lt;- airquality %&gt;%</w:t>
        <w:br/>
        <w:t xml:space="preserve">  mutate(</w:t>
        <w:br/>
        <w:t xml:space="preserve">    Month = as.factor(Month),</w:t>
        <w:br/>
        <w:t xml:space="preserve">    Day = as.integer(Day)</w:t>
        <w:br/>
        <w:t xml:space="preserve">  )</w:t>
        <w:br/>
        <w:br/>
        <w:t>summary(airquality_filled)</w:t>
        <w:br/>
        <w:t>str(airquality_std)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