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Practical_7_Code</w:t>
      </w:r>
    </w:p>
    <w:p>
      <w:r>
        <w:t>library(dplyr)</w:t>
        <w:br/>
        <w:t>library(ggplot2)</w:t>
        <w:br/>
        <w:br/>
        <w:t>data("mtcars")</w:t>
        <w:br/>
        <w:br/>
        <w:t>model_simple &lt;- lm(mpg ~ wt, data = mtcars)</w:t>
        <w:br/>
        <w:t>summary(model_simple)</w:t>
        <w:br/>
        <w:br/>
        <w:t>ggplot(mtcars, aes(wt, mpg)) +</w:t>
        <w:br/>
        <w:t xml:space="preserve">  geom_point() +</w:t>
        <w:br/>
        <w:t xml:space="preserve">  geom_smooth(method = "lm", se = FALSE, color = "red")</w:t>
        <w:br/>
        <w:br/>
        <w:t>predict(model_simple, data.frame(wt = c(2.5, 3.0)))</w:t>
        <w:br/>
        <w:br/>
        <w:t>model_multi &lt;- lm(mpg ~ wt + hp + disp, data = mtcars)</w:t>
        <w:br/>
        <w:t>summary(model_multi)</w:t>
        <w:br/>
        <w:br/>
        <w:t>predict(model_multi, data.frame(wt = 3.0, hp = 120, disp = 200))</w:t>
        <w:br/>
        <w:br/>
        <w:t>par(mfrow = c(2,2))</w:t>
        <w:br/>
        <w:t>plot(model_multi)</w:t>
        <w:br/>
        <w:t>par(mfrow = c(1,1))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