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ind w:left="-630" w:firstLine="0"/>
        <w:rPr/>
      </w:pPr>
      <w:r w:rsidDel="00000000" w:rsidR="00000000" w:rsidRPr="00000000">
        <w:rPr>
          <w:rtl w:val="0"/>
        </w:rPr>
      </w:r>
    </w:p>
    <w:p w:rsidR="00000000" w:rsidDel="00000000" w:rsidP="00000000" w:rsidRDefault="00000000" w:rsidRPr="00000000" w14:paraId="00000003">
      <w:pPr>
        <w:ind w:left="-630" w:firstLine="0"/>
        <w:rPr/>
      </w:pPr>
      <w:r w:rsidDel="00000000" w:rsidR="00000000" w:rsidRPr="00000000">
        <w:rPr>
          <w:rtl w:val="0"/>
        </w:rPr>
      </w:r>
    </w:p>
    <w:p w:rsidR="00000000" w:rsidDel="00000000" w:rsidP="00000000" w:rsidRDefault="00000000" w:rsidRPr="00000000" w14:paraId="00000004">
      <w:pPr>
        <w:ind w:left="-630" w:firstLine="0"/>
        <w:rPr/>
      </w:pPr>
      <w:r w:rsidDel="00000000" w:rsidR="00000000" w:rsidRPr="00000000">
        <w:rPr>
          <w:rtl w:val="0"/>
        </w:rPr>
      </w:r>
    </w:p>
    <w:p w:rsidR="00000000" w:rsidDel="00000000" w:rsidP="00000000" w:rsidRDefault="00000000" w:rsidRPr="00000000" w14:paraId="00000005">
      <w:pPr>
        <w:ind w:left="-630" w:firstLine="0"/>
        <w:rPr/>
      </w:pPr>
      <w:r w:rsidDel="00000000" w:rsidR="00000000" w:rsidRPr="00000000">
        <w:rPr>
          <w:rtl w:val="0"/>
        </w:rPr>
      </w:r>
    </w:p>
    <w:p w:rsidR="00000000" w:rsidDel="00000000" w:rsidP="00000000" w:rsidRDefault="00000000" w:rsidRPr="00000000" w14:paraId="00000006">
      <w:pPr>
        <w:ind w:left="-630" w:firstLine="0"/>
        <w:rPr/>
      </w:pPr>
      <w:r w:rsidDel="00000000" w:rsidR="00000000" w:rsidRPr="00000000">
        <w:rPr>
          <w:rtl w:val="0"/>
        </w:rPr>
      </w:r>
    </w:p>
    <w:p w:rsidR="00000000" w:rsidDel="00000000" w:rsidP="00000000" w:rsidRDefault="00000000" w:rsidRPr="00000000" w14:paraId="00000007">
      <w:pPr>
        <w:ind w:left="-630" w:firstLine="0"/>
        <w:rPr/>
      </w:pPr>
      <w:r w:rsidDel="00000000" w:rsidR="00000000" w:rsidRPr="00000000">
        <w:rPr>
          <w:rtl w:val="0"/>
        </w:rPr>
      </w:r>
    </w:p>
    <w:p w:rsidR="00000000" w:rsidDel="00000000" w:rsidP="00000000" w:rsidRDefault="00000000" w:rsidRPr="00000000" w14:paraId="00000008">
      <w:pPr>
        <w:ind w:left="-630" w:firstLine="0"/>
        <w:rPr/>
      </w:pPr>
      <w:r w:rsidDel="00000000" w:rsidR="00000000" w:rsidRPr="00000000">
        <w:rPr>
          <w:rtl w:val="0"/>
        </w:rPr>
      </w:r>
    </w:p>
    <w:p w:rsidR="00000000" w:rsidDel="00000000" w:rsidP="00000000" w:rsidRDefault="00000000" w:rsidRPr="00000000" w14:paraId="00000009">
      <w:pPr>
        <w:ind w:left="-630"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sz w:val="22"/>
          <w:szCs w:val="22"/>
        </w:rPr>
      </w:pPr>
      <w:r w:rsidDel="00000000" w:rsidR="00000000" w:rsidRPr="00000000">
        <w:rPr>
          <w:rFonts w:ascii="Calibri" w:cs="Calibri" w:eastAsia="Calibri" w:hAnsi="Calibri"/>
          <w:rtl w:val="0"/>
        </w:rPr>
        <w:tab/>
        <w:tab/>
        <w:tab/>
        <w:tab/>
        <w:tab/>
        <w:tab/>
        <w:tab/>
        <w:tab/>
        <w:t xml:space="preserve">          </w:t>
      </w: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D">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0E">
      <w:pPr>
        <w:ind w:left="-426"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F">
      <w:pPr>
        <w:ind w:left="-426"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0">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1">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Valuation Report </w:t>
      </w:r>
    </w:p>
    <w:p w:rsidR="00000000" w:rsidDel="00000000" w:rsidP="00000000" w:rsidRDefault="00000000" w:rsidRPr="00000000" w14:paraId="00000012">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3">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Of</w:t>
      </w:r>
    </w:p>
    <w:p w:rsidR="00000000" w:rsidDel="00000000" w:rsidP="00000000" w:rsidRDefault="00000000" w:rsidRPr="00000000" w14:paraId="00000014">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5">
      <w:pPr>
        <w:ind w:left="-426" w:firstLine="0"/>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Mr. Bharat Tarachand Suthar &amp; Mrs. Mamta Bharat Suthar </w:t>
      </w:r>
    </w:p>
    <w:p w:rsidR="00000000" w:rsidDel="00000000" w:rsidP="00000000" w:rsidRDefault="00000000" w:rsidRPr="00000000" w14:paraId="00000016">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(Proposed Purchaser)</w:t>
      </w:r>
      <w:r w:rsidDel="00000000" w:rsidR="00000000" w:rsidRPr="00000000">
        <w:rPr>
          <w:rtl w:val="0"/>
        </w:rPr>
      </w:r>
    </w:p>
    <w:p w:rsidR="00000000" w:rsidDel="00000000" w:rsidP="00000000" w:rsidRDefault="00000000" w:rsidRPr="00000000" w14:paraId="00000017">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8">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At</w:t>
      </w:r>
    </w:p>
    <w:p w:rsidR="00000000" w:rsidDel="00000000" w:rsidP="00000000" w:rsidRDefault="00000000" w:rsidRPr="00000000" w14:paraId="00000019">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A">
      <w:pPr>
        <w:ind w:left="-426" w:firstLine="0"/>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Flat No. 3305, 33</w:t>
      </w:r>
      <w:r w:rsidDel="00000000" w:rsidR="00000000" w:rsidRPr="00000000">
        <w:rPr>
          <w:rFonts w:ascii="Calibri" w:cs="Calibri" w:eastAsia="Calibri" w:hAnsi="Calibri"/>
          <w:b w:val="1"/>
          <w:bCs w:val="1"/>
          <w:sz w:val="36"/>
          <w:szCs w:val="36"/>
          <w:highlight w:val="yellow"/>
          <w:vertAlign w:val="superscript"/>
          <w:rtl w:val="0"/>
        </w:rPr>
        <w:t xml:space="preserve">rd</w:t>
      </w:r>
      <w:r w:rsidDel="00000000" w:rsidR="00000000" w:rsidRPr="00000000">
        <w:rPr>
          <w:rFonts w:ascii="Calibri" w:cs="Calibri" w:eastAsia="Calibri" w:hAnsi="Calibri"/>
          <w:b w:val="1"/>
          <w:bCs w:val="1"/>
          <w:sz w:val="36"/>
          <w:szCs w:val="36"/>
          <w:highlight w:val="yellow"/>
          <w:rtl w:val="0"/>
        </w:rPr>
        <w:t xml:space="preserve"> Habitable Floor, Wing-B, Shreeji Sky Rise Tower, Ambewadi, Opp. Fire Brigade, S.V. Road, Kandivali (W), </w:t>
      </w:r>
    </w:p>
    <w:p w:rsidR="00000000" w:rsidDel="00000000" w:rsidP="00000000" w:rsidRDefault="00000000" w:rsidRPr="00000000" w14:paraId="0000001B">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Mumbai-400067.</w:t>
      </w:r>
      <w:r w:rsidDel="00000000" w:rsidR="00000000" w:rsidRPr="00000000">
        <w:rPr>
          <w:rtl w:val="0"/>
        </w:rPr>
      </w:r>
    </w:p>
    <w:p w:rsidR="00000000" w:rsidDel="00000000" w:rsidP="00000000" w:rsidRDefault="00000000" w:rsidRPr="00000000" w14:paraId="0000001C">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D">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For</w:t>
      </w:r>
    </w:p>
    <w:p w:rsidR="00000000" w:rsidDel="00000000" w:rsidP="00000000" w:rsidRDefault="00000000" w:rsidRPr="00000000" w14:paraId="0000001E">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F">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Bank Of India, </w:t>
      </w:r>
      <w:r w:rsidDel="00000000" w:rsidR="00000000" w:rsidRPr="00000000">
        <w:rPr>
          <w:rFonts w:ascii="Calibri" w:cs="Calibri" w:eastAsia="Calibri" w:hAnsi="Calibri"/>
          <w:b w:val="1"/>
          <w:bCs w:val="1"/>
          <w:sz w:val="36"/>
          <w:szCs w:val="36"/>
          <w:highlight w:val="yellow"/>
          <w:rtl w:val="0"/>
        </w:rPr>
        <w:t xml:space="preserve">RBC Thane Branch</w:t>
      </w:r>
      <w:r w:rsidDel="00000000" w:rsidR="00000000" w:rsidRPr="00000000">
        <w:rPr>
          <w:rtl w:val="0"/>
        </w:rPr>
      </w:r>
    </w:p>
    <w:p w:rsidR="00000000" w:rsidDel="00000000" w:rsidP="00000000" w:rsidRDefault="00000000" w:rsidRPr="00000000" w14:paraId="00000020">
      <w:pPr>
        <w:ind w:left="-426"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1">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3">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4">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5">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6">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7">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8">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9">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A">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B">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C">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D">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E">
      <w:pPr>
        <w:spacing w:after="120" w:line="264"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w:t>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BANK OF INDIA</w:t>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BRANCH: R</w:t>
      </w:r>
      <w:r w:rsidDel="00000000" w:rsidR="00000000" w:rsidRPr="00000000">
        <w:rPr>
          <w:rFonts w:ascii="Calibri" w:cs="Calibri" w:eastAsia="Calibri" w:hAnsi="Calibri"/>
          <w:b w:val="1"/>
          <w:bCs w:val="1"/>
          <w:sz w:val="24"/>
          <w:szCs w:val="24"/>
          <w:highlight w:val="yellow"/>
          <w:rtl w:val="0"/>
        </w:rPr>
        <w:t xml:space="preserve">BC THANE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33">
      <w:pPr>
        <w:spacing w:after="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w:t>
      </w:r>
    </w:p>
    <w:p w:rsidR="00000000" w:rsidDel="00000000" w:rsidP="00000000" w:rsidRDefault="00000000" w:rsidRPr="00000000" w14:paraId="00000034">
      <w:pPr>
        <w:spacing w:after="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(IN RESPECT OF FLAT)</w:t>
      </w:r>
    </w:p>
    <w:p w:rsidR="00000000" w:rsidDel="00000000" w:rsidP="00000000" w:rsidRDefault="00000000" w:rsidRPr="00000000" w14:paraId="00000035">
      <w:pPr>
        <w:spacing w:after="0"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6">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37">
      <w:pPr>
        <w:ind w:left="-426"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 No. UCVLLP/BOI/</w:t>
      </w:r>
      <w:r w:rsidDel="00000000" w:rsidR="00000000" w:rsidRPr="00000000">
        <w:rPr>
          <w:rFonts w:ascii="Calibri" w:cs="Calibri" w:eastAsia="Calibri" w:hAnsi="Calibri"/>
          <w:b w:val="1"/>
          <w:bCs w:val="1"/>
          <w:sz w:val="24"/>
          <w:szCs w:val="24"/>
          <w:highlight w:val="yellow"/>
          <w:rtl w:val="0"/>
        </w:rPr>
        <w:t xml:space="preserve">7314</w:t>
      </w:r>
      <w:r w:rsidDel="00000000" w:rsidR="00000000" w:rsidRPr="00000000">
        <w:rPr>
          <w:rFonts w:ascii="Calibri" w:cs="Calibri" w:eastAsia="Calibri" w:hAnsi="Calibri"/>
          <w:b w:val="1"/>
          <w:bCs w:val="1"/>
          <w:sz w:val="24"/>
          <w:szCs w:val="24"/>
          <w:rtl w:val="0"/>
        </w:rPr>
        <w:tab/>
        <w:tab/>
        <w:tab/>
        <w:tab/>
        <w:tab/>
        <w:tab/>
        <w:tab/>
        <w:tab/>
        <w:t xml:space="preserve">Date: </w:t>
      </w:r>
      <w:r w:rsidDel="00000000" w:rsidR="00000000" w:rsidRPr="00000000">
        <w:rPr>
          <w:rFonts w:ascii="Calibri" w:cs="Calibri" w:eastAsia="Calibri" w:hAnsi="Calibri"/>
          <w:b w:val="1"/>
          <w:bCs w:val="1"/>
          <w:sz w:val="24"/>
          <w:szCs w:val="24"/>
          <w:highlight w:val="yellow"/>
          <w:rtl w:val="0"/>
        </w:rPr>
        <w:t xml:space="preserve">28/03/2025</w:t>
      </w:r>
      <w:r w:rsidDel="00000000" w:rsidR="00000000" w:rsidRPr="00000000">
        <w:rPr>
          <w:rtl w:val="0"/>
        </w:rPr>
      </w:r>
    </w:p>
    <w:tbl>
      <w:tblPr>
        <w:tblStyle w:val="Table1"/>
        <w:tblW w:w="10736.999999999998"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26"/>
        <w:gridCol w:w="3969"/>
        <w:gridCol w:w="324"/>
        <w:gridCol w:w="5310"/>
        <w:tblGridChange w:id="0">
          <w:tblGrid>
            <w:gridCol w:w="708"/>
            <w:gridCol w:w="426"/>
            <w:gridCol w:w="3969"/>
            <w:gridCol w:w="324"/>
            <w:gridCol w:w="5310"/>
          </w:tblGrid>
        </w:tblGridChange>
      </w:tblGrid>
      <w:tr>
        <w:trPr>
          <w:cantSplit w:val="0"/>
          <w:tblHeader w:val="0"/>
        </w:trPr>
        <w:tc>
          <w:tcPr/>
          <w:p w:rsidR="00000000" w:rsidDel="00000000" w:rsidP="00000000" w:rsidRDefault="00000000" w:rsidRPr="00000000" w14:paraId="00000038">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2"/>
          </w:tcPr>
          <w:p w:rsidR="00000000" w:rsidDel="00000000" w:rsidP="00000000" w:rsidRDefault="00000000" w:rsidRPr="00000000" w14:paraId="00000039">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3B">
            <w:pPr>
              <w:spacing w:line="264" w:lineRule="auto"/>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C">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2"/>
          </w:tcPr>
          <w:p w:rsidR="00000000" w:rsidDel="00000000" w:rsidP="00000000" w:rsidRDefault="00000000" w:rsidRPr="00000000" w14:paraId="0000003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tcBorders>
              <w:right w:color="000000" w:space="0" w:sz="4" w:val="single"/>
            </w:tcBorders>
          </w:tcPr>
          <w:p w:rsidR="00000000" w:rsidDel="00000000" w:rsidP="00000000" w:rsidRDefault="00000000" w:rsidRPr="00000000" w14:paraId="0000004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left w:color="000000" w:space="0" w:sz="4" w:val="single"/>
            </w:tcBorders>
          </w:tcPr>
          <w:p w:rsidR="00000000" w:rsidDel="00000000" w:rsidP="00000000" w:rsidRDefault="00000000" w:rsidRPr="00000000" w14:paraId="0000004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4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4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4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46">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4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4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4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4B">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vMerge w:val="restart"/>
          </w:tcPr>
          <w:p w:rsidR="00000000" w:rsidDel="00000000" w:rsidP="00000000" w:rsidRDefault="00000000" w:rsidRPr="00000000" w14:paraId="0000004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D">
            <w:pPr>
              <w:spacing w:after="120" w:line="264" w:lineRule="auto"/>
              <w:jc w:val="both"/>
              <w:rPr>
                <w:rFonts w:ascii="Calibri" w:cs="Calibri" w:eastAsia="Calibri" w:hAnsi="Calibri"/>
                <w:sz w:val="24"/>
                <w:szCs w:val="24"/>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4E">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List of documents produced for perusal</w:t>
            </w:r>
          </w:p>
        </w:tc>
      </w:tr>
      <w:tr>
        <w:trPr>
          <w:cantSplit w:val="0"/>
          <w:trHeight w:val="669" w:hRule="atLeast"/>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Pr>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Agreement</w:t>
            </w:r>
          </w:p>
        </w:tc>
        <w:tc>
          <w:tcPr/>
          <w:p w:rsidR="00000000" w:rsidDel="00000000" w:rsidP="00000000" w:rsidRDefault="00000000" w:rsidRPr="00000000" w14:paraId="0000005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56">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Index-II</w:t>
            </w:r>
          </w:p>
        </w:tc>
        <w:tc>
          <w:tcPr/>
          <w:p w:rsidR="00000000" w:rsidDel="00000000" w:rsidP="00000000" w:rsidRDefault="00000000" w:rsidRPr="00000000" w14:paraId="0000005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5B">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2"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Commencement Certificate</w:t>
            </w:r>
          </w:p>
        </w:tc>
        <w:tc>
          <w:tcPr/>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tl w:val="0"/>
              </w:rPr>
            </w:r>
          </w:p>
        </w:tc>
      </w:tr>
      <w:tr>
        <w:trPr>
          <w:cantSplit w:val="0"/>
          <w:trHeight w:val="442"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report </w:t>
            </w:r>
          </w:p>
        </w:tc>
        <w:tc>
          <w:tcPr/>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Documents</w:t>
            </w:r>
          </w:p>
        </w:tc>
        <w:tc>
          <w:tcPr/>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2"/>
          </w:tcPr>
          <w:p w:rsidR="00000000" w:rsidDel="00000000" w:rsidP="00000000" w:rsidRDefault="00000000" w:rsidRPr="00000000" w14:paraId="0000006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6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6F">
            <w:pPr>
              <w:spacing w:line="264" w:lineRule="auto"/>
              <w:rPr>
                <w:rFonts w:ascii="Calibri" w:cs="Calibri" w:eastAsia="Calibri" w:hAnsi="Calibri"/>
                <w:sz w:val="24"/>
                <w:szCs w:val="24"/>
              </w:rPr>
            </w:pPr>
            <w:r w:rsidDel="00000000" w:rsidR="00000000" w:rsidRPr="00000000">
              <w:rPr>
                <w:rtl w:val="0"/>
              </w:rPr>
            </w:r>
          </w:p>
        </w:tc>
      </w:tr>
      <w:tr>
        <w:trPr>
          <w:cantSplit w:val="0"/>
          <w:trHeight w:val="689" w:hRule="atLeast"/>
          <w:tblHeader w:val="0"/>
        </w:trPr>
        <w:tc>
          <w:tcPr/>
          <w:p w:rsidR="00000000" w:rsidDel="00000000" w:rsidP="00000000" w:rsidRDefault="00000000" w:rsidRPr="00000000" w14:paraId="0000007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2"/>
          </w:tcPr>
          <w:p w:rsidR="00000000" w:rsidDel="00000000" w:rsidP="00000000" w:rsidRDefault="00000000" w:rsidRPr="00000000" w14:paraId="0000007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p w:rsidR="00000000" w:rsidDel="00000000" w:rsidP="00000000" w:rsidRDefault="00000000" w:rsidRPr="00000000" w14:paraId="00000072">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20" w:line="264" w:lineRule="auto"/>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7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Accommodation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w:t>
            </w:r>
          </w:p>
        </w:tc>
        <w:tc>
          <w:tcPr>
            <w:gridSpan w:val="4"/>
          </w:tcPr>
          <w:p w:rsidR="00000000" w:rsidDel="00000000" w:rsidP="00000000" w:rsidRDefault="00000000" w:rsidRPr="00000000" w14:paraId="0000007E">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Location of property</w:t>
            </w:r>
          </w:p>
        </w:tc>
      </w:tr>
      <w:tr>
        <w:trPr>
          <w:cantSplit w:val="0"/>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8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8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8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6">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8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8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8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B">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8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tcBorders>
              <w:left w:color="000000" w:space="0" w:sz="4" w:val="single"/>
            </w:tcBorders>
          </w:tcPr>
          <w:p w:rsidR="00000000" w:rsidDel="00000000" w:rsidP="00000000" w:rsidRDefault="00000000" w:rsidRPr="00000000" w14:paraId="0000008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8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0">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tcBorders>
              <w:left w:color="000000" w:space="0" w:sz="4" w:val="single"/>
            </w:tcBorders>
          </w:tcPr>
          <w:p w:rsidR="00000000" w:rsidDel="00000000" w:rsidP="00000000" w:rsidRDefault="00000000" w:rsidRPr="00000000" w14:paraId="0000009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9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5">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tcBorders>
              <w:left w:color="000000" w:space="0" w:sz="4" w:val="single"/>
            </w:tcBorders>
          </w:tcPr>
          <w:p w:rsidR="00000000" w:rsidDel="00000000" w:rsidP="00000000" w:rsidRDefault="00000000" w:rsidRPr="00000000" w14:paraId="0000009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9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left w:color="000000" w:space="0" w:sz="4" w:val="single"/>
            </w:tcBorders>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tcBorders>
              <w:left w:color="000000" w:space="0" w:sz="4" w:val="single"/>
            </w:tcBorders>
          </w:tcPr>
          <w:p w:rsidR="00000000" w:rsidDel="00000000" w:rsidP="00000000" w:rsidRDefault="00000000" w:rsidRPr="00000000" w14:paraId="000000A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A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4">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tcBorders>
              <w:left w:color="000000" w:space="0" w:sz="4" w:val="single"/>
            </w:tcBorders>
          </w:tcPr>
          <w:p w:rsidR="00000000" w:rsidDel="00000000" w:rsidP="00000000" w:rsidRDefault="00000000" w:rsidRPr="00000000" w14:paraId="000000A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A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9">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E">
            <w:pPr>
              <w:rPr>
                <w:rFonts w:ascii="Calibri" w:cs="Calibri" w:eastAsia="Calibri" w:hAnsi="Calibri"/>
                <w:sz w:val="24"/>
                <w:szCs w:val="24"/>
              </w:rPr>
            </w:pPr>
            <w:r w:rsidDel="00000000" w:rsidR="00000000" w:rsidRPr="00000000">
              <w:rPr>
                <w:rtl w:val="0"/>
              </w:rPr>
            </w:r>
          </w:p>
        </w:tc>
      </w:tr>
      <w:tr>
        <w:trPr>
          <w:cantSplit w:val="0"/>
          <w:trHeight w:val="1042" w:hRule="atLeast"/>
          <w:tblHeader w:val="0"/>
        </w:trPr>
        <w:tc>
          <w:tcPr/>
          <w:p w:rsidR="00000000" w:rsidDel="00000000" w:rsidP="00000000" w:rsidRDefault="00000000" w:rsidRPr="00000000" w14:paraId="000000A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2"/>
          </w:tcPr>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2"/>
          </w:tcPr>
          <w:p w:rsidR="00000000" w:rsidDel="00000000" w:rsidP="00000000" w:rsidRDefault="00000000" w:rsidRPr="00000000" w14:paraId="000000B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B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B8">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B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B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BD">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B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0C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C2">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C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0C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C7">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0C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2"/>
          </w:tcPr>
          <w:p w:rsidR="00000000" w:rsidDel="00000000" w:rsidP="00000000" w:rsidRDefault="00000000" w:rsidRPr="00000000" w14:paraId="000000C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0C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CC">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C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tcBorders>
              <w:left w:color="000000" w:space="0" w:sz="4" w:val="single"/>
            </w:tcBorders>
          </w:tcPr>
          <w:p w:rsidR="00000000" w:rsidDel="00000000" w:rsidP="00000000" w:rsidRDefault="00000000" w:rsidRPr="00000000" w14:paraId="000000C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0D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D1">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D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0D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0D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D6">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D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2"/>
          </w:tcPr>
          <w:p w:rsidR="00000000" w:rsidDel="00000000" w:rsidP="00000000" w:rsidRDefault="00000000" w:rsidRPr="00000000" w14:paraId="000000D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0D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DB">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2"/>
          </w:tcPr>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E0">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bl>
      <w:tblPr>
        <w:tblStyle w:val="Table2"/>
        <w:tblW w:w="10761.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395"/>
        <w:gridCol w:w="324"/>
        <w:gridCol w:w="2520"/>
        <w:gridCol w:w="2790"/>
        <w:gridCol w:w="6"/>
        <w:gridCol w:w="18"/>
        <w:tblGridChange w:id="0">
          <w:tblGrid>
            <w:gridCol w:w="708"/>
            <w:gridCol w:w="4395"/>
            <w:gridCol w:w="324"/>
            <w:gridCol w:w="2520"/>
            <w:gridCol w:w="2790"/>
            <w:gridCol w:w="6"/>
            <w:gridCol w:w="18"/>
          </w:tblGrid>
        </w:tblGridChange>
      </w:tblGrid>
      <w:tr>
        <w:trPr>
          <w:cantSplit w:val="0"/>
          <w:tblHeader w:val="0"/>
        </w:trPr>
        <w:tc>
          <w:tcPr>
            <w:vMerge w:val="restart"/>
          </w:tcPr>
          <w:p w:rsidR="00000000" w:rsidDel="00000000" w:rsidP="00000000" w:rsidRDefault="00000000" w:rsidRPr="00000000" w14:paraId="000000E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0E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0E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E9">
            <w:pPr>
              <w:spacing w:line="360" w:lineRule="auto"/>
              <w:ind w:left="-106"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Building   Boundaries</w:t>
            </w:r>
          </w:p>
        </w:tc>
        <w:tc>
          <w:tcPr>
            <w:tcBorders>
              <w:right w:color="000000" w:space="0" w:sz="4" w:val="single"/>
            </w:tcBorders>
          </w:tcPr>
          <w:p w:rsidR="00000000" w:rsidDel="00000000" w:rsidP="00000000" w:rsidRDefault="00000000" w:rsidRPr="00000000" w14:paraId="000000EA">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 Boundaries</w:t>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E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0E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EE">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EF">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0F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F3">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F4">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0F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F8">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F9">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0F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FD">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FE">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F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vMerge w:val="restart"/>
          </w:tcPr>
          <w:p w:rsidR="00000000" w:rsidDel="00000000" w:rsidP="00000000" w:rsidRDefault="00000000" w:rsidRPr="00000000" w14:paraId="0000010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0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bottom w:color="000000" w:space="0" w:sz="4" w:val="single"/>
              <w:right w:color="000000" w:space="0" w:sz="4" w:val="single"/>
            </w:tcBorders>
          </w:tcPr>
          <w:p w:rsidR="00000000" w:rsidDel="00000000" w:rsidP="00000000" w:rsidRDefault="00000000" w:rsidRPr="00000000" w14:paraId="00000102">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0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rHeight w:val="357"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7">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Draft Agreement</w:t>
            </w:r>
          </w:p>
        </w:tc>
        <w:tc>
          <w:tcPr>
            <w:tcBorders>
              <w:left w:color="000000" w:space="0" w:sz="4" w:val="single"/>
              <w:bottom w:color="000000" w:space="0" w:sz="4" w:val="single"/>
            </w:tcBorders>
          </w:tcPr>
          <w:p w:rsidR="00000000" w:rsidDel="00000000" w:rsidP="00000000" w:rsidRDefault="00000000" w:rsidRPr="00000000" w14:paraId="00000108">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495"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264" w:lineRule="auto"/>
              <w:jc w:val="both"/>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0D">
            <w:pPr>
              <w:jc w:val="center"/>
              <w:rPr>
                <w:rFonts w:ascii="Calibri" w:cs="Calibri" w:eastAsia="Calibri" w:hAnsi="Calibri"/>
                <w:sz w:val="24"/>
                <w:szCs w:val="24"/>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10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10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1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top w:color="000000" w:space="0" w:sz="4" w:val="single"/>
            </w:tcBorders>
          </w:tcPr>
          <w:p w:rsidR="00000000" w:rsidDel="00000000" w:rsidP="00000000" w:rsidRDefault="00000000" w:rsidRPr="00000000" w14:paraId="00000111">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11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p w:rsidR="00000000" w:rsidDel="00000000" w:rsidP="00000000" w:rsidRDefault="00000000" w:rsidRPr="00000000" w14:paraId="000001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&amp; Co-ordinates of Flat</w:t>
            </w:r>
          </w:p>
        </w:tc>
        <w:tc>
          <w:tcPr/>
          <w:p w:rsidR="00000000" w:rsidDel="00000000" w:rsidP="00000000" w:rsidRDefault="00000000" w:rsidRPr="00000000" w14:paraId="000001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7">
            <w:pPr>
              <w:pStyle w:val="Heading2"/>
              <w:shd w:fill="ffffff" w:val="clear"/>
              <w:spacing w:before="60" w:lineRule="auto"/>
              <w:rPr>
                <w:rFonts w:ascii="Calibri" w:cs="Calibri" w:eastAsia="Calibri" w:hAnsi="Calibri"/>
                <w:b w:val="0"/>
                <w:bCs w:val="0"/>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1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bottom w:color="000000" w:space="0" w:sz="4" w:val="single"/>
            </w:tcBorders>
          </w:tcPr>
          <w:p w:rsidR="00000000" w:rsidDel="00000000" w:rsidP="00000000" w:rsidRDefault="00000000" w:rsidRPr="00000000" w14:paraId="0000011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&amp; 13 B)</w:t>
            </w:r>
          </w:p>
        </w:tc>
        <w:tc>
          <w:tcPr>
            <w:tcBorders>
              <w:bottom w:color="000000" w:space="0" w:sz="4" w:val="single"/>
            </w:tcBorders>
          </w:tcPr>
          <w:p w:rsidR="00000000" w:rsidDel="00000000" w:rsidP="00000000" w:rsidRDefault="00000000" w:rsidRPr="00000000" w14:paraId="0000011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1D">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2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bottom w:color="000000" w:space="0" w:sz="4" w:val="single"/>
            </w:tcBorders>
          </w:tcPr>
          <w:p w:rsidR="00000000" w:rsidDel="00000000" w:rsidP="00000000" w:rsidRDefault="00000000" w:rsidRPr="00000000" w14:paraId="0000012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2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23">
            <w:pPr>
              <w:tabs>
                <w:tab w:val="left" w:leader="none" w:pos="915"/>
                <w:tab w:val="left" w:leader="none" w:pos="3997"/>
              </w:tabs>
              <w:rPr>
                <w:rFonts w:ascii="Calibri" w:cs="Calibri" w:eastAsia="Calibri" w:hAnsi="Calibri"/>
                <w:sz w:val="24"/>
                <w:szCs w:val="24"/>
              </w:rPr>
            </w:pPr>
            <w:r w:rsidDel="00000000" w:rsidR="00000000" w:rsidRPr="00000000">
              <w:rPr>
                <w:rtl w:val="0"/>
              </w:rPr>
            </w:r>
          </w:p>
        </w:tc>
      </w:tr>
      <w:tr>
        <w:trPr>
          <w:cantSplit w:val="0"/>
          <w:trHeight w:val="298" w:hRule="atLeast"/>
          <w:tblHeader w:val="0"/>
        </w:trPr>
        <w:tc>
          <w:tcPr>
            <w:tcBorders>
              <w:top w:color="000000" w:space="0" w:sz="4" w:val="single"/>
            </w:tcBorders>
          </w:tcPr>
          <w:p w:rsidR="00000000" w:rsidDel="00000000" w:rsidP="00000000" w:rsidRDefault="00000000" w:rsidRPr="00000000" w14:paraId="00000126">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6"/>
            <w:tcBorders>
              <w:top w:color="000000" w:space="0" w:sz="4" w:val="single"/>
            </w:tcBorders>
          </w:tcPr>
          <w:p w:rsidR="00000000" w:rsidDel="00000000" w:rsidP="00000000" w:rsidRDefault="00000000" w:rsidRPr="00000000" w14:paraId="00000127">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2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2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p w:rsidR="00000000" w:rsidDel="00000000" w:rsidP="00000000" w:rsidRDefault="00000000" w:rsidRPr="00000000" w14:paraId="0000012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0">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3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p w:rsidR="00000000" w:rsidDel="00000000" w:rsidP="00000000" w:rsidRDefault="00000000" w:rsidRPr="00000000" w14:paraId="0000013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6">
            <w:pPr>
              <w:spacing w:line="264" w:lineRule="auto"/>
              <w:rPr>
                <w:rFonts w:ascii="Calibri" w:cs="Calibri" w:eastAsia="Calibri" w:hAnsi="Calibri"/>
                <w:sz w:val="24"/>
                <w:szCs w:val="24"/>
              </w:rPr>
            </w:pPr>
            <w:r w:rsidDel="00000000" w:rsidR="00000000" w:rsidRPr="00000000">
              <w:rPr>
                <w:rtl w:val="0"/>
              </w:rPr>
            </w:r>
          </w:p>
        </w:tc>
      </w:tr>
      <w:tr>
        <w:trPr>
          <w:cantSplit w:val="0"/>
          <w:trHeight w:val="339" w:hRule="atLeast"/>
          <w:tblHeader w:val="0"/>
        </w:trPr>
        <w:tc>
          <w:tcPr>
            <w:vMerge w:val="restart"/>
          </w:tcPr>
          <w:p w:rsidR="00000000" w:rsidDel="00000000" w:rsidP="00000000" w:rsidRDefault="00000000" w:rsidRPr="00000000" w14:paraId="00000139">
            <w:pPr>
              <w:spacing w:line="264"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3A">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p w:rsidR="00000000" w:rsidDel="00000000" w:rsidP="00000000" w:rsidRDefault="00000000" w:rsidRPr="00000000" w14:paraId="0000013B">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C">
            <w:pPr>
              <w:spacing w:line="264" w:lineRule="auto"/>
              <w:rPr>
                <w:rFonts w:ascii="Calibri" w:cs="Calibri" w:eastAsia="Calibri" w:hAnsi="Calibri"/>
                <w:sz w:val="24"/>
                <w:szCs w:val="24"/>
              </w:rPr>
            </w:pPr>
            <w:r w:rsidDel="00000000" w:rsidR="00000000" w:rsidRPr="00000000">
              <w:rPr>
                <w:rtl w:val="0"/>
              </w:rPr>
            </w:r>
          </w:p>
        </w:tc>
      </w:tr>
      <w:tr>
        <w:trPr>
          <w:cantSplit w:val="0"/>
          <w:trHeight w:val="118"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p w:rsidR="00000000" w:rsidDel="00000000" w:rsidP="00000000" w:rsidRDefault="00000000" w:rsidRPr="00000000" w14:paraId="0000014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4E">
            <w:pPr>
              <w:spacing w:after="120" w:line="264" w:lineRule="auto"/>
              <w:rPr>
                <w:rFonts w:ascii="Calibri" w:cs="Calibri" w:eastAsia="Calibri" w:hAnsi="Calibri"/>
                <w:sz w:val="24"/>
                <w:szCs w:val="24"/>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5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p w:rsidR="00000000" w:rsidDel="00000000" w:rsidP="00000000" w:rsidRDefault="00000000" w:rsidRPr="00000000" w14:paraId="0000015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54">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157">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5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p w:rsidR="00000000" w:rsidDel="00000000" w:rsidP="00000000" w:rsidRDefault="00000000" w:rsidRPr="00000000" w14:paraId="0000015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5A">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5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p w:rsidR="00000000" w:rsidDel="00000000" w:rsidP="00000000" w:rsidRDefault="00000000" w:rsidRPr="00000000" w14:paraId="0000015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6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6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p w:rsidR="00000000" w:rsidDel="00000000" w:rsidP="00000000" w:rsidRDefault="00000000" w:rsidRPr="00000000" w14:paraId="0000016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66">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16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p w:rsidR="00000000" w:rsidDel="00000000" w:rsidP="00000000" w:rsidRDefault="00000000" w:rsidRPr="00000000" w14:paraId="0000016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6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7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p w:rsidR="00000000" w:rsidDel="00000000" w:rsidP="00000000" w:rsidRDefault="00000000" w:rsidRPr="00000000" w14:paraId="0000017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2">
            <w:pPr>
              <w:spacing w:after="120" w:line="264" w:lineRule="auto"/>
              <w:rPr/>
            </w:pPr>
            <w:r w:rsidDel="00000000" w:rsidR="00000000" w:rsidRPr="00000000">
              <w:rPr>
                <w:rtl w:val="0"/>
              </w:rPr>
            </w:r>
          </w:p>
        </w:tc>
      </w:tr>
      <w:tr>
        <w:trPr>
          <w:cantSplit w:val="0"/>
          <w:tblHeader w:val="0"/>
        </w:trPr>
        <w:tc>
          <w:tcPr/>
          <w:p w:rsidR="00000000" w:rsidDel="00000000" w:rsidP="00000000" w:rsidRDefault="00000000" w:rsidRPr="00000000" w14:paraId="0000017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7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p w:rsidR="00000000" w:rsidDel="00000000" w:rsidP="00000000" w:rsidRDefault="00000000" w:rsidRPr="00000000" w14:paraId="0000017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7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p w:rsidR="00000000" w:rsidDel="00000000" w:rsidP="00000000" w:rsidRDefault="00000000" w:rsidRPr="00000000" w14:paraId="000001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18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p w:rsidR="00000000" w:rsidDel="00000000" w:rsidP="00000000" w:rsidRDefault="00000000" w:rsidRPr="00000000" w14:paraId="0000018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8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6"/>
          </w:tcPr>
          <w:p w:rsidR="00000000" w:rsidDel="00000000" w:rsidP="00000000" w:rsidRDefault="00000000" w:rsidRPr="00000000" w14:paraId="00000188">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Facilities Available:</w:t>
            </w:r>
          </w:p>
        </w:tc>
      </w:tr>
      <w:tr>
        <w:trPr>
          <w:cantSplit w:val="0"/>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18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p w:rsidR="00000000" w:rsidDel="00000000" w:rsidP="00000000" w:rsidRDefault="00000000" w:rsidRPr="00000000" w14:paraId="0000019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91">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p w:rsidR="00000000" w:rsidDel="00000000" w:rsidP="00000000" w:rsidRDefault="00000000" w:rsidRPr="00000000" w14:paraId="0000019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97">
            <w:pPr>
              <w:spacing w:after="120" w:line="264" w:lineRule="auto"/>
              <w:rPr>
                <w:rFonts w:ascii="Calibri" w:cs="Calibri" w:eastAsia="Calibri" w:hAnsi="Calibri"/>
                <w:sz w:val="24"/>
                <w:szCs w:val="24"/>
              </w:rPr>
            </w:pPr>
            <w:r w:rsidDel="00000000" w:rsidR="00000000" w:rsidRPr="00000000">
              <w:rPr>
                <w:rtl w:val="0"/>
              </w:rPr>
            </w:r>
          </w:p>
        </w:tc>
      </w:tr>
      <w:tr>
        <w:trPr>
          <w:cantSplit w:val="0"/>
          <w:trHeight w:val="56" w:hRule="atLeast"/>
          <w:tblHeader w:val="0"/>
        </w:trPr>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p w:rsidR="00000000" w:rsidDel="00000000" w:rsidP="00000000" w:rsidRDefault="00000000" w:rsidRPr="00000000" w14:paraId="000001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9D">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p w:rsidR="00000000" w:rsidDel="00000000" w:rsidP="00000000" w:rsidRDefault="00000000" w:rsidRPr="00000000" w14:paraId="000001A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A3">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p w:rsidR="00000000" w:rsidDel="00000000" w:rsidP="00000000" w:rsidRDefault="00000000" w:rsidRPr="00000000" w14:paraId="000001A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A9">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p w:rsidR="00000000" w:rsidDel="00000000" w:rsidP="00000000" w:rsidRDefault="00000000" w:rsidRPr="00000000" w14:paraId="000001A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AF">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6"/>
          </w:tcPr>
          <w:p w:rsidR="00000000" w:rsidDel="00000000" w:rsidP="00000000" w:rsidRDefault="00000000" w:rsidRPr="00000000" w14:paraId="000001B3">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1B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p w:rsidR="00000000" w:rsidDel="00000000" w:rsidP="00000000" w:rsidRDefault="00000000" w:rsidRPr="00000000" w14:paraId="000001B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B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No.</w:t>
            </w:r>
          </w:p>
        </w:tc>
        <w:tc>
          <w:tcPr/>
          <w:p w:rsidR="00000000" w:rsidDel="00000000" w:rsidP="00000000" w:rsidRDefault="00000000" w:rsidRPr="00000000" w14:paraId="000001C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C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bottom w:color="000000" w:space="0" w:sz="4" w:val="single"/>
            </w:tcBorders>
          </w:tcPr>
          <w:p w:rsidR="00000000" w:rsidDel="00000000" w:rsidP="00000000" w:rsidRDefault="00000000" w:rsidRPr="00000000" w14:paraId="000001C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p w:rsidR="00000000" w:rsidDel="00000000" w:rsidP="00000000" w:rsidRDefault="00000000" w:rsidRPr="00000000" w14:paraId="000001C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C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tcBorders>
              <w:left w:color="000000" w:space="0" w:sz="4" w:val="single"/>
            </w:tcBorders>
          </w:tcPr>
          <w:p w:rsidR="00000000" w:rsidDel="00000000" w:rsidP="00000000" w:rsidRDefault="00000000" w:rsidRPr="00000000" w14:paraId="000001C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CE">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tcBorders>
              <w:left w:color="000000" w:space="0" w:sz="4" w:val="single"/>
            </w:tcBorders>
          </w:tcPr>
          <w:p w:rsidR="00000000" w:rsidDel="00000000" w:rsidP="00000000" w:rsidRDefault="00000000" w:rsidRPr="00000000" w14:paraId="000001D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D4">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tcBorders>
              <w:left w:color="000000" w:space="0" w:sz="4" w:val="single"/>
            </w:tcBorders>
          </w:tcPr>
          <w:p w:rsidR="00000000" w:rsidDel="00000000" w:rsidP="00000000" w:rsidRDefault="00000000" w:rsidRPr="00000000" w14:paraId="000001D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D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D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p w:rsidR="00000000" w:rsidDel="00000000" w:rsidP="00000000" w:rsidRDefault="00000000" w:rsidRPr="00000000" w14:paraId="000001D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E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p w:rsidR="00000000" w:rsidDel="00000000" w:rsidP="00000000" w:rsidRDefault="00000000" w:rsidRPr="00000000" w14:paraId="000001E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E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p w:rsidR="00000000" w:rsidDel="00000000" w:rsidP="00000000" w:rsidRDefault="00000000" w:rsidRPr="00000000" w14:paraId="000001E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E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E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F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p w:rsidR="00000000" w:rsidDel="00000000" w:rsidP="00000000" w:rsidRDefault="00000000" w:rsidRPr="00000000" w14:paraId="000001F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F2">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87" w:hRule="atLeast"/>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p w:rsidR="00000000" w:rsidDel="00000000" w:rsidP="00000000" w:rsidRDefault="00000000" w:rsidRPr="00000000" w14:paraId="000001F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F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p w:rsidR="00000000" w:rsidDel="00000000" w:rsidP="00000000" w:rsidRDefault="00000000" w:rsidRPr="00000000" w14:paraId="000001F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F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0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p w:rsidR="00000000" w:rsidDel="00000000" w:rsidP="00000000" w:rsidRDefault="00000000" w:rsidRPr="00000000" w14:paraId="0000020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0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0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p w:rsidR="00000000" w:rsidDel="00000000" w:rsidP="00000000" w:rsidRDefault="00000000" w:rsidRPr="00000000" w14:paraId="0000020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0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0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p w:rsidR="00000000" w:rsidDel="00000000" w:rsidP="00000000" w:rsidRDefault="00000000" w:rsidRPr="00000000" w14:paraId="0000020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1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w:t>
            </w:r>
          </w:p>
        </w:tc>
        <w:tc>
          <w:tcPr/>
          <w:p w:rsidR="00000000" w:rsidDel="00000000" w:rsidP="00000000" w:rsidRDefault="00000000" w:rsidRPr="00000000" w14:paraId="0000021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1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1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p w:rsidR="00000000" w:rsidDel="00000000" w:rsidP="00000000" w:rsidRDefault="00000000" w:rsidRPr="00000000" w14:paraId="0000021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1C">
            <w:pPr>
              <w:spacing w:line="264" w:lineRule="auto"/>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2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p w:rsidR="00000000" w:rsidDel="00000000" w:rsidP="00000000" w:rsidRDefault="00000000" w:rsidRPr="00000000" w14:paraId="0000022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2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p w:rsidR="00000000" w:rsidDel="00000000" w:rsidP="00000000" w:rsidRDefault="00000000" w:rsidRPr="00000000" w14:paraId="0000022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28">
            <w:pPr>
              <w:spacing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2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p w:rsidR="00000000" w:rsidDel="00000000" w:rsidP="00000000" w:rsidRDefault="00000000" w:rsidRPr="00000000" w14:paraId="000002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2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p w:rsidR="00000000" w:rsidDel="00000000" w:rsidP="00000000" w:rsidRDefault="00000000" w:rsidRPr="00000000" w14:paraId="0000023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34">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2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p w:rsidR="00000000" w:rsidDel="00000000" w:rsidP="00000000" w:rsidRDefault="00000000" w:rsidRPr="00000000" w14:paraId="0000023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23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p w:rsidR="00000000" w:rsidDel="00000000" w:rsidP="00000000" w:rsidRDefault="00000000" w:rsidRPr="00000000" w14:paraId="0000023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4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24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p w:rsidR="00000000" w:rsidDel="00000000" w:rsidP="00000000" w:rsidRDefault="00000000" w:rsidRPr="00000000" w14:paraId="0000024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46">
            <w:pPr>
              <w:spacing w:after="120" w:line="264" w:lineRule="auto"/>
              <w:jc w:val="both"/>
              <w:rPr>
                <w:rFonts w:ascii="Calibri" w:cs="Calibri" w:eastAsia="Calibri" w:hAnsi="Calibri"/>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24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p w:rsidR="00000000" w:rsidDel="00000000" w:rsidP="00000000" w:rsidRDefault="00000000" w:rsidRPr="00000000" w14:paraId="0000024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4C">
            <w:pPr>
              <w:spacing w:after="120"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tbl>
      <w:tblPr>
        <w:tblStyle w:val="Table3"/>
        <w:tblW w:w="10761.000000000002"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395"/>
        <w:gridCol w:w="324"/>
        <w:gridCol w:w="5316"/>
        <w:gridCol w:w="18"/>
        <w:tblGridChange w:id="0">
          <w:tblGrid>
            <w:gridCol w:w="708"/>
            <w:gridCol w:w="4395"/>
            <w:gridCol w:w="324"/>
            <w:gridCol w:w="5316"/>
            <w:gridCol w:w="18"/>
          </w:tblGrid>
        </w:tblGridChange>
      </w:tblGrid>
      <w:tr>
        <w:trPr>
          <w:cantSplit w:val="0"/>
          <w:trHeight w:val="467" w:hRule="atLeast"/>
          <w:tblHeader w:val="0"/>
        </w:trPr>
        <w:tc>
          <w:tcPr/>
          <w:p w:rsidR="00000000" w:rsidDel="00000000" w:rsidP="00000000" w:rsidRDefault="00000000" w:rsidRPr="00000000" w14:paraId="00000250">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4"/>
          </w:tcPr>
          <w:p w:rsidR="00000000" w:rsidDel="00000000" w:rsidP="00000000" w:rsidRDefault="00000000" w:rsidRPr="00000000" w14:paraId="00000251">
            <w:pPr>
              <w:spacing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MARKETABILITY</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5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p w:rsidR="00000000" w:rsidDel="00000000" w:rsidP="00000000" w:rsidRDefault="00000000" w:rsidRPr="00000000" w14:paraId="0000025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5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5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p w:rsidR="00000000" w:rsidDel="00000000" w:rsidP="00000000" w:rsidRDefault="00000000" w:rsidRPr="00000000" w14:paraId="0000025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5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5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p w:rsidR="00000000" w:rsidDel="00000000" w:rsidP="00000000" w:rsidRDefault="00000000" w:rsidRPr="00000000" w14:paraId="0000025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60">
            <w:pPr>
              <w:spacing w:after="120" w:line="264" w:lineRule="auto"/>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bl>
      <w:tblPr>
        <w:tblStyle w:val="Table4"/>
        <w:tblW w:w="10761.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68"/>
        <w:gridCol w:w="3827"/>
        <w:gridCol w:w="324"/>
        <w:gridCol w:w="5316"/>
        <w:gridCol w:w="18"/>
        <w:tblGridChange w:id="0">
          <w:tblGrid>
            <w:gridCol w:w="708"/>
            <w:gridCol w:w="568"/>
            <w:gridCol w:w="3827"/>
            <w:gridCol w:w="324"/>
            <w:gridCol w:w="5316"/>
            <w:gridCol w:w="18"/>
          </w:tblGrid>
        </w:tblGridChange>
      </w:tblGrid>
      <w:tr>
        <w:trPr>
          <w:cantSplit w:val="0"/>
          <w:tblHeader w:val="0"/>
        </w:trPr>
        <w:tc>
          <w:tcPr/>
          <w:p w:rsidR="00000000" w:rsidDel="00000000" w:rsidP="00000000" w:rsidRDefault="00000000" w:rsidRPr="00000000" w14:paraId="00000267">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5"/>
          </w:tcPr>
          <w:p w:rsidR="00000000" w:rsidDel="00000000" w:rsidP="00000000" w:rsidRDefault="00000000" w:rsidRPr="00000000" w14:paraId="0000026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6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2"/>
          </w:tcPr>
          <w:p w:rsidR="00000000" w:rsidDel="00000000" w:rsidP="00000000" w:rsidRDefault="00000000" w:rsidRPr="00000000" w14:paraId="0000026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p w:rsidR="00000000" w:rsidDel="00000000" w:rsidP="00000000" w:rsidRDefault="00000000" w:rsidRPr="00000000" w14:paraId="0000027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71">
            <w:pPr>
              <w:spacing w:line="264"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Rs. 28,000/- to Rs. 30,000/- per sq. ft on Carpet Area depending upon location and amenities</w:t>
            </w:r>
          </w:p>
        </w:tc>
      </w:tr>
      <w:tr>
        <w:trPr>
          <w:cantSplit w:val="0"/>
          <w:trHeight w:val="1554" w:hRule="atLeast"/>
          <w:tblHeader w:val="0"/>
        </w:trPr>
        <w:tc>
          <w:tcPr/>
          <w:p w:rsidR="00000000" w:rsidDel="00000000" w:rsidP="00000000" w:rsidRDefault="00000000" w:rsidRPr="00000000" w14:paraId="0000027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2"/>
          </w:tcPr>
          <w:p w:rsidR="00000000" w:rsidDel="00000000" w:rsidP="00000000" w:rsidRDefault="00000000" w:rsidRPr="00000000" w14:paraId="0000027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p w:rsidR="00000000" w:rsidDel="00000000" w:rsidP="00000000" w:rsidRDefault="00000000" w:rsidRPr="00000000" w14:paraId="0000027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76">
            <w:pPr>
              <w:spacing w:line="264"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Rs. 28,000/- to Rs. 30,000/- per sq. ft on Carpet Area depending upon location and amenities </w:t>
            </w:r>
          </w:p>
          <w:p w:rsidR="00000000" w:rsidDel="00000000" w:rsidP="00000000" w:rsidRDefault="00000000" w:rsidRPr="00000000" w14:paraId="00000277">
            <w:pPr>
              <w:spacing w:line="264"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278">
            <w:pPr>
              <w:spacing w:line="264" w:lineRule="auto"/>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279">
            <w:pPr>
              <w:spacing w:line="264" w:lineRule="auto"/>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Rate adopted: Rs. 29,000/- on Carpet Area</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7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2"/>
          </w:tcPr>
          <w:p w:rsidR="00000000" w:rsidDel="00000000" w:rsidP="00000000" w:rsidRDefault="00000000" w:rsidRPr="00000000" w14:paraId="0000027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7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8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28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p w:rsidR="00000000" w:rsidDel="00000000" w:rsidP="00000000" w:rsidRDefault="00000000" w:rsidRPr="00000000" w14:paraId="0000028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8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2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p w:rsidR="00000000" w:rsidDel="00000000" w:rsidP="00000000" w:rsidRDefault="00000000" w:rsidRPr="00000000" w14:paraId="000002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8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28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2"/>
          </w:tcPr>
          <w:p w:rsidR="00000000" w:rsidDel="00000000" w:rsidP="00000000" w:rsidRDefault="00000000" w:rsidRPr="00000000" w14:paraId="000002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Guideline rate obtained from the Registrar's Flat (evidence thereof to be enclosed)</w:t>
            </w:r>
          </w:p>
        </w:tc>
        <w:tc>
          <w:tcPr/>
          <w:p w:rsidR="00000000" w:rsidDel="00000000" w:rsidP="00000000" w:rsidRDefault="00000000" w:rsidRPr="00000000" w14:paraId="000002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bl>
      <w:tblPr>
        <w:tblStyle w:val="Table5"/>
        <w:tblW w:w="10761.000000000002"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395"/>
        <w:gridCol w:w="324"/>
        <w:gridCol w:w="5316"/>
        <w:gridCol w:w="18"/>
        <w:tblGridChange w:id="0">
          <w:tblGrid>
            <w:gridCol w:w="708"/>
            <w:gridCol w:w="4395"/>
            <w:gridCol w:w="324"/>
            <w:gridCol w:w="5316"/>
            <w:gridCol w:w="18"/>
          </w:tblGrid>
        </w:tblGridChange>
      </w:tblGrid>
      <w:tr>
        <w:trPr>
          <w:cantSplit w:val="0"/>
          <w:tblHeader w:val="0"/>
        </w:trPr>
        <w:tc>
          <w:tcPr>
            <w:tcBorders>
              <w:right w:color="000000" w:space="0" w:sz="4" w:val="single"/>
            </w:tcBorders>
          </w:tcPr>
          <w:p w:rsidR="00000000" w:rsidDel="00000000" w:rsidP="00000000" w:rsidRDefault="00000000" w:rsidRPr="00000000" w14:paraId="0000028F">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4"/>
          </w:tcPr>
          <w:p w:rsidR="00000000" w:rsidDel="00000000" w:rsidP="00000000" w:rsidRDefault="00000000" w:rsidRPr="00000000" w14:paraId="00000290">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blHeader w:val="0"/>
        </w:trPr>
        <w:tc>
          <w:tcPr>
            <w:vMerge w:val="restart"/>
            <w:tcBorders>
              <w:right w:color="000000" w:space="0" w:sz="4" w:val="single"/>
            </w:tcBorders>
          </w:tcPr>
          <w:p w:rsidR="00000000" w:rsidDel="00000000" w:rsidP="00000000" w:rsidRDefault="00000000" w:rsidRPr="00000000" w14:paraId="0000029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p w:rsidR="00000000" w:rsidDel="00000000" w:rsidP="00000000" w:rsidRDefault="00000000" w:rsidRPr="00000000" w14:paraId="00000296">
            <w:pPr>
              <w:spacing w:after="120" w:line="264"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9B">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p w:rsidR="00000000" w:rsidDel="00000000" w:rsidP="00000000" w:rsidRDefault="00000000" w:rsidRPr="00000000" w14:paraId="0000029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9F">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p w:rsidR="00000000" w:rsidDel="00000000" w:rsidP="00000000" w:rsidRDefault="00000000" w:rsidRPr="00000000" w14:paraId="000002A1">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p w:rsidR="00000000" w:rsidDel="00000000" w:rsidP="00000000" w:rsidRDefault="00000000" w:rsidRPr="00000000" w14:paraId="000002A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3">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p w:rsidR="00000000" w:rsidDel="00000000" w:rsidP="00000000" w:rsidRDefault="00000000" w:rsidRPr="00000000" w14:paraId="000002A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7">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B">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restart"/>
            <w:tcBorders>
              <w:right w:color="000000" w:space="0" w:sz="4" w:val="single"/>
            </w:tcBorders>
          </w:tcPr>
          <w:p w:rsidR="00000000" w:rsidDel="00000000" w:rsidP="00000000" w:rsidRDefault="00000000" w:rsidRPr="00000000" w14:paraId="000002A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p w:rsidR="00000000" w:rsidDel="00000000" w:rsidP="00000000" w:rsidRDefault="00000000" w:rsidRPr="00000000" w14:paraId="000002A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F">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rHeight w:val="235" w:hRule="atLeast"/>
          <w:tblHeader w:val="0"/>
        </w:trPr>
        <w:tc>
          <w:tcPr>
            <w:vMerge w:val="continue"/>
            <w:tcBorders>
              <w:right w:color="000000" w:space="0" w:sz="4"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p w:rsidR="00000000" w:rsidDel="00000000" w:rsidP="00000000" w:rsidRDefault="00000000" w:rsidRPr="00000000" w14:paraId="000002B1">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p w:rsidR="00000000" w:rsidDel="00000000" w:rsidP="00000000" w:rsidRDefault="00000000" w:rsidRPr="00000000" w14:paraId="000002B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B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B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&amp; other V (3) ii</w:t>
            </w:r>
          </w:p>
        </w:tc>
        <w:tc>
          <w:tcPr/>
          <w:p w:rsidR="00000000" w:rsidDel="00000000" w:rsidP="00000000" w:rsidRDefault="00000000" w:rsidRPr="00000000" w14:paraId="000002B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B7">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B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p w:rsidR="00000000" w:rsidDel="00000000" w:rsidP="00000000" w:rsidRDefault="00000000" w:rsidRPr="00000000" w14:paraId="000002BA">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BB">
            <w:pPr>
              <w:spacing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2BC">
      <w:pPr>
        <w:spacing w:after="120" w:line="264" w:lineRule="auto"/>
        <w:rPr>
          <w:rFonts w:ascii="Calibri" w:cs="Calibri" w:eastAsia="Calibri" w:hAnsi="Calibri"/>
          <w:b w:val="1"/>
          <w:bCs w:val="1"/>
          <w:sz w:val="2"/>
          <w:szCs w:val="2"/>
        </w:rPr>
      </w:pPr>
      <w:r w:rsidDel="00000000" w:rsidR="00000000" w:rsidRPr="00000000">
        <w:rPr>
          <w:rtl w:val="0"/>
        </w:rPr>
      </w:r>
    </w:p>
    <w:p w:rsidR="00000000" w:rsidDel="00000000" w:rsidP="00000000" w:rsidRDefault="00000000" w:rsidRPr="00000000" w14:paraId="000002BD">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E">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F">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0">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1">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2">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3">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4">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5">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6">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6"/>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3544"/>
        <w:gridCol w:w="1701"/>
        <w:gridCol w:w="1984"/>
        <w:gridCol w:w="2410"/>
        <w:tblGridChange w:id="0">
          <w:tblGrid>
            <w:gridCol w:w="851"/>
            <w:gridCol w:w="3544"/>
            <w:gridCol w:w="1701"/>
            <w:gridCol w:w="1984"/>
            <w:gridCol w:w="2410"/>
          </w:tblGrid>
        </w:tblGridChange>
      </w:tblGrid>
      <w:tr>
        <w:trPr>
          <w:cantSplit w:val="0"/>
          <w:tblHeader w:val="0"/>
        </w:trPr>
        <w:tc>
          <w:tcPr/>
          <w:p w:rsidR="00000000" w:rsidDel="00000000" w:rsidP="00000000" w:rsidRDefault="00000000" w:rsidRPr="00000000" w14:paraId="000002C7">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2C8">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2C9">
            <w:pPr>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Carpet Area </w:t>
            </w:r>
          </w:p>
          <w:p w:rsidR="00000000" w:rsidDel="00000000" w:rsidP="00000000" w:rsidRDefault="00000000" w:rsidRPr="00000000" w14:paraId="000002CA">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(sq.ft.)</w:t>
            </w:r>
          </w:p>
        </w:tc>
        <w:tc>
          <w:tcPr/>
          <w:p w:rsidR="00000000" w:rsidDel="00000000" w:rsidP="00000000" w:rsidRDefault="00000000" w:rsidRPr="00000000" w14:paraId="000002CB">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2CC">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2C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CE">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 value of the Flat</w:t>
            </w:r>
          </w:p>
        </w:tc>
        <w:tc>
          <w:tcPr/>
          <w:p w:rsidR="00000000" w:rsidDel="00000000" w:rsidP="00000000" w:rsidRDefault="00000000" w:rsidRPr="00000000" w14:paraId="000002CF">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827</w:t>
            </w:r>
          </w:p>
        </w:tc>
        <w:tc>
          <w:tcPr/>
          <w:p w:rsidR="00000000" w:rsidDel="00000000" w:rsidP="00000000" w:rsidRDefault="00000000" w:rsidRPr="00000000" w14:paraId="000002D0">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29,000/-</w:t>
            </w:r>
          </w:p>
        </w:tc>
        <w:tc>
          <w:tcPr/>
          <w:p w:rsidR="00000000" w:rsidDel="00000000" w:rsidP="00000000" w:rsidRDefault="00000000" w:rsidRPr="00000000" w14:paraId="000002D1">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2,39,83,000/-</w:t>
            </w:r>
          </w:p>
        </w:tc>
      </w:tr>
      <w:tr>
        <w:trPr>
          <w:cantSplit w:val="0"/>
          <w:tblHeader w:val="0"/>
        </w:trPr>
        <w:tc>
          <w:tcPr/>
          <w:p w:rsidR="00000000" w:rsidDel="00000000" w:rsidP="00000000" w:rsidRDefault="00000000" w:rsidRPr="00000000" w14:paraId="000002D2">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D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2D4">
            <w:pPr>
              <w:spacing w:after="120" w:line="264" w:lineRule="auto"/>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w:t>
            </w:r>
          </w:p>
        </w:tc>
        <w:tc>
          <w:tcPr/>
          <w:p w:rsidR="00000000" w:rsidDel="00000000" w:rsidP="00000000" w:rsidRDefault="00000000" w:rsidRPr="00000000" w14:paraId="000002D5">
            <w:pPr>
              <w:spacing w:after="120" w:line="264" w:lineRule="auto"/>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w:t>
            </w:r>
          </w:p>
        </w:tc>
        <w:tc>
          <w:tcPr/>
          <w:p w:rsidR="00000000" w:rsidDel="00000000" w:rsidP="00000000" w:rsidRDefault="00000000" w:rsidRPr="00000000" w14:paraId="000002D6">
            <w:pPr>
              <w:spacing w:after="120" w:line="264" w:lineRule="auto"/>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w:t>
            </w:r>
          </w:p>
        </w:tc>
      </w:tr>
      <w:tr>
        <w:trPr>
          <w:cantSplit w:val="0"/>
          <w:tblHeader w:val="0"/>
        </w:trPr>
        <w:tc>
          <w:tcPr/>
          <w:p w:rsidR="00000000" w:rsidDel="00000000" w:rsidP="00000000" w:rsidRDefault="00000000" w:rsidRPr="00000000" w14:paraId="000002D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D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2D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D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D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D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2D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2DE">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DF">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0">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E1">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E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2E3">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4">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5">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E6">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E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2E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EB">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2E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F0">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F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2F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F5">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F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2F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F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FB">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Car Parking </w:t>
            </w:r>
          </w:p>
        </w:tc>
        <w:tc>
          <w:tcPr/>
          <w:p w:rsidR="00000000" w:rsidDel="00000000" w:rsidP="00000000" w:rsidRDefault="00000000" w:rsidRPr="00000000" w14:paraId="000002FC">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w:t>
            </w:r>
          </w:p>
        </w:tc>
        <w:tc>
          <w:tcPr/>
          <w:p w:rsidR="00000000" w:rsidDel="00000000" w:rsidP="00000000" w:rsidRDefault="00000000" w:rsidRPr="00000000" w14:paraId="000002FD">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c>
          <w:tcPr/>
          <w:p w:rsidR="00000000" w:rsidDel="00000000" w:rsidP="00000000" w:rsidRDefault="00000000" w:rsidRPr="00000000" w14:paraId="000002FE">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r>
      <w:tr>
        <w:trPr>
          <w:cantSplit w:val="0"/>
          <w:tblHeader w:val="0"/>
        </w:trPr>
        <w:tc>
          <w:tcPr>
            <w:vMerge w:val="restart"/>
          </w:tcPr>
          <w:p w:rsidR="00000000" w:rsidDel="00000000" w:rsidP="00000000" w:rsidRDefault="00000000" w:rsidRPr="00000000" w14:paraId="000002FF">
            <w:pPr>
              <w:spacing w:after="120" w:line="264"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Value of Property </w:t>
            </w:r>
          </w:p>
        </w:tc>
        <w:tc>
          <w:tcPr/>
          <w:p w:rsidR="00000000" w:rsidDel="00000000" w:rsidP="00000000" w:rsidRDefault="00000000" w:rsidRPr="00000000" w14:paraId="00000303">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2,49,83,000/-</w:t>
            </w:r>
          </w:p>
        </w:tc>
      </w:tr>
      <w:tr>
        <w:trPr>
          <w:cantSplit w:val="0"/>
          <w:tblHeader w:val="0"/>
        </w:trPr>
        <w:tc>
          <w:tcPr>
            <w:vMerge w:val="continue"/>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highlight w:val="yellow"/>
              </w:rPr>
            </w:pPr>
            <w:r w:rsidDel="00000000" w:rsidR="00000000" w:rsidRPr="00000000">
              <w:rPr>
                <w:rtl w:val="0"/>
              </w:rPr>
            </w:r>
          </w:p>
        </w:tc>
        <w:tc>
          <w:tcPr>
            <w:gridSpan w:val="3"/>
          </w:tcPr>
          <w:p w:rsidR="00000000" w:rsidDel="00000000" w:rsidP="00000000" w:rsidRDefault="00000000" w:rsidRPr="00000000" w14:paraId="00000305">
            <w:pPr>
              <w:spacing w:after="120" w:line="264"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Say (After 100% Completion of all works)</w:t>
            </w:r>
          </w:p>
        </w:tc>
        <w:tc>
          <w:tcPr/>
          <w:p w:rsidR="00000000" w:rsidDel="00000000" w:rsidP="00000000" w:rsidRDefault="00000000" w:rsidRPr="00000000" w14:paraId="00000308">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2,50,00,000/-</w:t>
            </w:r>
          </w:p>
        </w:tc>
      </w:tr>
      <w:tr>
        <w:trPr>
          <w:cantSplit w:val="0"/>
          <w:tblHeader w:val="0"/>
        </w:trPr>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highlight w:val="yellow"/>
              </w:rPr>
            </w:pPr>
            <w:r w:rsidDel="00000000" w:rsidR="00000000" w:rsidRPr="00000000">
              <w:rPr>
                <w:rtl w:val="0"/>
              </w:rPr>
            </w:r>
          </w:p>
        </w:tc>
        <w:tc>
          <w:tcPr>
            <w:gridSpan w:val="3"/>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As per current stage of 50% work completion the value of property is</w:t>
            </w:r>
          </w:p>
        </w:tc>
        <w:tc>
          <w:tcPr/>
          <w:p w:rsidR="00000000" w:rsidDel="00000000" w:rsidP="00000000" w:rsidRDefault="00000000" w:rsidRPr="00000000" w14:paraId="0000030D">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1,25,00,000/-</w:t>
            </w:r>
          </w:p>
        </w:tc>
      </w:tr>
    </w:tbl>
    <w:p w:rsidR="00000000" w:rsidDel="00000000" w:rsidP="00000000" w:rsidRDefault="00000000" w:rsidRPr="00000000" w14:paraId="0000030E">
      <w:pPr>
        <w:spacing w:after="0" w:line="264" w:lineRule="auto"/>
        <w:ind w:left="-567" w:firstLine="0"/>
        <w:jc w:val="both"/>
        <w:rPr>
          <w:rFonts w:ascii="Calibri" w:cs="Calibri" w:eastAsia="Calibri" w:hAnsi="Calibri"/>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30F">
      <w:pPr>
        <w:spacing w:after="0" w:line="264"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As a result of my appraisal &amp; analysis, it is my considered opinion that the present market value of the above property in the prevailing condition with aforesaid specifications Value </w:t>
      </w:r>
      <w:r w:rsidDel="00000000" w:rsidR="00000000" w:rsidRPr="00000000">
        <w:rPr>
          <w:rFonts w:ascii="Calibri" w:cs="Calibri" w:eastAsia="Calibri" w:hAnsi="Calibri"/>
          <w:b w:val="1"/>
          <w:bCs w:val="1"/>
          <w:sz w:val="24"/>
          <w:szCs w:val="24"/>
          <w:highlight w:val="yellow"/>
          <w:rtl w:val="0"/>
        </w:rPr>
        <w:t xml:space="preserve">Rs. 2,50,00,000/- (Rupees Two Crore Fifty Lakhs Only) (After 100% Completion of all works).</w:t>
      </w:r>
      <w:r w:rsidDel="00000000" w:rsidR="00000000" w:rsidRPr="00000000">
        <w:rPr>
          <w:rtl w:val="0"/>
        </w:rPr>
      </w:r>
    </w:p>
    <w:p w:rsidR="00000000" w:rsidDel="00000000" w:rsidP="00000000" w:rsidRDefault="00000000" w:rsidRPr="00000000" w14:paraId="00000310">
      <w:pPr>
        <w:spacing w:after="0" w:line="264" w:lineRule="auto"/>
        <w:ind w:left="-56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1">
      <w:pPr>
        <w:spacing w:after="120" w:line="264" w:lineRule="auto"/>
        <w:ind w:left="-567" w:firstLine="0"/>
        <w:jc w:val="both"/>
        <w:rPr>
          <w:rFonts w:ascii="Calibri" w:cs="Calibri" w:eastAsia="Calibri" w:hAnsi="Calibri"/>
          <w:sz w:val="10"/>
          <w:szCs w:val="10"/>
        </w:rPr>
      </w:pPr>
      <w:r w:rsidDel="00000000" w:rsidR="00000000" w:rsidRPr="00000000">
        <w:rPr>
          <w:rtl w:val="0"/>
        </w:rPr>
      </w:r>
    </w:p>
    <w:tbl>
      <w:tblPr>
        <w:tblStyle w:val="Table7"/>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3701"/>
        <w:gridCol w:w="6233"/>
        <w:tblGridChange w:id="0">
          <w:tblGrid>
            <w:gridCol w:w="556"/>
            <w:gridCol w:w="3701"/>
            <w:gridCol w:w="6233"/>
          </w:tblGrid>
        </w:tblGridChange>
      </w:tblGrid>
      <w:tr>
        <w:trPr>
          <w:cantSplit w:val="0"/>
          <w:trHeight w:val="415" w:hRule="atLeast"/>
          <w:tblHeader w:val="0"/>
        </w:trPr>
        <w:tc>
          <w:tcPr/>
          <w:p w:rsidR="00000000" w:rsidDel="00000000" w:rsidP="00000000" w:rsidRDefault="00000000" w:rsidRPr="00000000" w14:paraId="0000031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31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 Market Value </w:t>
            </w:r>
          </w:p>
        </w:tc>
        <w:tc>
          <w:tcPr/>
          <w:p w:rsidR="00000000" w:rsidDel="00000000" w:rsidP="00000000" w:rsidRDefault="00000000" w:rsidRPr="00000000" w14:paraId="00000314">
            <w:pPr>
              <w:spacing w:after="120" w:line="264" w:lineRule="auto"/>
              <w:ind w:hanging="19"/>
              <w:jc w:val="both"/>
              <w:rPr>
                <w:rFonts w:ascii="Calibri" w:cs="Calibri" w:eastAsia="Calibri" w:hAnsi="Calibri"/>
                <w:sz w:val="24"/>
                <w:szCs w:val="24"/>
              </w:rPr>
            </w:pPr>
            <w:r w:rsidDel="00000000" w:rsidR="00000000" w:rsidRPr="00000000">
              <w:rPr>
                <w:rtl w:val="0"/>
              </w:rPr>
            </w:r>
          </w:p>
        </w:tc>
      </w:tr>
      <w:tr>
        <w:trPr>
          <w:cantSplit w:val="0"/>
          <w:trHeight w:val="844" w:hRule="atLeast"/>
          <w:tblHeader w:val="0"/>
        </w:trPr>
        <w:tc>
          <w:tcPr/>
          <w:p w:rsidR="00000000" w:rsidDel="00000000" w:rsidP="00000000" w:rsidRDefault="00000000" w:rsidRPr="00000000" w14:paraId="000003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3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Realizable value (95% of Fair Market Value) </w:t>
            </w:r>
          </w:p>
        </w:tc>
        <w:tc>
          <w:tcPr/>
          <w:p w:rsidR="00000000" w:rsidDel="00000000" w:rsidP="00000000" w:rsidRDefault="00000000" w:rsidRPr="00000000" w14:paraId="00000317">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3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31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Distress value (80% of Fair Market Value) </w:t>
            </w:r>
          </w:p>
        </w:tc>
        <w:tc>
          <w:tcPr/>
          <w:p w:rsidR="00000000" w:rsidDel="00000000" w:rsidP="00000000" w:rsidRDefault="00000000" w:rsidRPr="00000000" w14:paraId="0000031A">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31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31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Value</w:t>
            </w:r>
          </w:p>
        </w:tc>
        <w:tc>
          <w:tcPr/>
          <w:p w:rsidR="00000000" w:rsidDel="00000000" w:rsidP="00000000" w:rsidRDefault="00000000" w:rsidRPr="00000000" w14:paraId="0000031D">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1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31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Value</w:t>
            </w:r>
          </w:p>
        </w:tc>
        <w:tc>
          <w:tcPr/>
          <w:p w:rsidR="00000000" w:rsidDel="00000000" w:rsidP="00000000" w:rsidRDefault="00000000" w:rsidRPr="00000000" w14:paraId="00000320">
            <w:pPr>
              <w:spacing w:after="120" w:line="264" w:lineRule="auto"/>
              <w:rPr>
                <w:rFonts w:ascii="Calibri" w:cs="Calibri" w:eastAsia="Calibri" w:hAnsi="Calibri"/>
                <w:sz w:val="24"/>
                <w:szCs w:val="24"/>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32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32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Price of immovable property</w:t>
            </w:r>
          </w:p>
        </w:tc>
        <w:tc>
          <w:tcPr/>
          <w:p w:rsidR="00000000" w:rsidDel="00000000" w:rsidP="00000000" w:rsidRDefault="00000000" w:rsidRPr="00000000" w14:paraId="00000323">
            <w:pPr>
              <w:spacing w:after="120"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24">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5">
      <w:pPr>
        <w:spacing w:after="120" w:line="264" w:lineRule="auto"/>
        <w:jc w:val="both"/>
        <w:rPr>
          <w:rFonts w:ascii="Calibri" w:cs="Calibri" w:eastAsia="Calibri" w:hAnsi="Calibri"/>
          <w:sz w:val="24"/>
          <w:szCs w:val="24"/>
        </w:rPr>
      </w:pPr>
      <w:r w:rsidDel="00000000" w:rsidR="00000000" w:rsidRPr="00000000">
        <w:rPr>
          <w:rtl w:val="0"/>
        </w:rPr>
      </w:r>
    </w:p>
    <w:tbl>
      <w:tblPr>
        <w:tblStyle w:val="Table8"/>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3701"/>
        <w:gridCol w:w="6233"/>
        <w:tblGridChange w:id="0">
          <w:tblGrid>
            <w:gridCol w:w="556"/>
            <w:gridCol w:w="3701"/>
            <w:gridCol w:w="6233"/>
          </w:tblGrid>
        </w:tblGridChange>
      </w:tblGrid>
      <w:tr>
        <w:trPr>
          <w:cantSplit w:val="0"/>
          <w:trHeight w:val="415" w:hRule="atLeast"/>
          <w:tblHeader w:val="0"/>
        </w:trPr>
        <w:tc>
          <w:tcPr/>
          <w:p w:rsidR="00000000" w:rsidDel="00000000" w:rsidP="00000000" w:rsidRDefault="00000000" w:rsidRPr="00000000" w14:paraId="0000032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32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 Market Value (As on date of 50% completion)</w:t>
            </w:r>
          </w:p>
        </w:tc>
        <w:tc>
          <w:tcPr/>
          <w:p w:rsidR="00000000" w:rsidDel="00000000" w:rsidP="00000000" w:rsidRDefault="00000000" w:rsidRPr="00000000" w14:paraId="0000032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844" w:hRule="atLeast"/>
          <w:tblHeader w:val="0"/>
        </w:trPr>
        <w:tc>
          <w:tcPr/>
          <w:p w:rsidR="00000000" w:rsidDel="00000000" w:rsidP="00000000" w:rsidRDefault="00000000" w:rsidRPr="00000000" w14:paraId="0000032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32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Realizable value (95% of Fair Market Value) (As on date of 50% completion)</w:t>
            </w:r>
          </w:p>
        </w:tc>
        <w:tc>
          <w:tcPr/>
          <w:p w:rsidR="00000000" w:rsidDel="00000000" w:rsidP="00000000" w:rsidRDefault="00000000" w:rsidRPr="00000000" w14:paraId="0000032B">
            <w:pPr>
              <w:spacing w:line="264" w:lineRule="auto"/>
              <w:rPr>
                <w:rFonts w:ascii="Calibri" w:cs="Calibri" w:eastAsia="Calibri" w:hAnsi="Calibri"/>
                <w:b w:val="1"/>
                <w:bCs w:val="1"/>
                <w:sz w:val="24"/>
                <w:szCs w:val="24"/>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32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32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Distress value (80% of Fair Market Value) (As on date of 50% completion)</w:t>
            </w:r>
          </w:p>
        </w:tc>
        <w:tc>
          <w:tcPr/>
          <w:p w:rsidR="00000000" w:rsidDel="00000000" w:rsidP="00000000" w:rsidRDefault="00000000" w:rsidRPr="00000000" w14:paraId="0000032E">
            <w:pPr>
              <w:spacing w:after="120" w:line="264"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2F">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0">
      <w:pPr>
        <w:spacing w:after="120" w:line="360" w:lineRule="auto"/>
        <w:jc w:val="both"/>
        <w:rPr>
          <w:rFonts w:ascii="Calibri" w:cs="Calibri" w:eastAsia="Calibri" w:hAnsi="Calibri"/>
          <w:b w:val="1"/>
          <w:bCs w:val="1"/>
          <w:sz w:val="24"/>
          <w:szCs w:val="24"/>
        </w:rPr>
      </w:pPr>
      <w:r w:rsidDel="00000000" w:rsidR="00000000" w:rsidRPr="00000000">
        <w:br w:type="column"/>
      </w:r>
      <w:r w:rsidDel="00000000" w:rsidR="00000000" w:rsidRPr="00000000">
        <w:rPr>
          <w:rFonts w:ascii="Calibri" w:cs="Calibri" w:eastAsia="Calibri" w:hAnsi="Calibri"/>
          <w:b w:val="1"/>
          <w:bCs w:val="1"/>
          <w:sz w:val="24"/>
          <w:szCs w:val="24"/>
          <w:rtl w:val="0"/>
        </w:rPr>
        <w:t xml:space="preserve">Remarks:</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Draft Agreement, C.C., Floor Plan, Brochure, Title report, etc. for verification purpose. However, we have not been provided with latest registered Agreement/Index-II, Approved plan, etc. for Verification Purpose.</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in under construction stage. </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RCC work completed upto 45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slab and Brickwork completed upto 18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and remaining work is under progress.</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bookmarkStart w:colFirst="0" w:colLast="0" w:name="_uwgtnwoh746r"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present only 50% of the building work is completed, hence the current value is given as per the work completion at site.</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name was displayed at site.</w:t>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0" w:right="14"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cum Commercial area.</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0" w:right="14"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persons met on site Ms. Soni Ghodla- Sales executive.</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is considering all the Surrounding area locational &amp; advantage of the said property.</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declared by the party and submitted for registration with the government authorities as final for valuation purpose. Any area that is not stated in the Draft Agreement is not considered for valuation unless the area is measured by us in which case that may be considered for valuation purpose.</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33B">
      <w:pPr>
        <w:numPr>
          <w:ilvl w:val="0"/>
          <w:numId w:val="2"/>
        </w:numPr>
        <w:spacing w:line="360" w:lineRule="auto"/>
        <w:ind w:left="284"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Vastu aspects etc., which is generally more than the Government ready reckoner value.</w:t>
      </w:r>
    </w:p>
    <w:p w:rsidR="00000000" w:rsidDel="00000000" w:rsidP="00000000" w:rsidRDefault="00000000" w:rsidRPr="00000000" w14:paraId="0000033E">
      <w:pPr>
        <w:spacing w:after="0" w:before="70" w:line="360" w:lineRule="auto"/>
        <w:ind w:left="360" w:hanging="274"/>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3F">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0">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1">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2">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3">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4">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5">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6">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7">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8">
      <w:pPr>
        <w:spacing w:after="0" w:before="0" w:lineRule="auto"/>
        <w:ind w:left="360" w:hanging="274"/>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DECLARATION</w:t>
      </w:r>
    </w:p>
    <w:p w:rsidR="00000000" w:rsidDel="00000000" w:rsidP="00000000" w:rsidRDefault="00000000" w:rsidRPr="00000000" w14:paraId="00000349">
      <w:pPr>
        <w:spacing w:before="0" w:lineRule="auto"/>
        <w:ind w:left="-142" w:right="2621" w:hanging="273.99999999999994"/>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We further declare that:</w:t>
      </w:r>
    </w:p>
    <w:p w:rsidR="00000000" w:rsidDel="00000000" w:rsidP="00000000" w:rsidRDefault="00000000" w:rsidRPr="00000000" w14:paraId="000003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37" w:line="240" w:lineRule="auto"/>
        <w:ind w:left="284" w:right="122"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this report is true and correct to the best of our knowledge and belief.</w:t>
      </w:r>
    </w:p>
    <w:p w:rsidR="00000000" w:rsidDel="00000000" w:rsidP="00000000" w:rsidRDefault="00000000" w:rsidRPr="00000000" w14:paraId="000003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Suraj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personally inspected and valued the right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25/03/2025.</w:t>
      </w: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 present or prospective interest in the property that is the subject of this report, and we have no personal interest with respect to the parties involved.</w:t>
      </w:r>
    </w:p>
    <w:p w:rsidR="00000000" w:rsidDel="00000000" w:rsidP="00000000" w:rsidRDefault="00000000" w:rsidRPr="00000000" w14:paraId="000003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reported analysis, opinions and conclusions are limited only by the reported assumptions and limiting conditions and is our personal, impartial and unbiased professional analyses, opinions and conclusions.</w:t>
      </w:r>
    </w:p>
    <w:p w:rsidR="00000000" w:rsidDel="00000000" w:rsidP="00000000" w:rsidRDefault="00000000" w:rsidRPr="00000000" w14:paraId="000003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 bias with respect to the property that is the subject of this report or to the parties involved with this assignment.</w:t>
      </w:r>
    </w:p>
    <w:p w:rsidR="00000000" w:rsidDel="00000000" w:rsidP="00000000" w:rsidRDefault="00000000" w:rsidRPr="00000000" w14:paraId="000003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engagement in this assignment was not contingent upon developing or reporting predetermined results.</w:t>
      </w:r>
    </w:p>
    <w:p w:rsidR="00000000" w:rsidDel="00000000" w:rsidP="00000000" w:rsidRDefault="00000000" w:rsidRPr="00000000" w14:paraId="000003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compensation for completing this assignment is not contingent upon the reporting of a predetermined value or direction in value that favors the cause of the client, the amount of the value opinion, the attainment of a stipulated result, or the occurrence of subsequent event directly related to the intended use of this appraisal.</w:t>
      </w:r>
    </w:p>
    <w:p w:rsidR="00000000" w:rsidDel="00000000" w:rsidP="00000000" w:rsidRDefault="00000000" w:rsidRPr="00000000" w14:paraId="000003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analyses, opinions, and conclusions were developed and this report has been prepared in conformity with standards adopted by the Indian Institutions of Valuers and generally accepted market practices.</w:t>
      </w:r>
    </w:p>
    <w:p w:rsidR="00000000" w:rsidDel="00000000" w:rsidP="00000000" w:rsidRDefault="00000000" w:rsidRPr="00000000" w14:paraId="000003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not been convicted of any offences or sentenced to a term of imprisonment and have not been found guilty of misconduct on our professional capacity.</w:t>
      </w:r>
    </w:p>
    <w:p w:rsidR="00000000" w:rsidDel="00000000" w:rsidP="00000000" w:rsidRDefault="00000000" w:rsidRPr="00000000" w14:paraId="000003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 direct or indirect interest in the property valued.</w:t>
      </w:r>
    </w:p>
    <w:p w:rsidR="00000000" w:rsidDel="00000000" w:rsidP="00000000" w:rsidRDefault="00000000" w:rsidRPr="00000000" w14:paraId="000003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25"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names of Customer / Builder are taken as per technical and papers received with the technical and don’t take any liability regarding the same, nor title clearance of the Property.</w:t>
      </w:r>
    </w:p>
    <w:p w:rsidR="00000000" w:rsidDel="00000000" w:rsidP="00000000" w:rsidRDefault="00000000" w:rsidRPr="00000000" w14:paraId="000003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Validity of the value worked out regarding the concerned property is as on Date of the Report.</w:t>
      </w:r>
    </w:p>
    <w:p w:rsidR="00000000" w:rsidDel="00000000" w:rsidP="00000000" w:rsidRDefault="00000000" w:rsidRPr="00000000" w14:paraId="000003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Genuineness of original documents to be verified by bank Authorities.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ind w:left="-142" w:firstLine="0"/>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Universal Consultants &amp; Valuers LLP</w:t>
      </w:r>
    </w:p>
    <w:p w:rsidR="00000000" w:rsidDel="00000000" w:rsidP="00000000" w:rsidRDefault="00000000" w:rsidRPr="00000000" w14:paraId="00000359">
      <w:pPr>
        <w:ind w:left="-142" w:firstLine="0"/>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A">
      <w:pPr>
        <w:ind w:left="-142" w:firstLine="0"/>
        <w:rPr/>
      </w:pPr>
      <w:r w:rsidDel="00000000" w:rsidR="00000000" w:rsidRPr="00000000">
        <w:rPr>
          <w:rFonts w:ascii="Calibri" w:cs="Calibri" w:eastAsia="Calibri" w:hAnsi="Calibri"/>
          <w:b w:val="1"/>
          <w:bCs w:val="1"/>
          <w:sz w:val="24"/>
          <w:szCs w:val="24"/>
          <w:rtl w:val="0"/>
        </w:rPr>
        <w:t xml:space="preserve">       </w:t>
        <w:tab/>
        <w:tab/>
        <w:tab/>
        <w:tab/>
        <w:tab/>
        <w:tab/>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             </w:t>
        <w:tab/>
        <w:tab/>
      </w:r>
      <w:r w:rsidDel="00000000" w:rsidR="00000000" w:rsidRPr="00000000">
        <w:rPr>
          <w:rtl w:val="0"/>
        </w:rPr>
        <w:t xml:space="preserve">                     </w:t>
      </w:r>
    </w:p>
    <w:p w:rsidR="00000000" w:rsidDel="00000000" w:rsidP="00000000" w:rsidRDefault="00000000" w:rsidRPr="00000000" w14:paraId="0000035B">
      <w:pPr>
        <w:ind w:left="-142" w:firstLine="0"/>
        <w:rPr/>
      </w:pPr>
      <w:r w:rsidDel="00000000" w:rsidR="00000000" w:rsidRPr="00000000">
        <w:rPr>
          <w:rtl w:val="0"/>
        </w:rPr>
      </w:r>
    </w:p>
    <w:p w:rsidR="00000000" w:rsidDel="00000000" w:rsidP="00000000" w:rsidRDefault="00000000" w:rsidRPr="00000000" w14:paraId="0000035C">
      <w:pPr>
        <w:ind w:left="-142"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t xml:space="preserve"> </w:t>
      </w:r>
      <w:r w:rsidDel="00000000" w:rsidR="00000000" w:rsidRPr="00000000">
        <w:rPr>
          <w:rFonts w:ascii="Calibri" w:cs="Calibri" w:eastAsia="Calibri" w:hAnsi="Calibri"/>
          <w:b w:val="1"/>
          <w:bCs w:val="1"/>
          <w:sz w:val="24"/>
          <w:szCs w:val="24"/>
          <w:rtl w:val="0"/>
        </w:rPr>
        <w:tab/>
        <w:tab/>
      </w:r>
    </w:p>
    <w:p w:rsidR="00000000" w:rsidDel="00000000" w:rsidP="00000000" w:rsidRDefault="00000000" w:rsidRPr="00000000" w14:paraId="0000035D">
      <w:pPr>
        <w:ind w:left="576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35E">
      <w:pPr>
        <w:ind w:left="4898" w:firstLine="861.9999999999999"/>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 (Civil), F.I.V., M.I.E</w:t>
      </w:r>
    </w:p>
    <w:p w:rsidR="00000000" w:rsidDel="00000000" w:rsidP="00000000" w:rsidRDefault="00000000" w:rsidRPr="00000000" w14:paraId="0000035F">
      <w:pPr>
        <w:ind w:left="-142"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 </w:t>
      </w:r>
      <w:r w:rsidDel="00000000" w:rsidR="00000000" w:rsidRPr="00000000">
        <w:rPr>
          <w:rFonts w:ascii="Calibri" w:cs="Calibri" w:eastAsia="Calibri" w:hAnsi="Calibri"/>
          <w:b w:val="1"/>
          <w:bCs w:val="1"/>
          <w:sz w:val="24"/>
          <w:szCs w:val="24"/>
          <w:highlight w:val="yellow"/>
          <w:rtl w:val="0"/>
        </w:rPr>
        <w:t xml:space="preserve">28/03/2025</w:t>
      </w:r>
      <w:r w:rsidDel="00000000" w:rsidR="00000000" w:rsidRPr="00000000">
        <w:rPr>
          <w:rFonts w:ascii="Calibri" w:cs="Calibri" w:eastAsia="Calibri" w:hAnsi="Calibri"/>
          <w:b w:val="1"/>
          <w:bCs w:val="1"/>
          <w:sz w:val="24"/>
          <w:szCs w:val="24"/>
          <w:rtl w:val="0"/>
        </w:rPr>
        <w:tab/>
        <w:tab/>
        <w:tab/>
        <w:tab/>
        <w:t xml:space="preserve">                                Govt. Valuer &amp; Chartered Engineer</w:t>
      </w:r>
    </w:p>
    <w:p w:rsidR="00000000" w:rsidDel="00000000" w:rsidP="00000000" w:rsidRDefault="00000000" w:rsidRPr="00000000" w14:paraId="00000360">
      <w:pPr>
        <w:ind w:left="-142"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Panel Valuer of Bank of India</w:t>
      </w:r>
    </w:p>
    <w:p w:rsidR="00000000" w:rsidDel="00000000" w:rsidP="00000000" w:rsidRDefault="00000000" w:rsidRPr="00000000" w14:paraId="00000361">
      <w:pPr>
        <w:spacing w:after="120" w:line="264" w:lineRule="auto"/>
        <w:ind w:left="5618" w:firstLine="142.00000000000045"/>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(IBBI/RV/07/2019/11044)</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142" w:right="2189"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spacing w:after="0" w:line="264"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The property was inspected by our Engineer, </w:t>
      </w:r>
      <w:r w:rsidDel="00000000" w:rsidR="00000000" w:rsidRPr="00000000">
        <w:rPr>
          <w:rFonts w:ascii="Calibri" w:cs="Calibri" w:eastAsia="Calibri" w:hAnsi="Calibri"/>
          <w:b w:val="1"/>
          <w:bCs w:val="1"/>
          <w:sz w:val="24"/>
          <w:szCs w:val="24"/>
          <w:rtl w:val="0"/>
        </w:rPr>
        <w:t xml:space="preserve">Mr. Suraj </w:t>
      </w:r>
      <w:r w:rsidDel="00000000" w:rsidR="00000000" w:rsidRPr="00000000">
        <w:rPr>
          <w:rFonts w:ascii="Calibri" w:cs="Calibri" w:eastAsia="Calibri" w:hAnsi="Calibri"/>
          <w:sz w:val="24"/>
          <w:szCs w:val="24"/>
          <w:rtl w:val="0"/>
        </w:rPr>
        <w:t xml:space="preserve">detailed in the Valuation Report dated </w:t>
      </w:r>
      <w:r w:rsidDel="00000000" w:rsidR="00000000" w:rsidRPr="00000000">
        <w:rPr>
          <w:rFonts w:ascii="Calibri" w:cs="Calibri" w:eastAsia="Calibri" w:hAnsi="Calibri"/>
          <w:b w:val="1"/>
          <w:bCs w:val="1"/>
          <w:sz w:val="24"/>
          <w:szCs w:val="24"/>
          <w:rtl w:val="0"/>
        </w:rPr>
        <w:t xml:space="preserve">25/03/2025</w:t>
      </w:r>
      <w:r w:rsidDel="00000000" w:rsidR="00000000" w:rsidRPr="00000000">
        <w:rPr>
          <w:rFonts w:ascii="Calibri" w:cs="Calibri" w:eastAsia="Calibri" w:hAnsi="Calibri"/>
          <w:sz w:val="24"/>
          <w:szCs w:val="24"/>
          <w:rtl w:val="0"/>
        </w:rPr>
        <w:t xml:space="preserve">. We are satisfied that the fair and reasonable market value of the property is </w:t>
      </w:r>
      <w:r w:rsidDel="00000000" w:rsidR="00000000" w:rsidRPr="00000000">
        <w:rPr>
          <w:rFonts w:ascii="Calibri" w:cs="Calibri" w:eastAsia="Calibri" w:hAnsi="Calibri"/>
          <w:b w:val="1"/>
          <w:bCs w:val="1"/>
          <w:sz w:val="24"/>
          <w:szCs w:val="24"/>
          <w:highlight w:val="yellow"/>
          <w:rtl w:val="0"/>
        </w:rPr>
        <w:t xml:space="preserve">Rs. 2,50,00,000/- (Rupees Two Crore Fifty Lakhs Only) (After 100% Completion of all works).</w:t>
      </w:r>
      <w:r w:rsidDel="00000000" w:rsidR="00000000" w:rsidRPr="00000000">
        <w:rPr>
          <w:rtl w:val="0"/>
        </w:rPr>
      </w:r>
    </w:p>
    <w:p w:rsidR="00000000" w:rsidDel="00000000" w:rsidP="00000000" w:rsidRDefault="00000000" w:rsidRPr="00000000" w14:paraId="00000364">
      <w:pPr>
        <w:spacing w:after="0" w:line="264" w:lineRule="auto"/>
        <w:ind w:left="-56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5">
      <w:pPr>
        <w:spacing w:after="0" w:line="264" w:lineRule="auto"/>
        <w:ind w:left="4473" w:firstLine="1287"/>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w:t>
      </w:r>
    </w:p>
    <w:p w:rsidR="00000000" w:rsidDel="00000000" w:rsidP="00000000" w:rsidRDefault="00000000" w:rsidRPr="00000000" w14:paraId="00000366">
      <w:pPr>
        <w:spacing w:after="120" w:line="264" w:lineRule="auto"/>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(Name of the Branch Manager with Flat Seal)</w:t>
      </w:r>
    </w:p>
    <w:p w:rsidR="00000000" w:rsidDel="00000000" w:rsidP="00000000" w:rsidRDefault="00000000" w:rsidRPr="00000000" w14:paraId="00000367">
      <w:pPr>
        <w:jc w:val="center"/>
        <w:rPr>
          <w:rFonts w:ascii="Calibri" w:cs="Calibri" w:eastAsia="Calibri" w:hAnsi="Calibri"/>
          <w:b w:val="1"/>
          <w:bCs w:val="1"/>
          <w:color w:val="000000"/>
          <w:sz w:val="28"/>
          <w:szCs w:val="28"/>
          <w:u w:val="single"/>
        </w:rPr>
      </w:pPr>
      <w:bookmarkStart w:colFirst="0" w:colLast="0" w:name="_35ugero90r6j" w:id="1"/>
      <w:bookmarkEnd w:id="1"/>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PHOTOGRAPHS OF THE PROPERTY</w:t>
      </w:r>
    </w:p>
    <w:p w:rsidR="00000000" w:rsidDel="00000000" w:rsidP="00000000" w:rsidRDefault="00000000" w:rsidRPr="00000000" w14:paraId="00000368">
      <w:pPr>
        <w:rPr>
          <w:rFonts w:ascii="Calibri" w:cs="Calibri" w:eastAsia="Calibri" w:hAnsi="Calibri"/>
        </w:rPr>
      </w:pPr>
      <w:r w:rsidDel="00000000" w:rsidR="00000000" w:rsidRPr="00000000">
        <w:rPr>
          <w:rtl w:val="0"/>
        </w:rPr>
      </w:r>
    </w:p>
    <w:p w:rsidR="00000000" w:rsidDel="00000000" w:rsidP="00000000" w:rsidRDefault="00000000" w:rsidRPr="00000000" w14:paraId="00000369">
      <w:pPr>
        <w:ind w:left="-426" w:right="-283" w:firstLine="0"/>
        <w:rPr/>
      </w:pPr>
      <w:r w:rsidDel="00000000" w:rsidR="00000000" w:rsidRPr="00000000">
        <w:rPr>
          <w:rFonts w:ascii="Calibri" w:cs="Calibri" w:eastAsia="Calibri" w:hAnsi="Calibri"/>
        </w:rPr>
        <w:drawing>
          <wp:inline distB="0" distT="0" distL="0" distR="0">
            <wp:extent cx="2379903" cy="3172543"/>
            <wp:effectExtent b="0" l="0" r="0" t="0"/>
            <wp:docPr descr="C:\Users\JYOTY\Desktop\Bharat Suthar-UC-Flat 3305, 33rd Flor, Shreeji Sky Rise, TOwer-B, Kandivali-W-BOI, RBC THane-Jy\WhatsApp Image 2025-03-25 at 11.00.26 PM (1).jpeg" id="1" name="image1.jpg"/>
            <a:graphic>
              <a:graphicData uri="http://schemas.openxmlformats.org/drawingml/2006/picture">
                <pic:pic>
                  <pic:nvPicPr>
                    <pic:cNvPr descr="C:\Users\JYOTY\Desktop\Bharat Suthar-UC-Flat 3305, 33rd Flor, Shreeji Sky Rise, TOwer-B, Kandivali-W-BOI, RBC THane-Jy\WhatsApp Image 2025-03-25 at 11.00.26 PM (1).jpeg" id="0" name="image1.jpg"/>
                    <pic:cNvPicPr preferRelativeResize="0"/>
                  </pic:nvPicPr>
                  <pic:blipFill>
                    <a:blip r:embed="rId6"/>
                    <a:srcRect b="0" l="0" r="0" t="0"/>
                    <a:stretch>
                      <a:fillRect/>
                    </a:stretch>
                  </pic:blipFill>
                  <pic:spPr>
                    <a:xfrm>
                      <a:off x="0" y="0"/>
                      <a:ext cx="2379903" cy="317254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85674" cy="3146296"/>
            <wp:effectExtent b="0" l="0" r="0" t="0"/>
            <wp:docPr descr="C:\Users\JYOTY\Desktop\Bharat Suthar-UC-Flat 3305, 33rd Flor, Shreeji Sky Rise, TOwer-B, Kandivali-W-BOI, RBC THane-Jy\WhatsApp Image 2025-03-25 at 11.00.24 PM (2).jpeg" id="3" name="image2.jpg"/>
            <a:graphic>
              <a:graphicData uri="http://schemas.openxmlformats.org/drawingml/2006/picture">
                <pic:pic>
                  <pic:nvPicPr>
                    <pic:cNvPr descr="C:\Users\JYOTY\Desktop\Bharat Suthar-UC-Flat 3305, 33rd Flor, Shreeji Sky Rise, TOwer-B, Kandivali-W-BOI, RBC THane-Jy\WhatsApp Image 2025-03-25 at 11.00.24 PM (2).jpeg" id="0" name="image2.jpg"/>
                    <pic:cNvPicPr preferRelativeResize="0"/>
                  </pic:nvPicPr>
                  <pic:blipFill>
                    <a:blip r:embed="rId7"/>
                    <a:srcRect b="0" l="0" r="0" t="0"/>
                    <a:stretch>
                      <a:fillRect/>
                    </a:stretch>
                  </pic:blipFill>
                  <pic:spPr>
                    <a:xfrm>
                      <a:off x="0" y="0"/>
                      <a:ext cx="2085674" cy="314629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4384" cy="3115910"/>
            <wp:effectExtent b="0" l="0" r="0" t="0"/>
            <wp:docPr descr="C:\Users\JYOTY\Desktop\Bharat Suthar-UC-Flat 3305, 33rd Flor, Shreeji Sky Rise, TOwer-B, Kandivali-W-BOI, RBC THane-Jy\WhatsApp Image 2025-03-25 at 11.00.27 PM.jpeg" id="2" name="image4.jpg"/>
            <a:graphic>
              <a:graphicData uri="http://schemas.openxmlformats.org/drawingml/2006/picture">
                <pic:pic>
                  <pic:nvPicPr>
                    <pic:cNvPr descr="C:\Users\JYOTY\Desktop\Bharat Suthar-UC-Flat 3305, 33rd Flor, Shreeji Sky Rise, TOwer-B, Kandivali-W-BOI, RBC THane-Jy\WhatsApp Image 2025-03-25 at 11.00.27 PM.jpeg" id="0" name="image4.jpg"/>
                    <pic:cNvPicPr preferRelativeResize="0"/>
                  </pic:nvPicPr>
                  <pic:blipFill>
                    <a:blip r:embed="rId8"/>
                    <a:srcRect b="0" l="0" r="0" t="0"/>
                    <a:stretch>
                      <a:fillRect/>
                    </a:stretch>
                  </pic:blipFill>
                  <pic:spPr>
                    <a:xfrm>
                      <a:off x="0" y="0"/>
                      <a:ext cx="1994384" cy="311591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ind w:left="-426" w:right="-283" w:firstLine="0"/>
        <w:rPr/>
      </w:pPr>
      <w:r w:rsidDel="00000000" w:rsidR="00000000" w:rsidRPr="00000000">
        <w:rPr>
          <w:rtl w:val="0"/>
        </w:rPr>
      </w:r>
    </w:p>
    <w:p w:rsidR="00000000" w:rsidDel="00000000" w:rsidP="00000000" w:rsidRDefault="00000000" w:rsidRPr="00000000" w14:paraId="0000036B">
      <w:pPr>
        <w:ind w:left="-426" w:right="-283" w:firstLine="0"/>
        <w:rPr/>
      </w:pPr>
      <w:r w:rsidDel="00000000" w:rsidR="00000000" w:rsidRPr="00000000">
        <w:rPr/>
        <w:drawing>
          <wp:inline distB="0" distT="0" distL="0" distR="0">
            <wp:extent cx="2380451" cy="3342117"/>
            <wp:effectExtent b="0" l="0" r="0" t="0"/>
            <wp:docPr descr="C:\Users\JYOTY\Desktop\Bharat Suthar-UC-Flat 3305, 33rd Flor, Shreeji Sky Rise, TOwer-B, Kandivali-W-BOI, RBC THane-Jy\WhatsApp Image 2025-03-25 at 11.00.23 PM (1).jpeg" id="5" name="image5.jpg"/>
            <a:graphic>
              <a:graphicData uri="http://schemas.openxmlformats.org/drawingml/2006/picture">
                <pic:pic>
                  <pic:nvPicPr>
                    <pic:cNvPr descr="C:\Users\JYOTY\Desktop\Bharat Suthar-UC-Flat 3305, 33rd Flor, Shreeji Sky Rise, TOwer-B, Kandivali-W-BOI, RBC THane-Jy\WhatsApp Image 2025-03-25 at 11.00.23 PM (1).jpeg" id="0" name="image5.jpg"/>
                    <pic:cNvPicPr preferRelativeResize="0"/>
                  </pic:nvPicPr>
                  <pic:blipFill>
                    <a:blip r:embed="rId9"/>
                    <a:srcRect b="0" l="0" r="0" t="0"/>
                    <a:stretch>
                      <a:fillRect/>
                    </a:stretch>
                  </pic:blipFill>
                  <pic:spPr>
                    <a:xfrm>
                      <a:off x="0" y="0"/>
                      <a:ext cx="2380451" cy="33421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92559" cy="3402977"/>
            <wp:effectExtent b="0" l="0" r="0" t="0"/>
            <wp:docPr descr="C:\Users\JYOTY\Desktop\Bharat Suthar-UC-Flat 3305, 33rd Flor, Shreeji Sky Rise, TOwer-B, Kandivali-W-BOI, RBC THane-Jy\WhatsApp Image 2025-03-25 at 11.00.24 PM (1).jpeg" id="4" name="image3.jpg"/>
            <a:graphic>
              <a:graphicData uri="http://schemas.openxmlformats.org/drawingml/2006/picture">
                <pic:pic>
                  <pic:nvPicPr>
                    <pic:cNvPr descr="C:\Users\JYOTY\Desktop\Bharat Suthar-UC-Flat 3305, 33rd Flor, Shreeji Sky Rise, TOwer-B, Kandivali-W-BOI, RBC THane-Jy\WhatsApp Image 2025-03-25 at 11.00.24 PM (1).jpeg" id="0" name="image3.jpg"/>
                    <pic:cNvPicPr preferRelativeResize="0"/>
                  </pic:nvPicPr>
                  <pic:blipFill>
                    <a:blip r:embed="rId10"/>
                    <a:srcRect b="0" l="0" r="0" t="0"/>
                    <a:stretch>
                      <a:fillRect/>
                    </a:stretch>
                  </pic:blipFill>
                  <pic:spPr>
                    <a:xfrm>
                      <a:off x="0" y="0"/>
                      <a:ext cx="2092559" cy="340297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9535" cy="3452613"/>
            <wp:effectExtent b="0" l="0" r="0" t="0"/>
            <wp:docPr descr="C:\Users\JYOTY\Desktop\Bharat Suthar-UC-Flat 3305, 33rd Flor, Shreeji Sky Rise, TOwer-B, Kandivali-W-BOI, RBC THane-Jy\WhatsApp Image 2025-03-25 at 11.00.25 PM (1).jpeg" id="7" name="image7.jpg"/>
            <a:graphic>
              <a:graphicData uri="http://schemas.openxmlformats.org/drawingml/2006/picture">
                <pic:pic>
                  <pic:nvPicPr>
                    <pic:cNvPr descr="C:\Users\JYOTY\Desktop\Bharat Suthar-UC-Flat 3305, 33rd Flor, Shreeji Sky Rise, TOwer-B, Kandivali-W-BOI, RBC THane-Jy\WhatsApp Image 2025-03-25 at 11.00.25 PM (1).jpeg" id="0" name="image7.jpg"/>
                    <pic:cNvPicPr preferRelativeResize="0"/>
                  </pic:nvPicPr>
                  <pic:blipFill>
                    <a:blip r:embed="rId11"/>
                    <a:srcRect b="0" l="0" r="0" t="0"/>
                    <a:stretch>
                      <a:fillRect/>
                    </a:stretch>
                  </pic:blipFill>
                  <pic:spPr>
                    <a:xfrm>
                      <a:off x="0" y="0"/>
                      <a:ext cx="1999535" cy="3452613"/>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ind w:left="-426" w:right="-283" w:firstLine="0"/>
        <w:rPr>
          <w:rFonts w:ascii="Calibri" w:cs="Calibri" w:eastAsia="Calibri" w:hAnsi="Calibri"/>
        </w:rPr>
      </w:pPr>
      <w:r w:rsidDel="00000000" w:rsidR="00000000" w:rsidRPr="00000000">
        <w:rPr>
          <w:rtl w:val="0"/>
        </w:rPr>
      </w:r>
    </w:p>
    <w:p w:rsidR="00000000" w:rsidDel="00000000" w:rsidP="00000000" w:rsidRDefault="00000000" w:rsidRPr="00000000" w14:paraId="0000036D">
      <w:pPr>
        <w:ind w:left="-426" w:right="-283" w:firstLine="0"/>
        <w:rPr>
          <w:rFonts w:ascii="Calibri" w:cs="Calibri" w:eastAsia="Calibri" w:hAnsi="Calibri"/>
        </w:rPr>
      </w:pPr>
      <w:r w:rsidDel="00000000" w:rsidR="00000000" w:rsidRPr="00000000">
        <w:rPr>
          <w:rtl w:val="0"/>
        </w:rPr>
      </w:r>
    </w:p>
    <w:p w:rsidR="00000000" w:rsidDel="00000000" w:rsidP="00000000" w:rsidRDefault="00000000" w:rsidRPr="00000000" w14:paraId="0000036E">
      <w:pPr>
        <w:ind w:left="-426" w:right="-283" w:firstLine="0"/>
        <w:rPr>
          <w:rFonts w:ascii="Calibri" w:cs="Calibri" w:eastAsia="Calibri" w:hAnsi="Calibri"/>
        </w:rPr>
      </w:pPr>
      <w:r w:rsidDel="00000000" w:rsidR="00000000" w:rsidRPr="00000000">
        <w:rPr>
          <w:rtl w:val="0"/>
        </w:rPr>
      </w:r>
    </w:p>
    <w:p w:rsidR="00000000" w:rsidDel="00000000" w:rsidP="00000000" w:rsidRDefault="00000000" w:rsidRPr="00000000" w14:paraId="0000036F">
      <w:pPr>
        <w:ind w:left="-426"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70">
      <w:pPr>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371">
      <w:pPr>
        <w:ind w:left="-426"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72">
      <w:pPr>
        <w:rPr>
          <w:rFonts w:ascii="Calibri" w:cs="Calibri" w:eastAsia="Calibri" w:hAnsi="Calibri"/>
        </w:rPr>
      </w:pPr>
      <w:r w:rsidDel="00000000" w:rsidR="00000000" w:rsidRPr="00000000">
        <w:rPr>
          <w:rtl w:val="0"/>
        </w:rPr>
      </w:r>
    </w:p>
    <w:p w:rsidR="00000000" w:rsidDel="00000000" w:rsidP="00000000" w:rsidRDefault="00000000" w:rsidRPr="00000000" w14:paraId="00000373">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br w:type="column"/>
      </w:r>
      <w:r w:rsidDel="00000000" w:rsidR="00000000" w:rsidRPr="00000000">
        <w:rPr>
          <w:rFonts w:ascii="Calibri" w:cs="Calibri" w:eastAsia="Calibri" w:hAnsi="Calibri"/>
          <w:b w:val="1"/>
          <w:bCs w:val="1"/>
          <w:sz w:val="24"/>
          <w:szCs w:val="24"/>
          <w:u w:val="single"/>
          <w:rtl w:val="0"/>
        </w:rPr>
        <w:t xml:space="preserve">LOCATION MAP</w:t>
      </w:r>
    </w:p>
    <w:p w:rsidR="00000000" w:rsidDel="00000000" w:rsidP="00000000" w:rsidRDefault="00000000" w:rsidRPr="00000000" w14:paraId="00000374">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drawing>
          <wp:inline distB="0" distT="0" distL="0" distR="0">
            <wp:extent cx="6393775" cy="390851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93775" cy="390851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376">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GOVERNMENT READY RECKONER 2024-2025</w:t>
      </w:r>
    </w:p>
    <w:p w:rsidR="00000000" w:rsidDel="00000000" w:rsidP="00000000" w:rsidRDefault="00000000" w:rsidRPr="00000000" w14:paraId="00000377">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drawing>
          <wp:inline distB="0" distT="0" distL="0" distR="0">
            <wp:extent cx="6394739" cy="4143493"/>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94739" cy="4143493"/>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tabs>
          <w:tab w:val="left" w:leader="none" w:pos="2835"/>
        </w:tabs>
        <w:spacing w:after="120" w:line="264"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379">
      <w:pPr>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SALES COMPARABLE</w:t>
      </w:r>
    </w:p>
    <w:p w:rsidR="00000000" w:rsidDel="00000000" w:rsidP="00000000" w:rsidRDefault="00000000" w:rsidRPr="00000000" w14:paraId="0000037A">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Pr>
        <w:drawing>
          <wp:inline distB="0" distT="0" distL="0" distR="0">
            <wp:extent cx="6404423" cy="4086254"/>
            <wp:effectExtent b="0" l="0" r="0" t="0"/>
            <wp:docPr descr="C:\Users\JYOTY\Desktop\Bharat Suthar-UC-Flat 3305, 33rd Flor, Shreeji Sky Rise, TOwer-B, Kandivali-W-BOI, RBC THane-Jy\Sales Comp.-1.JPG" id="8" name="image9.jpg"/>
            <a:graphic>
              <a:graphicData uri="http://schemas.openxmlformats.org/drawingml/2006/picture">
                <pic:pic>
                  <pic:nvPicPr>
                    <pic:cNvPr descr="C:\Users\JYOTY\Desktop\Bharat Suthar-UC-Flat 3305, 33rd Flor, Shreeji Sky Rise, TOwer-B, Kandivali-W-BOI, RBC THane-Jy\Sales Comp.-1.JPG" id="0" name="image9.jpg"/>
                    <pic:cNvPicPr preferRelativeResize="0"/>
                  </pic:nvPicPr>
                  <pic:blipFill>
                    <a:blip r:embed="rId14"/>
                    <a:srcRect b="0" l="0" r="0" t="0"/>
                    <a:stretch>
                      <a:fillRect/>
                    </a:stretch>
                  </pic:blipFill>
                  <pic:spPr>
                    <a:xfrm>
                      <a:off x="0" y="0"/>
                      <a:ext cx="6404423" cy="4086254"/>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7C">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Pr>
        <w:drawing>
          <wp:inline distB="0" distT="0" distL="0" distR="0">
            <wp:extent cx="6394368" cy="4149613"/>
            <wp:effectExtent b="0" l="0" r="0" t="0"/>
            <wp:docPr descr="C:\Users\JYOTY\Desktop\Bharat Suthar-UC-Flat 3305, 33rd Flor, Shreeji Sky Rise, TOwer-B, Kandivali-W-BOI, RBC THane-Jy\Sales Comp-2.JPG" id="10" name="image6.jpg"/>
            <a:graphic>
              <a:graphicData uri="http://schemas.openxmlformats.org/drawingml/2006/picture">
                <pic:pic>
                  <pic:nvPicPr>
                    <pic:cNvPr descr="C:\Users\JYOTY\Desktop\Bharat Suthar-UC-Flat 3305, 33rd Flor, Shreeji Sky Rise, TOwer-B, Kandivali-W-BOI, RBC THane-Jy\Sales Comp-2.JPG" id="0" name="image6.jpg"/>
                    <pic:cNvPicPr preferRelativeResize="0"/>
                  </pic:nvPicPr>
                  <pic:blipFill>
                    <a:blip r:embed="rId15"/>
                    <a:srcRect b="0" l="0" r="0" t="0"/>
                    <a:stretch>
                      <a:fillRect/>
                    </a:stretch>
                  </pic:blipFill>
                  <pic:spPr>
                    <a:xfrm>
                      <a:off x="0" y="0"/>
                      <a:ext cx="6394368" cy="4149613"/>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7E">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7F">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80">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sectPr>
      <w:headerReference r:id="rId16" w:type="even"/>
      <w:footerReference r:id="rId17" w:type="default"/>
      <w:footerReference r:id="rId18" w:type="first"/>
      <w:footerReference r:id="rId19" w:type="even"/>
      <w:pgSz w:h="16834" w:w="11909" w:orient="portrait"/>
      <w:pgMar w:bottom="709" w:top="709" w:left="1134" w:right="71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Flat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2">
    <w:lvl w:ilvl="0">
      <w:start w:val="1"/>
      <w:numFmt w:val="decimal"/>
      <w:lvlText w:val="%1."/>
      <w:lvlJc w:val="left"/>
      <w:pPr>
        <w:ind w:left="786" w:hanging="360.00000000000006"/>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jp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6.jpg"/><Relationship Id="rId14" Type="http://schemas.openxmlformats.org/officeDocument/2006/relationships/image" Target="media/image9.jp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jpg"/><Relationship Id="rId18" Type="http://schemas.openxmlformats.org/officeDocument/2006/relationships/footer" Target="footer3.xml"/><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