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9640D2" w14:textId="3B5E6B6F" w:rsidR="00265D60" w:rsidRPr="002F110A" w:rsidRDefault="008B255D" w:rsidP="0017120D">
      <w:pPr>
        <w:tabs>
          <w:tab w:val="right" w:pos="10440"/>
        </w:tabs>
        <w:spacing w:after="0" w:line="312" w:lineRule="auto"/>
        <w:jc w:val="center"/>
        <w:rPr>
          <w:rFonts w:ascii="Garamond" w:hAnsi="Garamond" w:cs="Arial"/>
          <w:b/>
          <w:bCs/>
        </w:rPr>
      </w:pPr>
      <w:r w:rsidRPr="002F110A">
        <w:rPr>
          <w:rFonts w:ascii="Garamond" w:hAnsi="Garamond" w:cs="Arial"/>
          <w:b/>
          <w:bCs/>
          <w:sz w:val="40"/>
        </w:rPr>
        <w:t>Mehul Vemareddy</w:t>
      </w:r>
    </w:p>
    <w:p w14:paraId="14DB48C5" w14:textId="283458B6" w:rsidR="00AF1E4E" w:rsidRDefault="007D3600" w:rsidP="00AF1E4E">
      <w:pPr>
        <w:tabs>
          <w:tab w:val="right" w:pos="10440"/>
        </w:tabs>
        <w:spacing w:after="0" w:line="312" w:lineRule="auto"/>
        <w:jc w:val="center"/>
        <w:rPr>
          <w:rFonts w:ascii="Garamond" w:hAnsi="Garamond" w:cs="Arial"/>
          <w:sz w:val="21"/>
          <w:szCs w:val="21"/>
        </w:rPr>
      </w:pPr>
      <w:hyperlink r:id="rId9" w:history="1">
        <w:r w:rsidRPr="00F049CF">
          <w:rPr>
            <w:rStyle w:val="Hyperlink"/>
            <w:rFonts w:ascii="Garamond" w:hAnsi="Garamond" w:cs="Arial"/>
            <w:sz w:val="21"/>
            <w:szCs w:val="21"/>
          </w:rPr>
          <w:t>mehulvr@seas.upenn.edu</w:t>
        </w:r>
      </w:hyperlink>
      <w:r>
        <w:rPr>
          <w:rFonts w:ascii="Garamond" w:hAnsi="Garamond" w:cs="Arial"/>
          <w:sz w:val="21"/>
          <w:szCs w:val="21"/>
        </w:rPr>
        <w:t xml:space="preserve"> // </w:t>
      </w:r>
      <w:r w:rsidR="00265D60" w:rsidRPr="00265D60">
        <w:rPr>
          <w:rFonts w:ascii="Garamond" w:hAnsi="Garamond" w:cs="Arial"/>
          <w:sz w:val="21"/>
          <w:szCs w:val="21"/>
        </w:rPr>
        <w:t>(</w:t>
      </w:r>
      <w:r w:rsidR="008B255D">
        <w:rPr>
          <w:rFonts w:ascii="Garamond" w:hAnsi="Garamond" w:cs="Arial"/>
          <w:sz w:val="21"/>
          <w:szCs w:val="21"/>
        </w:rPr>
        <w:t>302</w:t>
      </w:r>
      <w:r w:rsidR="00265D60" w:rsidRPr="00265D60">
        <w:rPr>
          <w:rFonts w:ascii="Garamond" w:hAnsi="Garamond" w:cs="Arial"/>
          <w:sz w:val="21"/>
          <w:szCs w:val="21"/>
        </w:rPr>
        <w:t xml:space="preserve">) </w:t>
      </w:r>
      <w:r w:rsidR="008B255D">
        <w:rPr>
          <w:rFonts w:ascii="Garamond" w:hAnsi="Garamond" w:cs="Arial"/>
          <w:sz w:val="21"/>
          <w:szCs w:val="21"/>
        </w:rPr>
        <w:t>609</w:t>
      </w:r>
      <w:r w:rsidR="00265D60" w:rsidRPr="00265D60">
        <w:rPr>
          <w:rFonts w:ascii="Garamond" w:hAnsi="Garamond" w:cs="Arial"/>
          <w:sz w:val="21"/>
          <w:szCs w:val="21"/>
        </w:rPr>
        <w:t>-</w:t>
      </w:r>
      <w:r w:rsidR="008B255D">
        <w:rPr>
          <w:rFonts w:ascii="Garamond" w:hAnsi="Garamond" w:cs="Arial"/>
          <w:sz w:val="21"/>
          <w:szCs w:val="21"/>
        </w:rPr>
        <w:t>2456</w:t>
      </w:r>
      <w:r w:rsidR="00265D60" w:rsidRPr="00265D60">
        <w:rPr>
          <w:rFonts w:ascii="Garamond" w:hAnsi="Garamond" w:cs="Arial"/>
          <w:sz w:val="21"/>
          <w:szCs w:val="21"/>
        </w:rPr>
        <w:t xml:space="preserve"> //</w:t>
      </w:r>
      <w:r>
        <w:rPr>
          <w:rFonts w:ascii="Garamond" w:hAnsi="Garamond" w:cs="Arial"/>
          <w:sz w:val="21"/>
          <w:szCs w:val="21"/>
        </w:rPr>
        <w:t xml:space="preserve"> </w:t>
      </w:r>
      <w:hyperlink r:id="rId10" w:history="1">
        <w:r w:rsidRPr="007D3600">
          <w:rPr>
            <w:rStyle w:val="Hyperlink"/>
            <w:rFonts w:ascii="Garamond" w:hAnsi="Garamond" w:cs="Arial"/>
            <w:sz w:val="21"/>
            <w:szCs w:val="21"/>
          </w:rPr>
          <w:t>mehulvr.com</w:t>
        </w:r>
      </w:hyperlink>
    </w:p>
    <w:p w14:paraId="20739C46" w14:textId="77777777" w:rsidR="00AF1E4E" w:rsidRPr="00F948FC" w:rsidRDefault="00AF1E4E" w:rsidP="00F948FC">
      <w:pPr>
        <w:tabs>
          <w:tab w:val="right" w:pos="10440"/>
        </w:tabs>
        <w:spacing w:after="0" w:line="312" w:lineRule="auto"/>
        <w:rPr>
          <w:rFonts w:ascii="Garamond" w:hAnsi="Garamond" w:cs="Arial"/>
          <w:sz w:val="16"/>
          <w:szCs w:val="16"/>
        </w:rPr>
      </w:pPr>
    </w:p>
    <w:p w14:paraId="5E624C3A" w14:textId="0DC9FCD8" w:rsidR="00265D60" w:rsidRPr="00FB38D3" w:rsidRDefault="00265D60" w:rsidP="00EA5E69">
      <w:pPr>
        <w:pBdr>
          <w:bottom w:val="single" w:sz="4" w:space="1" w:color="auto"/>
        </w:pBdr>
        <w:tabs>
          <w:tab w:val="right" w:pos="10440"/>
        </w:tabs>
        <w:spacing w:line="312" w:lineRule="auto"/>
        <w:rPr>
          <w:rFonts w:ascii="Garamond" w:hAnsi="Garamond" w:cs="Arial"/>
        </w:rPr>
      </w:pPr>
      <w:r w:rsidRPr="00FB38D3">
        <w:rPr>
          <w:rFonts w:ascii="Garamond" w:hAnsi="Garamond" w:cs="Arial"/>
        </w:rPr>
        <w:t>EDUCATION</w:t>
      </w:r>
    </w:p>
    <w:p w14:paraId="035B6F6F" w14:textId="5577E712" w:rsidR="00890118" w:rsidRPr="00265D60" w:rsidRDefault="00890118" w:rsidP="00890118">
      <w:pPr>
        <w:tabs>
          <w:tab w:val="right" w:pos="10440"/>
        </w:tabs>
        <w:spacing w:after="0" w:line="312" w:lineRule="auto"/>
        <w:rPr>
          <w:rFonts w:ascii="Garamond" w:hAnsi="Garamond" w:cs="Arial"/>
          <w:sz w:val="21"/>
          <w:szCs w:val="21"/>
        </w:rPr>
      </w:pPr>
      <w:r w:rsidRPr="00265D60">
        <w:rPr>
          <w:rFonts w:ascii="Garamond" w:hAnsi="Garamond" w:cs="Arial"/>
          <w:b/>
          <w:sz w:val="21"/>
          <w:szCs w:val="21"/>
        </w:rPr>
        <w:t xml:space="preserve">University of Pennsylvania, </w:t>
      </w:r>
      <w:r>
        <w:rPr>
          <w:rFonts w:ascii="Garamond" w:hAnsi="Garamond" w:cs="Arial"/>
          <w:b/>
          <w:sz w:val="21"/>
          <w:szCs w:val="21"/>
        </w:rPr>
        <w:t>School of Engineering and Applied Sciences</w:t>
      </w:r>
      <w:r>
        <w:rPr>
          <w:rFonts w:ascii="Garamond" w:hAnsi="Garamond" w:cs="Arial"/>
          <w:sz w:val="21"/>
          <w:szCs w:val="21"/>
        </w:rPr>
        <w:t xml:space="preserve">, </w:t>
      </w:r>
      <w:r w:rsidRPr="00265D60">
        <w:rPr>
          <w:rFonts w:ascii="Garamond" w:hAnsi="Garamond" w:cs="Arial"/>
          <w:sz w:val="21"/>
          <w:szCs w:val="21"/>
        </w:rPr>
        <w:t>Philadelphia, PA</w:t>
      </w:r>
      <w:r>
        <w:rPr>
          <w:rFonts w:ascii="Garamond" w:hAnsi="Garamond" w:cs="Arial"/>
          <w:sz w:val="21"/>
          <w:szCs w:val="21"/>
        </w:rPr>
        <w:tab/>
      </w:r>
      <w:r w:rsidRPr="00053120">
        <w:rPr>
          <w:rFonts w:ascii="Garamond" w:hAnsi="Garamond" w:cs="Arial"/>
          <w:i/>
          <w:iCs/>
          <w:sz w:val="21"/>
          <w:szCs w:val="21"/>
        </w:rPr>
        <w:t>Aug.</w:t>
      </w:r>
      <w:r>
        <w:rPr>
          <w:rFonts w:ascii="Garamond" w:hAnsi="Garamond" w:cs="Arial"/>
          <w:sz w:val="21"/>
          <w:szCs w:val="21"/>
        </w:rPr>
        <w:t xml:space="preserve"> </w:t>
      </w:r>
      <w:r w:rsidRPr="00265D60">
        <w:rPr>
          <w:rFonts w:ascii="Garamond" w:hAnsi="Garamond" w:cs="Arial"/>
          <w:bCs/>
          <w:i/>
          <w:iCs/>
          <w:sz w:val="21"/>
          <w:szCs w:val="21"/>
        </w:rPr>
        <w:t>20</w:t>
      </w:r>
      <w:r>
        <w:rPr>
          <w:rFonts w:ascii="Garamond" w:hAnsi="Garamond" w:cs="Arial"/>
          <w:bCs/>
          <w:i/>
          <w:iCs/>
          <w:sz w:val="21"/>
          <w:szCs w:val="21"/>
        </w:rPr>
        <w:t>2</w:t>
      </w:r>
      <w:r>
        <w:rPr>
          <w:rFonts w:ascii="Garamond" w:hAnsi="Garamond" w:cs="Arial"/>
          <w:bCs/>
          <w:i/>
          <w:iCs/>
          <w:sz w:val="21"/>
          <w:szCs w:val="21"/>
        </w:rPr>
        <w:t>5</w:t>
      </w:r>
      <w:r>
        <w:rPr>
          <w:rFonts w:ascii="Garamond" w:hAnsi="Garamond" w:cs="Arial"/>
          <w:bCs/>
          <w:i/>
          <w:iCs/>
          <w:sz w:val="21"/>
          <w:szCs w:val="21"/>
        </w:rPr>
        <w:t>- May 2027</w:t>
      </w:r>
    </w:p>
    <w:p w14:paraId="3DC32B28" w14:textId="7D5B28E9" w:rsidR="00890118" w:rsidRPr="007D3600" w:rsidRDefault="00890118" w:rsidP="00890118">
      <w:pPr>
        <w:tabs>
          <w:tab w:val="right" w:pos="10440"/>
        </w:tabs>
        <w:spacing w:line="312" w:lineRule="auto"/>
        <w:rPr>
          <w:rFonts w:ascii="Garamond" w:hAnsi="Garamond" w:cs="Arial"/>
          <w:i/>
          <w:iCs/>
          <w:sz w:val="21"/>
          <w:szCs w:val="21"/>
        </w:rPr>
      </w:pPr>
      <w:r w:rsidRPr="00265D60">
        <w:rPr>
          <w:rFonts w:ascii="Garamond" w:hAnsi="Garamond" w:cs="Arial"/>
          <w:sz w:val="21"/>
          <w:szCs w:val="21"/>
        </w:rPr>
        <w:t xml:space="preserve">Candidate for </w:t>
      </w:r>
      <w:r>
        <w:rPr>
          <w:rFonts w:ascii="Garamond" w:hAnsi="Garamond" w:cs="Arial"/>
          <w:sz w:val="21"/>
          <w:szCs w:val="21"/>
        </w:rPr>
        <w:t>Master of Science</w:t>
      </w:r>
      <w:r>
        <w:rPr>
          <w:rFonts w:ascii="Garamond" w:hAnsi="Garamond" w:cs="Arial"/>
          <w:sz w:val="21"/>
          <w:szCs w:val="21"/>
        </w:rPr>
        <w:t xml:space="preserve"> in Engineering </w:t>
      </w:r>
      <w:r>
        <w:rPr>
          <w:rFonts w:ascii="Garamond" w:hAnsi="Garamond" w:cs="Arial"/>
          <w:sz w:val="21"/>
          <w:szCs w:val="21"/>
        </w:rPr>
        <w:t>-</w:t>
      </w:r>
      <w:r w:rsidRPr="00335AA8">
        <w:rPr>
          <w:rFonts w:ascii="Garamond" w:hAnsi="Garamond" w:cs="Arial"/>
          <w:i/>
          <w:iCs/>
          <w:sz w:val="21"/>
          <w:szCs w:val="21"/>
        </w:rPr>
        <w:t xml:space="preserve"> </w:t>
      </w:r>
      <w:r>
        <w:rPr>
          <w:rFonts w:ascii="Garamond" w:hAnsi="Garamond" w:cs="Arial"/>
          <w:sz w:val="21"/>
          <w:szCs w:val="21"/>
        </w:rPr>
        <w:t>Systems Engineering</w:t>
      </w:r>
    </w:p>
    <w:p w14:paraId="7C134853" w14:textId="415D9252" w:rsidR="00265D60" w:rsidRPr="00265D60" w:rsidRDefault="00265D60" w:rsidP="0017120D">
      <w:pPr>
        <w:tabs>
          <w:tab w:val="right" w:pos="10440"/>
        </w:tabs>
        <w:spacing w:after="0" w:line="312" w:lineRule="auto"/>
        <w:rPr>
          <w:rFonts w:ascii="Garamond" w:hAnsi="Garamond" w:cs="Arial"/>
          <w:sz w:val="21"/>
          <w:szCs w:val="21"/>
        </w:rPr>
      </w:pPr>
      <w:r w:rsidRPr="00265D60">
        <w:rPr>
          <w:rFonts w:ascii="Garamond" w:hAnsi="Garamond" w:cs="Arial"/>
          <w:b/>
          <w:sz w:val="21"/>
          <w:szCs w:val="21"/>
        </w:rPr>
        <w:t xml:space="preserve">University of Pennsylvania, </w:t>
      </w:r>
      <w:r w:rsidR="008B255D">
        <w:rPr>
          <w:rFonts w:ascii="Garamond" w:hAnsi="Garamond" w:cs="Arial"/>
          <w:b/>
          <w:sz w:val="21"/>
          <w:szCs w:val="21"/>
        </w:rPr>
        <w:t>School of Engineering and Applied Sciences</w:t>
      </w:r>
      <w:r>
        <w:rPr>
          <w:rFonts w:ascii="Garamond" w:hAnsi="Garamond" w:cs="Arial"/>
          <w:sz w:val="21"/>
          <w:szCs w:val="21"/>
        </w:rPr>
        <w:t xml:space="preserve">, </w:t>
      </w:r>
      <w:r w:rsidRPr="00265D60">
        <w:rPr>
          <w:rFonts w:ascii="Garamond" w:hAnsi="Garamond" w:cs="Arial"/>
          <w:sz w:val="21"/>
          <w:szCs w:val="21"/>
        </w:rPr>
        <w:t>Philadelphia, PA</w:t>
      </w:r>
      <w:r>
        <w:rPr>
          <w:rFonts w:ascii="Garamond" w:hAnsi="Garamond" w:cs="Arial"/>
          <w:sz w:val="21"/>
          <w:szCs w:val="21"/>
        </w:rPr>
        <w:tab/>
      </w:r>
      <w:r w:rsidR="00053120" w:rsidRPr="00053120">
        <w:rPr>
          <w:rFonts w:ascii="Garamond" w:hAnsi="Garamond" w:cs="Arial"/>
          <w:i/>
          <w:iCs/>
          <w:sz w:val="21"/>
          <w:szCs w:val="21"/>
        </w:rPr>
        <w:t>Aug.</w:t>
      </w:r>
      <w:r w:rsidR="00053120">
        <w:rPr>
          <w:rFonts w:ascii="Garamond" w:hAnsi="Garamond" w:cs="Arial"/>
          <w:sz w:val="21"/>
          <w:szCs w:val="21"/>
        </w:rPr>
        <w:t xml:space="preserve"> </w:t>
      </w:r>
      <w:r w:rsidRPr="00265D60">
        <w:rPr>
          <w:rFonts w:ascii="Garamond" w:hAnsi="Garamond" w:cs="Arial"/>
          <w:bCs/>
          <w:i/>
          <w:iCs/>
          <w:sz w:val="21"/>
          <w:szCs w:val="21"/>
        </w:rPr>
        <w:t>20</w:t>
      </w:r>
      <w:r w:rsidR="008B255D">
        <w:rPr>
          <w:rFonts w:ascii="Garamond" w:hAnsi="Garamond" w:cs="Arial"/>
          <w:bCs/>
          <w:i/>
          <w:iCs/>
          <w:sz w:val="21"/>
          <w:szCs w:val="21"/>
        </w:rPr>
        <w:t>23-</w:t>
      </w:r>
      <w:r w:rsidR="00053120">
        <w:rPr>
          <w:rFonts w:ascii="Garamond" w:hAnsi="Garamond" w:cs="Arial"/>
          <w:bCs/>
          <w:i/>
          <w:iCs/>
          <w:sz w:val="21"/>
          <w:szCs w:val="21"/>
        </w:rPr>
        <w:t xml:space="preserve"> May </w:t>
      </w:r>
      <w:r w:rsidR="008B255D">
        <w:rPr>
          <w:rFonts w:ascii="Garamond" w:hAnsi="Garamond" w:cs="Arial"/>
          <w:bCs/>
          <w:i/>
          <w:iCs/>
          <w:sz w:val="21"/>
          <w:szCs w:val="21"/>
        </w:rPr>
        <w:t>2027</w:t>
      </w:r>
    </w:p>
    <w:p w14:paraId="284B23BA" w14:textId="77777777" w:rsidR="007D3600" w:rsidRDefault="00265D60" w:rsidP="0017120D">
      <w:pPr>
        <w:tabs>
          <w:tab w:val="right" w:pos="10440"/>
        </w:tabs>
        <w:spacing w:after="0" w:line="312" w:lineRule="auto"/>
        <w:rPr>
          <w:rFonts w:ascii="Garamond" w:hAnsi="Garamond" w:cs="Arial"/>
          <w:sz w:val="21"/>
          <w:szCs w:val="21"/>
        </w:rPr>
      </w:pPr>
      <w:r w:rsidRPr="00265D60">
        <w:rPr>
          <w:rFonts w:ascii="Garamond" w:hAnsi="Garamond" w:cs="Arial"/>
          <w:sz w:val="21"/>
          <w:szCs w:val="21"/>
        </w:rPr>
        <w:t>Candidate for Bachelor o</w:t>
      </w:r>
      <w:r w:rsidR="00000D04">
        <w:rPr>
          <w:rFonts w:ascii="Garamond" w:hAnsi="Garamond" w:cs="Arial"/>
          <w:sz w:val="21"/>
          <w:szCs w:val="21"/>
        </w:rPr>
        <w:t xml:space="preserve">f </w:t>
      </w:r>
      <w:r w:rsidR="008B255D">
        <w:rPr>
          <w:rFonts w:ascii="Garamond" w:hAnsi="Garamond" w:cs="Arial"/>
          <w:sz w:val="21"/>
          <w:szCs w:val="21"/>
        </w:rPr>
        <w:t>Science in Engineering</w:t>
      </w:r>
    </w:p>
    <w:p w14:paraId="2EC46EC0" w14:textId="700C3614" w:rsidR="00907736" w:rsidRPr="00464939" w:rsidRDefault="007D3600" w:rsidP="0017120D">
      <w:pPr>
        <w:tabs>
          <w:tab w:val="right" w:pos="10440"/>
        </w:tabs>
        <w:spacing w:after="0" w:line="312" w:lineRule="auto"/>
        <w:rPr>
          <w:rFonts w:ascii="Garamond" w:hAnsi="Garamond" w:cs="Arial"/>
          <w:sz w:val="21"/>
          <w:szCs w:val="21"/>
        </w:rPr>
      </w:pPr>
      <w:r w:rsidRPr="007D3600">
        <w:rPr>
          <w:rFonts w:ascii="Garamond" w:hAnsi="Garamond" w:cs="Arial"/>
          <w:i/>
          <w:iCs/>
          <w:sz w:val="21"/>
          <w:szCs w:val="21"/>
        </w:rPr>
        <w:t>Major</w:t>
      </w:r>
      <w:r>
        <w:rPr>
          <w:rFonts w:ascii="Garamond" w:hAnsi="Garamond" w:cs="Arial"/>
          <w:sz w:val="21"/>
          <w:szCs w:val="21"/>
        </w:rPr>
        <w:t xml:space="preserve">: </w:t>
      </w:r>
      <w:r w:rsidR="008B255D">
        <w:rPr>
          <w:rFonts w:ascii="Garamond" w:hAnsi="Garamond" w:cs="Arial"/>
          <w:sz w:val="21"/>
          <w:szCs w:val="21"/>
        </w:rPr>
        <w:t>Mechanical Engineering &amp; Applied Mechanics</w:t>
      </w:r>
      <w:r>
        <w:rPr>
          <w:rFonts w:ascii="Garamond" w:hAnsi="Garamond" w:cs="Arial"/>
          <w:sz w:val="21"/>
          <w:szCs w:val="21"/>
        </w:rPr>
        <w:t xml:space="preserve"> (</w:t>
      </w:r>
      <w:r w:rsidR="00907736">
        <w:rPr>
          <w:rFonts w:ascii="Garamond" w:hAnsi="Garamond" w:cs="Arial"/>
          <w:i/>
          <w:iCs/>
          <w:sz w:val="21"/>
          <w:szCs w:val="21"/>
        </w:rPr>
        <w:t xml:space="preserve">GPA: </w:t>
      </w:r>
      <w:r w:rsidR="00907736" w:rsidRPr="00907736">
        <w:rPr>
          <w:rFonts w:ascii="Garamond" w:hAnsi="Garamond" w:cs="Arial"/>
          <w:sz w:val="21"/>
          <w:szCs w:val="21"/>
        </w:rPr>
        <w:t>3.</w:t>
      </w:r>
      <w:r w:rsidR="00C71AEB">
        <w:rPr>
          <w:rFonts w:ascii="Garamond" w:hAnsi="Garamond" w:cs="Arial"/>
          <w:sz w:val="21"/>
          <w:szCs w:val="21"/>
        </w:rPr>
        <w:t>8</w:t>
      </w:r>
      <w:r w:rsidR="00907736" w:rsidRPr="00907736">
        <w:rPr>
          <w:rFonts w:ascii="Garamond" w:hAnsi="Garamond" w:cs="Arial"/>
          <w:sz w:val="21"/>
          <w:szCs w:val="21"/>
        </w:rPr>
        <w:t>/4.0</w:t>
      </w:r>
      <w:r>
        <w:rPr>
          <w:rFonts w:ascii="Garamond" w:hAnsi="Garamond" w:cs="Arial"/>
          <w:sz w:val="21"/>
          <w:szCs w:val="21"/>
        </w:rPr>
        <w:t>)</w:t>
      </w:r>
    </w:p>
    <w:p w14:paraId="1E35550E" w14:textId="441DC170" w:rsidR="00F83FB6" w:rsidRPr="00265D60" w:rsidRDefault="00265D60" w:rsidP="0017120D">
      <w:pPr>
        <w:tabs>
          <w:tab w:val="right" w:pos="10440"/>
        </w:tabs>
        <w:spacing w:line="312" w:lineRule="auto"/>
        <w:rPr>
          <w:rFonts w:ascii="Garamond" w:hAnsi="Garamond" w:cs="Arial"/>
          <w:sz w:val="21"/>
          <w:szCs w:val="21"/>
        </w:rPr>
      </w:pPr>
      <w:r w:rsidRPr="00265D60">
        <w:rPr>
          <w:rFonts w:ascii="Garamond" w:hAnsi="Garamond" w:cs="Arial"/>
          <w:i/>
          <w:sz w:val="21"/>
          <w:szCs w:val="21"/>
        </w:rPr>
        <w:t xml:space="preserve">Relevant </w:t>
      </w:r>
      <w:r w:rsidR="00B211CD" w:rsidRPr="00265D60">
        <w:rPr>
          <w:rFonts w:ascii="Garamond" w:hAnsi="Garamond" w:cs="Arial"/>
          <w:i/>
          <w:sz w:val="21"/>
          <w:szCs w:val="21"/>
        </w:rPr>
        <w:t>Coursework:</w:t>
      </w:r>
      <w:r w:rsidR="00F948FC">
        <w:rPr>
          <w:rFonts w:ascii="Garamond" w:hAnsi="Garamond" w:cs="Arial"/>
          <w:sz w:val="21"/>
          <w:szCs w:val="21"/>
        </w:rPr>
        <w:t xml:space="preserve"> </w:t>
      </w:r>
      <w:r w:rsidR="00D07ECF">
        <w:rPr>
          <w:rFonts w:ascii="Garamond" w:hAnsi="Garamond" w:cs="Arial"/>
          <w:sz w:val="21"/>
          <w:szCs w:val="21"/>
        </w:rPr>
        <w:t>M</w:t>
      </w:r>
      <w:r w:rsidR="008B255D">
        <w:rPr>
          <w:rFonts w:ascii="Garamond" w:hAnsi="Garamond" w:cs="Arial"/>
          <w:sz w:val="21"/>
          <w:szCs w:val="21"/>
        </w:rPr>
        <w:t xml:space="preserve">achine Design and </w:t>
      </w:r>
      <w:r w:rsidR="006770BF">
        <w:rPr>
          <w:rFonts w:ascii="Garamond" w:hAnsi="Garamond" w:cs="Arial"/>
          <w:sz w:val="21"/>
          <w:szCs w:val="21"/>
        </w:rPr>
        <w:t>Manufacturing, Solid Mechanics</w:t>
      </w:r>
      <w:r w:rsidR="00A8339B">
        <w:rPr>
          <w:rFonts w:ascii="Garamond" w:hAnsi="Garamond" w:cs="Arial"/>
          <w:sz w:val="21"/>
          <w:szCs w:val="21"/>
        </w:rPr>
        <w:t xml:space="preserve">, </w:t>
      </w:r>
      <w:r w:rsidR="006770BF">
        <w:rPr>
          <w:rFonts w:ascii="Garamond" w:hAnsi="Garamond" w:cs="Arial"/>
          <w:sz w:val="21"/>
          <w:szCs w:val="21"/>
        </w:rPr>
        <w:t>Fluid Mechanics, Quality and Productivity (Wharton)</w:t>
      </w:r>
    </w:p>
    <w:p w14:paraId="25066A85" w14:textId="1A00736D" w:rsidR="00053120" w:rsidRPr="00853DCB" w:rsidRDefault="00053120" w:rsidP="000D6D1A">
      <w:pPr>
        <w:pBdr>
          <w:bottom w:val="single" w:sz="4" w:space="1" w:color="auto"/>
        </w:pBdr>
        <w:tabs>
          <w:tab w:val="right" w:pos="10440"/>
        </w:tabs>
        <w:spacing w:line="312" w:lineRule="auto"/>
        <w:rPr>
          <w:rFonts w:ascii="Garamond" w:hAnsi="Garamond" w:cs="Arial"/>
          <w:sz w:val="21"/>
          <w:szCs w:val="21"/>
        </w:rPr>
      </w:pPr>
      <w:r>
        <w:rPr>
          <w:rFonts w:ascii="Garamond" w:hAnsi="Garamond" w:cs="Arial"/>
        </w:rPr>
        <w:t xml:space="preserve">TECHNICAL </w:t>
      </w:r>
      <w:r w:rsidRPr="00853DCB">
        <w:rPr>
          <w:rFonts w:ascii="Garamond" w:hAnsi="Garamond" w:cs="Arial"/>
        </w:rPr>
        <w:t>SKILLS</w:t>
      </w:r>
    </w:p>
    <w:p w14:paraId="02313781" w14:textId="463E9BB7" w:rsidR="00053120" w:rsidRDefault="00053120" w:rsidP="00053120">
      <w:pPr>
        <w:tabs>
          <w:tab w:val="right" w:pos="10440"/>
        </w:tabs>
        <w:spacing w:after="0" w:line="312" w:lineRule="auto"/>
        <w:rPr>
          <w:rFonts w:ascii="Garamond" w:hAnsi="Garamond" w:cs="Arial"/>
          <w:sz w:val="21"/>
          <w:szCs w:val="21"/>
        </w:rPr>
      </w:pPr>
      <w:r>
        <w:rPr>
          <w:rFonts w:ascii="Garamond" w:hAnsi="Garamond" w:cs="Arial"/>
          <w:b/>
          <w:sz w:val="21"/>
          <w:szCs w:val="21"/>
        </w:rPr>
        <w:t>Design</w:t>
      </w:r>
      <w:r w:rsidRPr="00335AA8">
        <w:rPr>
          <w:rFonts w:ascii="Garamond" w:hAnsi="Garamond" w:cs="Arial"/>
          <w:b/>
          <w:bCs/>
          <w:sz w:val="21"/>
          <w:szCs w:val="21"/>
        </w:rPr>
        <w:t xml:space="preserve">: </w:t>
      </w:r>
      <w:r>
        <w:rPr>
          <w:rFonts w:ascii="Garamond" w:hAnsi="Garamond" w:cs="Arial"/>
          <w:sz w:val="21"/>
          <w:szCs w:val="21"/>
        </w:rPr>
        <w:t>SolidWorks</w:t>
      </w:r>
      <w:r w:rsidR="006770BF">
        <w:rPr>
          <w:rFonts w:ascii="Garamond" w:hAnsi="Garamond" w:cs="Arial"/>
          <w:sz w:val="21"/>
          <w:szCs w:val="21"/>
        </w:rPr>
        <w:t xml:space="preserve"> (with PDM integration),</w:t>
      </w:r>
      <w:r>
        <w:rPr>
          <w:rFonts w:ascii="Garamond" w:hAnsi="Garamond" w:cs="Arial"/>
          <w:sz w:val="21"/>
          <w:szCs w:val="21"/>
        </w:rPr>
        <w:t xml:space="preserve"> Fusion </w:t>
      </w:r>
      <w:r w:rsidR="00A22B36">
        <w:rPr>
          <w:rFonts w:ascii="Garamond" w:hAnsi="Garamond" w:cs="Arial"/>
          <w:sz w:val="21"/>
          <w:szCs w:val="21"/>
        </w:rPr>
        <w:t>360,</w:t>
      </w:r>
      <w:r>
        <w:rPr>
          <w:rFonts w:ascii="Garamond" w:hAnsi="Garamond" w:cs="Arial"/>
          <w:sz w:val="21"/>
          <w:szCs w:val="21"/>
        </w:rPr>
        <w:t xml:space="preserve"> </w:t>
      </w:r>
      <w:r w:rsidR="00F948FC">
        <w:rPr>
          <w:rFonts w:ascii="Garamond" w:hAnsi="Garamond" w:cs="Arial"/>
          <w:sz w:val="21"/>
          <w:szCs w:val="21"/>
        </w:rPr>
        <w:t>AutoCAD, Lightburn</w:t>
      </w:r>
    </w:p>
    <w:p w14:paraId="24DFA00C" w14:textId="65F2CA4B" w:rsidR="00F948FC" w:rsidRPr="00F948FC" w:rsidRDefault="00F948FC" w:rsidP="00053120">
      <w:pPr>
        <w:tabs>
          <w:tab w:val="right" w:pos="10440"/>
        </w:tabs>
        <w:spacing w:after="0" w:line="312" w:lineRule="auto"/>
        <w:rPr>
          <w:rFonts w:ascii="Garamond" w:hAnsi="Garamond" w:cs="Arial"/>
          <w:sz w:val="21"/>
          <w:szCs w:val="21"/>
        </w:rPr>
      </w:pPr>
      <w:r>
        <w:rPr>
          <w:rFonts w:ascii="Garamond" w:hAnsi="Garamond" w:cs="Arial"/>
          <w:b/>
          <w:bCs/>
          <w:sz w:val="21"/>
          <w:szCs w:val="21"/>
        </w:rPr>
        <w:t xml:space="preserve">Manufacturing: </w:t>
      </w:r>
      <w:r>
        <w:rPr>
          <w:rFonts w:ascii="Garamond" w:hAnsi="Garamond" w:cs="Arial"/>
          <w:sz w:val="21"/>
          <w:szCs w:val="21"/>
        </w:rPr>
        <w:t xml:space="preserve">Mastercam, 3-axis CNC &amp; </w:t>
      </w:r>
      <w:proofErr w:type="spellStart"/>
      <w:r>
        <w:rPr>
          <w:rFonts w:ascii="Garamond" w:hAnsi="Garamond" w:cs="Arial"/>
          <w:sz w:val="21"/>
          <w:szCs w:val="21"/>
        </w:rPr>
        <w:t>Prototrak</w:t>
      </w:r>
      <w:proofErr w:type="spellEnd"/>
      <w:r>
        <w:rPr>
          <w:rFonts w:ascii="Garamond" w:hAnsi="Garamond" w:cs="Arial"/>
          <w:sz w:val="21"/>
          <w:szCs w:val="21"/>
        </w:rPr>
        <w:t xml:space="preserve"> Mill, Lathe, MIG </w:t>
      </w:r>
      <w:r w:rsidRPr="00D260E1">
        <w:rPr>
          <w:rFonts w:ascii="Garamond" w:hAnsi="Garamond" w:cs="Arial"/>
          <w:sz w:val="21"/>
          <w:szCs w:val="21"/>
        </w:rPr>
        <w:t>Welding</w:t>
      </w:r>
      <w:r w:rsidR="009B1B52" w:rsidRPr="00D260E1">
        <w:rPr>
          <w:rFonts w:ascii="Garamond" w:hAnsi="Garamond" w:cs="Arial"/>
          <w:sz w:val="21"/>
          <w:szCs w:val="21"/>
        </w:rPr>
        <w:t>, OSHA</w:t>
      </w:r>
      <w:r w:rsidR="00D260E1" w:rsidRPr="00D260E1">
        <w:rPr>
          <w:rFonts w:ascii="Garamond" w:hAnsi="Garamond" w:cs="Arial"/>
          <w:sz w:val="21"/>
          <w:szCs w:val="21"/>
        </w:rPr>
        <w:t>-</w:t>
      </w:r>
      <w:r w:rsidR="009B1B52" w:rsidRPr="00D260E1">
        <w:rPr>
          <w:rFonts w:ascii="Garamond" w:hAnsi="Garamond" w:cs="Arial"/>
          <w:sz w:val="21"/>
          <w:szCs w:val="21"/>
        </w:rPr>
        <w:t xml:space="preserve">10 </w:t>
      </w:r>
      <w:r w:rsidR="00D260E1" w:rsidRPr="00D260E1">
        <w:rPr>
          <w:rFonts w:ascii="Garamond" w:hAnsi="Garamond" w:cs="Arial"/>
          <w:sz w:val="21"/>
          <w:szCs w:val="21"/>
        </w:rPr>
        <w:t>Certification</w:t>
      </w:r>
    </w:p>
    <w:p w14:paraId="3F5CB9DC" w14:textId="609E3CF9" w:rsidR="00AF1E4E" w:rsidRDefault="00053120" w:rsidP="00AF1E4E">
      <w:pPr>
        <w:tabs>
          <w:tab w:val="right" w:pos="10440"/>
        </w:tabs>
        <w:spacing w:after="0" w:line="312" w:lineRule="auto"/>
        <w:rPr>
          <w:rFonts w:ascii="Garamond" w:hAnsi="Garamond" w:cs="Arial"/>
          <w:sz w:val="21"/>
          <w:szCs w:val="21"/>
        </w:rPr>
      </w:pPr>
      <w:r w:rsidRPr="00053120">
        <w:rPr>
          <w:rFonts w:ascii="Garamond" w:hAnsi="Garamond" w:cs="Arial"/>
          <w:b/>
          <w:bCs/>
          <w:sz w:val="21"/>
          <w:szCs w:val="21"/>
        </w:rPr>
        <w:t xml:space="preserve">Programming </w:t>
      </w:r>
      <w:r w:rsidR="00A8339B">
        <w:rPr>
          <w:rFonts w:ascii="Garamond" w:hAnsi="Garamond" w:cs="Arial"/>
          <w:b/>
          <w:bCs/>
          <w:sz w:val="21"/>
          <w:szCs w:val="21"/>
        </w:rPr>
        <w:t>&amp; Analysis</w:t>
      </w:r>
      <w:r w:rsidRPr="00053120">
        <w:rPr>
          <w:rFonts w:ascii="Garamond" w:hAnsi="Garamond" w:cs="Arial"/>
          <w:b/>
          <w:bCs/>
          <w:sz w:val="21"/>
          <w:szCs w:val="21"/>
        </w:rPr>
        <w:t>:</w:t>
      </w:r>
      <w:r>
        <w:rPr>
          <w:rFonts w:ascii="Garamond" w:hAnsi="Garamond" w:cs="Arial"/>
          <w:sz w:val="21"/>
          <w:szCs w:val="21"/>
        </w:rPr>
        <w:t xml:space="preserve"> Python, Java, Arduino C</w:t>
      </w:r>
      <w:r w:rsidR="00C07B9D">
        <w:rPr>
          <w:rFonts w:ascii="Garamond" w:hAnsi="Garamond" w:cs="Arial"/>
          <w:sz w:val="21"/>
          <w:szCs w:val="21"/>
        </w:rPr>
        <w:t>, Excel VBA</w:t>
      </w:r>
    </w:p>
    <w:p w14:paraId="6482017C" w14:textId="77777777" w:rsidR="00AF1E4E" w:rsidRPr="00AF1E4E" w:rsidRDefault="00AF1E4E" w:rsidP="00AF1E4E">
      <w:pPr>
        <w:tabs>
          <w:tab w:val="right" w:pos="10440"/>
        </w:tabs>
        <w:spacing w:after="0" w:line="312" w:lineRule="auto"/>
        <w:rPr>
          <w:rFonts w:ascii="Garamond" w:hAnsi="Garamond" w:cs="Arial"/>
          <w:sz w:val="10"/>
          <w:szCs w:val="10"/>
        </w:rPr>
      </w:pPr>
    </w:p>
    <w:p w14:paraId="52107EFE" w14:textId="55F46E09" w:rsidR="00265D60" w:rsidRPr="00FB38D3" w:rsidRDefault="00000D04" w:rsidP="00EA5E69">
      <w:pPr>
        <w:pBdr>
          <w:bottom w:val="single" w:sz="4" w:space="1" w:color="auto"/>
        </w:pBdr>
        <w:tabs>
          <w:tab w:val="right" w:pos="10440"/>
        </w:tabs>
        <w:spacing w:line="312" w:lineRule="auto"/>
        <w:rPr>
          <w:rFonts w:ascii="Garamond" w:hAnsi="Garamond" w:cs="Arial"/>
        </w:rPr>
      </w:pPr>
      <w:r w:rsidRPr="00FB38D3">
        <w:rPr>
          <w:rFonts w:ascii="Garamond" w:hAnsi="Garamond" w:cs="Arial"/>
        </w:rPr>
        <w:t>RELEVANT</w:t>
      </w:r>
      <w:r w:rsidR="00265D60" w:rsidRPr="00FB38D3">
        <w:rPr>
          <w:rFonts w:ascii="Garamond" w:hAnsi="Garamond" w:cs="Arial"/>
        </w:rPr>
        <w:t xml:space="preserve"> EXPERIENCE</w:t>
      </w:r>
    </w:p>
    <w:p w14:paraId="29BBAD86" w14:textId="5AF378EA" w:rsidR="00A8339B" w:rsidRPr="00FA0167" w:rsidRDefault="00A8339B" w:rsidP="00A8339B">
      <w:pPr>
        <w:tabs>
          <w:tab w:val="right" w:pos="10440"/>
        </w:tabs>
        <w:spacing w:after="0" w:line="312" w:lineRule="auto"/>
        <w:rPr>
          <w:rFonts w:ascii="Garamond" w:hAnsi="Garamond" w:cs="Arial"/>
          <w:b/>
          <w:sz w:val="21"/>
          <w:szCs w:val="21"/>
        </w:rPr>
      </w:pPr>
      <w:r>
        <w:rPr>
          <w:rFonts w:ascii="Garamond" w:hAnsi="Garamond" w:cs="Arial"/>
          <w:b/>
          <w:sz w:val="21"/>
          <w:szCs w:val="21"/>
        </w:rPr>
        <w:t>The Boring Company</w:t>
      </w:r>
      <w:r w:rsidRPr="009F75B8">
        <w:rPr>
          <w:rFonts w:ascii="Garamond" w:hAnsi="Garamond" w:cs="Arial"/>
          <w:iCs/>
          <w:sz w:val="21"/>
          <w:szCs w:val="21"/>
        </w:rPr>
        <w:t xml:space="preserve"> | </w:t>
      </w:r>
      <w:r>
        <w:rPr>
          <w:rFonts w:ascii="Garamond" w:hAnsi="Garamond" w:cs="Arial"/>
          <w:i/>
          <w:sz w:val="21"/>
          <w:szCs w:val="21"/>
        </w:rPr>
        <w:t>Integration Engineering Intern</w:t>
      </w:r>
      <w:r w:rsidRPr="00FA0167">
        <w:rPr>
          <w:rFonts w:ascii="Garamond" w:hAnsi="Garamond" w:cs="Arial"/>
          <w:bCs/>
          <w:sz w:val="21"/>
          <w:szCs w:val="21"/>
        </w:rPr>
        <w:t xml:space="preserve">, </w:t>
      </w:r>
      <w:r>
        <w:rPr>
          <w:rFonts w:ascii="Garamond" w:hAnsi="Garamond" w:cs="Arial"/>
          <w:sz w:val="21"/>
          <w:szCs w:val="21"/>
        </w:rPr>
        <w:t>Bastrop, TX</w:t>
      </w:r>
      <w:r>
        <w:rPr>
          <w:rFonts w:ascii="Garamond" w:hAnsi="Garamond" w:cs="Arial"/>
          <w:b/>
          <w:sz w:val="21"/>
          <w:szCs w:val="21"/>
        </w:rPr>
        <w:tab/>
      </w:r>
      <w:r>
        <w:rPr>
          <w:rFonts w:ascii="Garamond" w:hAnsi="Garamond" w:cs="Arial"/>
          <w:bCs/>
          <w:i/>
          <w:iCs/>
          <w:sz w:val="21"/>
          <w:szCs w:val="21"/>
        </w:rPr>
        <w:t>May – Aug. 2025</w:t>
      </w:r>
    </w:p>
    <w:p w14:paraId="2A0DD2D0" w14:textId="680B7405" w:rsidR="006D7A50" w:rsidRDefault="006D7A50" w:rsidP="00A8339B">
      <w:pPr>
        <w:pStyle w:val="ListParagraph"/>
        <w:numPr>
          <w:ilvl w:val="0"/>
          <w:numId w:val="1"/>
        </w:numPr>
        <w:tabs>
          <w:tab w:val="right" w:pos="10440"/>
        </w:tabs>
        <w:spacing w:line="312" w:lineRule="auto"/>
        <w:rPr>
          <w:rFonts w:ascii="Garamond" w:hAnsi="Garamond" w:cs="Arial"/>
          <w:sz w:val="21"/>
          <w:szCs w:val="21"/>
        </w:rPr>
      </w:pPr>
      <w:r>
        <w:rPr>
          <w:rFonts w:ascii="Garamond" w:hAnsi="Garamond" w:cs="Arial"/>
          <w:sz w:val="21"/>
          <w:szCs w:val="21"/>
        </w:rPr>
        <w:t>Designed and commissioned manufacturing jigs for</w:t>
      </w:r>
      <w:r w:rsidRPr="006D7A50">
        <w:rPr>
          <w:rFonts w:ascii="Garamond" w:hAnsi="Garamond" w:cs="Arial"/>
          <w:sz w:val="21"/>
          <w:szCs w:val="21"/>
        </w:rPr>
        <w:t xml:space="preserve"> </w:t>
      </w:r>
      <w:r w:rsidR="00C71AEB">
        <w:rPr>
          <w:rFonts w:ascii="Garamond" w:hAnsi="Garamond" w:cs="Arial"/>
          <w:sz w:val="21"/>
          <w:szCs w:val="21"/>
        </w:rPr>
        <w:t>latest Prufrock tunnel boring machines (TBMs)</w:t>
      </w:r>
      <w:r w:rsidRPr="006D7A50">
        <w:rPr>
          <w:rFonts w:ascii="Garamond" w:hAnsi="Garamond" w:cs="Arial"/>
          <w:sz w:val="21"/>
          <w:szCs w:val="21"/>
        </w:rPr>
        <w:t>,</w:t>
      </w:r>
      <w:r>
        <w:rPr>
          <w:rFonts w:ascii="Garamond" w:hAnsi="Garamond" w:cs="Arial"/>
          <w:sz w:val="21"/>
          <w:szCs w:val="21"/>
        </w:rPr>
        <w:t xml:space="preserve"> wrote and enacted test plans to v</w:t>
      </w:r>
      <w:r w:rsidRPr="006D7A50">
        <w:rPr>
          <w:rFonts w:ascii="Garamond" w:hAnsi="Garamond" w:cs="Arial"/>
          <w:sz w:val="21"/>
          <w:szCs w:val="21"/>
        </w:rPr>
        <w:t>alidat</w:t>
      </w:r>
      <w:r>
        <w:rPr>
          <w:rFonts w:ascii="Garamond" w:hAnsi="Garamond" w:cs="Arial"/>
          <w:sz w:val="21"/>
          <w:szCs w:val="21"/>
        </w:rPr>
        <w:t xml:space="preserve">e pressure cavities, optimized shop floor induction heating system (reducing </w:t>
      </w:r>
      <w:r w:rsidRPr="006D7A50">
        <w:rPr>
          <w:rFonts w:ascii="Garamond" w:hAnsi="Garamond" w:cs="Arial"/>
          <w:sz w:val="21"/>
          <w:szCs w:val="21"/>
        </w:rPr>
        <w:t>setup time by 2</w:t>
      </w:r>
      <w:r>
        <w:rPr>
          <w:rFonts w:ascii="Garamond" w:hAnsi="Garamond" w:cs="Arial"/>
          <w:sz w:val="21"/>
          <w:szCs w:val="21"/>
        </w:rPr>
        <w:t>5%, man-hours by 40%, increasing production quality). Provided weekend engineering support to 24/7 production team.</w:t>
      </w:r>
    </w:p>
    <w:p w14:paraId="3B412540" w14:textId="7BBA3C96" w:rsidR="006D7A50" w:rsidRPr="006D7A50" w:rsidRDefault="006D7A50" w:rsidP="006D7A50">
      <w:pPr>
        <w:pStyle w:val="ListParagraph"/>
        <w:numPr>
          <w:ilvl w:val="0"/>
          <w:numId w:val="1"/>
        </w:numPr>
        <w:tabs>
          <w:tab w:val="right" w:pos="10440"/>
        </w:tabs>
        <w:spacing w:line="312" w:lineRule="auto"/>
        <w:rPr>
          <w:rFonts w:ascii="Garamond" w:hAnsi="Garamond" w:cs="Arial"/>
          <w:sz w:val="21"/>
          <w:szCs w:val="21"/>
        </w:rPr>
      </w:pPr>
      <w:r w:rsidRPr="006D7A50">
        <w:rPr>
          <w:rFonts w:ascii="Garamond" w:hAnsi="Garamond" w:cs="Arial"/>
          <w:sz w:val="21"/>
          <w:szCs w:val="21"/>
        </w:rPr>
        <w:t xml:space="preserve">Optimized </w:t>
      </w:r>
      <w:r>
        <w:rPr>
          <w:rFonts w:ascii="Garamond" w:hAnsi="Garamond" w:cs="Arial"/>
          <w:sz w:val="21"/>
          <w:szCs w:val="21"/>
        </w:rPr>
        <w:t xml:space="preserve">cutting </w:t>
      </w:r>
      <w:r w:rsidRPr="006D7A50">
        <w:rPr>
          <w:rFonts w:ascii="Garamond" w:hAnsi="Garamond" w:cs="Arial"/>
          <w:sz w:val="21"/>
          <w:szCs w:val="21"/>
        </w:rPr>
        <w:t xml:space="preserve">equipment repair </w:t>
      </w:r>
      <w:proofErr w:type="spellStart"/>
      <w:r w:rsidRPr="006D7A50">
        <w:rPr>
          <w:rFonts w:ascii="Garamond" w:hAnsi="Garamond" w:cs="Arial"/>
          <w:sz w:val="21"/>
          <w:szCs w:val="21"/>
        </w:rPr>
        <w:t>conex</w:t>
      </w:r>
      <w:proofErr w:type="spellEnd"/>
      <w:r w:rsidRPr="006D7A50">
        <w:rPr>
          <w:rFonts w:ascii="Garamond" w:hAnsi="Garamond" w:cs="Arial"/>
          <w:sz w:val="21"/>
          <w:szCs w:val="21"/>
        </w:rPr>
        <w:t xml:space="preserve"> layout</w:t>
      </w:r>
      <w:r>
        <w:rPr>
          <w:rFonts w:ascii="Garamond" w:hAnsi="Garamond" w:cs="Arial"/>
          <w:sz w:val="21"/>
          <w:szCs w:val="21"/>
        </w:rPr>
        <w:t>s for repeatability across dig sites</w:t>
      </w:r>
      <w:r w:rsidRPr="006D7A50">
        <w:rPr>
          <w:rFonts w:ascii="Garamond" w:hAnsi="Garamond" w:cs="Arial"/>
          <w:sz w:val="21"/>
          <w:szCs w:val="21"/>
        </w:rPr>
        <w:t xml:space="preserve">, </w:t>
      </w:r>
      <w:r>
        <w:rPr>
          <w:rFonts w:ascii="Garamond" w:hAnsi="Garamond" w:cs="Arial"/>
          <w:sz w:val="21"/>
          <w:szCs w:val="21"/>
        </w:rPr>
        <w:t>document and improved repair practices to reduce</w:t>
      </w:r>
      <w:r w:rsidR="00C71AEB">
        <w:rPr>
          <w:rFonts w:ascii="Garamond" w:hAnsi="Garamond" w:cs="Arial"/>
          <w:sz w:val="21"/>
          <w:szCs w:val="21"/>
        </w:rPr>
        <w:t xml:space="preserve"> mining</w:t>
      </w:r>
      <w:r w:rsidRPr="006D7A50">
        <w:rPr>
          <w:rFonts w:ascii="Garamond" w:hAnsi="Garamond" w:cs="Arial"/>
          <w:sz w:val="21"/>
          <w:szCs w:val="21"/>
        </w:rPr>
        <w:t xml:space="preserve"> downtime by </w:t>
      </w:r>
      <w:r w:rsidR="00C71AEB">
        <w:rPr>
          <w:rFonts w:ascii="Garamond" w:hAnsi="Garamond" w:cs="Arial"/>
          <w:sz w:val="21"/>
          <w:szCs w:val="21"/>
        </w:rPr>
        <w:t>at least 5</w:t>
      </w:r>
      <w:r w:rsidRPr="006D7A50">
        <w:rPr>
          <w:rFonts w:ascii="Garamond" w:hAnsi="Garamond" w:cs="Arial"/>
          <w:sz w:val="21"/>
          <w:szCs w:val="21"/>
        </w:rPr>
        <w:t>0% through targeted bottleneck fixes</w:t>
      </w:r>
      <w:r w:rsidR="00C71AEB">
        <w:rPr>
          <w:rFonts w:ascii="Garamond" w:hAnsi="Garamond" w:cs="Arial"/>
          <w:sz w:val="21"/>
          <w:szCs w:val="21"/>
        </w:rPr>
        <w:t>.</w:t>
      </w:r>
    </w:p>
    <w:p w14:paraId="5536C834" w14:textId="65813CFE" w:rsidR="00237A35" w:rsidRPr="00A8339B" w:rsidRDefault="006D7A50" w:rsidP="00A8339B">
      <w:pPr>
        <w:pStyle w:val="ListParagraph"/>
        <w:numPr>
          <w:ilvl w:val="0"/>
          <w:numId w:val="1"/>
        </w:numPr>
        <w:tabs>
          <w:tab w:val="right" w:pos="10440"/>
        </w:tabs>
        <w:spacing w:line="312" w:lineRule="auto"/>
        <w:rPr>
          <w:rFonts w:ascii="Garamond" w:hAnsi="Garamond" w:cs="Arial"/>
          <w:sz w:val="21"/>
          <w:szCs w:val="21"/>
        </w:rPr>
      </w:pPr>
      <w:r>
        <w:rPr>
          <w:rFonts w:ascii="Garamond" w:hAnsi="Garamond" w:cs="Arial"/>
          <w:sz w:val="21"/>
          <w:szCs w:val="21"/>
        </w:rPr>
        <w:t>Wrote scripts</w:t>
      </w:r>
      <w:r w:rsidRPr="006D7A50">
        <w:rPr>
          <w:rFonts w:ascii="Garamond" w:hAnsi="Garamond" w:cs="Arial"/>
          <w:sz w:val="21"/>
          <w:szCs w:val="21"/>
        </w:rPr>
        <w:t xml:space="preserve"> automat</w:t>
      </w:r>
      <w:r>
        <w:rPr>
          <w:rFonts w:ascii="Garamond" w:hAnsi="Garamond" w:cs="Arial"/>
          <w:sz w:val="21"/>
          <w:szCs w:val="21"/>
        </w:rPr>
        <w:t>ing</w:t>
      </w:r>
      <w:r w:rsidRPr="006D7A50">
        <w:rPr>
          <w:rFonts w:ascii="Garamond" w:hAnsi="Garamond" w:cs="Arial"/>
          <w:sz w:val="21"/>
          <w:szCs w:val="21"/>
        </w:rPr>
        <w:t xml:space="preserve"> PDF/DXF revision tracking </w:t>
      </w:r>
      <w:r>
        <w:rPr>
          <w:rFonts w:ascii="Garamond" w:hAnsi="Garamond" w:cs="Arial"/>
          <w:sz w:val="21"/>
          <w:szCs w:val="21"/>
        </w:rPr>
        <w:t>in MBOMs</w:t>
      </w:r>
      <w:r w:rsidRPr="006D7A50">
        <w:rPr>
          <w:rFonts w:ascii="Garamond" w:hAnsi="Garamond" w:cs="Arial"/>
          <w:sz w:val="21"/>
          <w:szCs w:val="21"/>
        </w:rPr>
        <w:t xml:space="preserve"> of latest production TBMs</w:t>
      </w:r>
      <w:r>
        <w:rPr>
          <w:rFonts w:ascii="Garamond" w:hAnsi="Garamond" w:cs="Arial"/>
          <w:sz w:val="21"/>
          <w:szCs w:val="21"/>
        </w:rPr>
        <w:t xml:space="preserve"> for mass production.</w:t>
      </w:r>
    </w:p>
    <w:p w14:paraId="33CE7493" w14:textId="23B4810F" w:rsidR="00F83FB6" w:rsidRPr="00FA0167" w:rsidRDefault="00F83FB6" w:rsidP="0017120D">
      <w:pPr>
        <w:tabs>
          <w:tab w:val="right" w:pos="10440"/>
        </w:tabs>
        <w:spacing w:after="0" w:line="312" w:lineRule="auto"/>
        <w:rPr>
          <w:rFonts w:ascii="Garamond" w:hAnsi="Garamond" w:cs="Arial"/>
          <w:b/>
          <w:sz w:val="21"/>
          <w:szCs w:val="21"/>
        </w:rPr>
      </w:pPr>
      <w:r>
        <w:rPr>
          <w:rFonts w:ascii="Garamond" w:hAnsi="Garamond" w:cs="Arial"/>
          <w:b/>
          <w:sz w:val="21"/>
          <w:szCs w:val="21"/>
        </w:rPr>
        <w:t xml:space="preserve">Penn </w:t>
      </w:r>
      <w:r w:rsidR="008548EA">
        <w:rPr>
          <w:rFonts w:ascii="Garamond" w:hAnsi="Garamond" w:cs="Arial"/>
          <w:b/>
          <w:sz w:val="21"/>
          <w:szCs w:val="21"/>
        </w:rPr>
        <w:t>Hyperloop</w:t>
      </w:r>
      <w:r>
        <w:rPr>
          <w:rFonts w:ascii="Garamond" w:hAnsi="Garamond" w:cs="Arial"/>
          <w:b/>
          <w:sz w:val="21"/>
          <w:szCs w:val="21"/>
        </w:rPr>
        <w:t xml:space="preserve"> – </w:t>
      </w:r>
      <w:r w:rsidR="003F134C">
        <w:rPr>
          <w:rFonts w:ascii="Garamond" w:hAnsi="Garamond" w:cs="Arial"/>
          <w:b/>
          <w:sz w:val="21"/>
          <w:szCs w:val="21"/>
        </w:rPr>
        <w:t>Not-a-Boring</w:t>
      </w:r>
      <w:r>
        <w:rPr>
          <w:rFonts w:ascii="Garamond" w:hAnsi="Garamond" w:cs="Arial"/>
          <w:b/>
          <w:sz w:val="21"/>
          <w:szCs w:val="21"/>
        </w:rPr>
        <w:t xml:space="preserve"> Competition</w:t>
      </w:r>
      <w:r w:rsidRPr="009F75B8">
        <w:rPr>
          <w:rFonts w:ascii="Garamond" w:hAnsi="Garamond" w:cs="Arial"/>
          <w:iCs/>
          <w:sz w:val="21"/>
          <w:szCs w:val="21"/>
        </w:rPr>
        <w:t xml:space="preserve"> | </w:t>
      </w:r>
      <w:r w:rsidR="00464939" w:rsidRPr="00464939">
        <w:rPr>
          <w:rFonts w:ascii="Garamond" w:hAnsi="Garamond" w:cs="Arial"/>
          <w:i/>
          <w:sz w:val="21"/>
          <w:szCs w:val="21"/>
        </w:rPr>
        <w:t>Chief Engineer</w:t>
      </w:r>
      <w:r w:rsidRPr="00FA0167">
        <w:rPr>
          <w:rFonts w:ascii="Garamond" w:hAnsi="Garamond" w:cs="Arial"/>
          <w:bCs/>
          <w:sz w:val="21"/>
          <w:szCs w:val="21"/>
        </w:rPr>
        <w:t xml:space="preserve">, </w:t>
      </w:r>
      <w:r>
        <w:rPr>
          <w:rFonts w:ascii="Garamond" w:hAnsi="Garamond" w:cs="Arial"/>
          <w:sz w:val="21"/>
          <w:szCs w:val="21"/>
        </w:rPr>
        <w:t>Philadelphia, PA</w:t>
      </w:r>
      <w:r>
        <w:rPr>
          <w:rFonts w:ascii="Garamond" w:hAnsi="Garamond" w:cs="Arial"/>
          <w:b/>
          <w:sz w:val="21"/>
          <w:szCs w:val="21"/>
        </w:rPr>
        <w:tab/>
      </w:r>
      <w:r>
        <w:rPr>
          <w:rFonts w:ascii="Garamond" w:hAnsi="Garamond" w:cs="Arial"/>
          <w:bCs/>
          <w:i/>
          <w:iCs/>
          <w:sz w:val="21"/>
          <w:szCs w:val="21"/>
        </w:rPr>
        <w:t>Oct</w:t>
      </w:r>
      <w:r w:rsidR="002A724F">
        <w:rPr>
          <w:rFonts w:ascii="Garamond" w:hAnsi="Garamond" w:cs="Arial"/>
          <w:bCs/>
          <w:i/>
          <w:iCs/>
          <w:sz w:val="21"/>
          <w:szCs w:val="21"/>
        </w:rPr>
        <w:t>.</w:t>
      </w:r>
      <w:r>
        <w:rPr>
          <w:rFonts w:ascii="Garamond" w:hAnsi="Garamond" w:cs="Arial"/>
          <w:bCs/>
          <w:i/>
          <w:iCs/>
          <w:sz w:val="21"/>
          <w:szCs w:val="21"/>
        </w:rPr>
        <w:t xml:space="preserve"> 2023 - Present</w:t>
      </w:r>
    </w:p>
    <w:p w14:paraId="180C6675" w14:textId="63E8B106" w:rsidR="00F83FB6" w:rsidRDefault="00237A35" w:rsidP="0017120D">
      <w:pPr>
        <w:pStyle w:val="ListParagraph"/>
        <w:numPr>
          <w:ilvl w:val="0"/>
          <w:numId w:val="1"/>
        </w:numPr>
        <w:tabs>
          <w:tab w:val="right" w:pos="10440"/>
        </w:tabs>
        <w:spacing w:after="0" w:line="312" w:lineRule="auto"/>
        <w:rPr>
          <w:rFonts w:ascii="Garamond" w:hAnsi="Garamond" w:cs="Arial"/>
          <w:sz w:val="21"/>
          <w:szCs w:val="21"/>
        </w:rPr>
      </w:pPr>
      <w:r>
        <w:rPr>
          <w:rFonts w:ascii="Garamond" w:hAnsi="Garamond" w:cs="Arial"/>
          <w:sz w:val="21"/>
          <w:szCs w:val="21"/>
        </w:rPr>
        <w:t>Co-l</w:t>
      </w:r>
      <w:r w:rsidR="00464939">
        <w:rPr>
          <w:rFonts w:ascii="Garamond" w:hAnsi="Garamond" w:cs="Arial"/>
          <w:sz w:val="21"/>
          <w:szCs w:val="21"/>
        </w:rPr>
        <w:t>ed</w:t>
      </w:r>
      <w:r w:rsidR="00F83FB6">
        <w:rPr>
          <w:rFonts w:ascii="Garamond" w:hAnsi="Garamond" w:cs="Arial"/>
          <w:sz w:val="21"/>
          <w:szCs w:val="21"/>
        </w:rPr>
        <w:t xml:space="preserve"> </w:t>
      </w:r>
      <w:r w:rsidR="003F134C">
        <w:rPr>
          <w:rFonts w:ascii="Garamond" w:hAnsi="Garamond" w:cs="Arial"/>
          <w:sz w:val="21"/>
          <w:szCs w:val="21"/>
        </w:rPr>
        <w:t>flagship team of engineers</w:t>
      </w:r>
      <w:r w:rsidR="00F83FB6">
        <w:rPr>
          <w:rFonts w:ascii="Garamond" w:hAnsi="Garamond" w:cs="Arial"/>
          <w:sz w:val="21"/>
          <w:szCs w:val="21"/>
        </w:rPr>
        <w:t xml:space="preserve"> </w:t>
      </w:r>
      <w:r w:rsidR="00464939">
        <w:rPr>
          <w:rFonts w:ascii="Garamond" w:hAnsi="Garamond" w:cs="Arial"/>
          <w:sz w:val="21"/>
          <w:szCs w:val="21"/>
        </w:rPr>
        <w:t xml:space="preserve">at TBC’s </w:t>
      </w:r>
      <w:r w:rsidR="00606A3B">
        <w:rPr>
          <w:rFonts w:ascii="Garamond" w:hAnsi="Garamond" w:cs="Arial"/>
          <w:sz w:val="21"/>
          <w:szCs w:val="21"/>
        </w:rPr>
        <w:t xml:space="preserve">annual </w:t>
      </w:r>
      <w:r w:rsidR="00464939">
        <w:rPr>
          <w:rFonts w:ascii="Garamond" w:hAnsi="Garamond" w:cs="Arial"/>
          <w:sz w:val="21"/>
          <w:szCs w:val="21"/>
        </w:rPr>
        <w:t xml:space="preserve">competition to be the youngest team </w:t>
      </w:r>
      <w:r>
        <w:rPr>
          <w:rFonts w:ascii="Garamond" w:hAnsi="Garamond" w:cs="Arial"/>
          <w:sz w:val="21"/>
          <w:szCs w:val="21"/>
        </w:rPr>
        <w:t xml:space="preserve">with smallest headcount </w:t>
      </w:r>
      <w:r w:rsidR="00464939">
        <w:rPr>
          <w:rFonts w:ascii="Garamond" w:hAnsi="Garamond" w:cs="Arial"/>
          <w:sz w:val="21"/>
          <w:szCs w:val="21"/>
        </w:rPr>
        <w:t>and budget to successfully dig a tunnel to win Rookie Award &amp; 3</w:t>
      </w:r>
      <w:r w:rsidR="00464939" w:rsidRPr="00464939">
        <w:rPr>
          <w:rFonts w:ascii="Garamond" w:hAnsi="Garamond" w:cs="Arial"/>
          <w:sz w:val="21"/>
          <w:szCs w:val="21"/>
          <w:vertAlign w:val="superscript"/>
        </w:rPr>
        <w:t>rd</w:t>
      </w:r>
      <w:r w:rsidR="00464939">
        <w:rPr>
          <w:rFonts w:ascii="Garamond" w:hAnsi="Garamond" w:cs="Arial"/>
          <w:sz w:val="21"/>
          <w:szCs w:val="21"/>
        </w:rPr>
        <w:t xml:space="preserve"> overall in April </w:t>
      </w:r>
      <w:r>
        <w:rPr>
          <w:rFonts w:ascii="Garamond" w:hAnsi="Garamond" w:cs="Arial"/>
          <w:sz w:val="21"/>
          <w:szCs w:val="21"/>
        </w:rPr>
        <w:t>’</w:t>
      </w:r>
      <w:r w:rsidR="00464939">
        <w:rPr>
          <w:rFonts w:ascii="Garamond" w:hAnsi="Garamond" w:cs="Arial"/>
          <w:sz w:val="21"/>
          <w:szCs w:val="21"/>
        </w:rPr>
        <w:t>25</w:t>
      </w:r>
      <w:r>
        <w:rPr>
          <w:rFonts w:ascii="Garamond" w:hAnsi="Garamond" w:cs="Arial"/>
          <w:sz w:val="21"/>
          <w:szCs w:val="21"/>
        </w:rPr>
        <w:t>. Building to win 1</w:t>
      </w:r>
      <w:r w:rsidRPr="00237A35">
        <w:rPr>
          <w:rFonts w:ascii="Garamond" w:hAnsi="Garamond" w:cs="Arial"/>
          <w:sz w:val="21"/>
          <w:szCs w:val="21"/>
          <w:vertAlign w:val="superscript"/>
        </w:rPr>
        <w:t>st</w:t>
      </w:r>
      <w:r>
        <w:rPr>
          <w:rFonts w:ascii="Garamond" w:hAnsi="Garamond" w:cs="Arial"/>
          <w:sz w:val="21"/>
          <w:szCs w:val="21"/>
        </w:rPr>
        <w:t xml:space="preserve"> place in April ’26.</w:t>
      </w:r>
    </w:p>
    <w:p w14:paraId="27907A99" w14:textId="6CF11E21" w:rsidR="00606A3B" w:rsidRPr="00237A35" w:rsidRDefault="00606A3B" w:rsidP="00237A35">
      <w:pPr>
        <w:pStyle w:val="ListParagraph"/>
        <w:numPr>
          <w:ilvl w:val="0"/>
          <w:numId w:val="1"/>
        </w:numPr>
        <w:tabs>
          <w:tab w:val="right" w:pos="10440"/>
        </w:tabs>
        <w:spacing w:after="0" w:line="312" w:lineRule="auto"/>
        <w:rPr>
          <w:rFonts w:ascii="Garamond" w:hAnsi="Garamond" w:cs="Arial"/>
          <w:sz w:val="21"/>
          <w:szCs w:val="21"/>
        </w:rPr>
      </w:pPr>
      <w:r>
        <w:rPr>
          <w:rFonts w:ascii="Garamond" w:hAnsi="Garamond" w:cs="Arial"/>
          <w:sz w:val="21"/>
          <w:szCs w:val="21"/>
        </w:rPr>
        <w:t xml:space="preserve">Mobilized talent </w:t>
      </w:r>
      <w:r w:rsidR="00237A35">
        <w:rPr>
          <w:rFonts w:ascii="Garamond" w:hAnsi="Garamond" w:cs="Arial"/>
          <w:sz w:val="21"/>
          <w:szCs w:val="21"/>
        </w:rPr>
        <w:t xml:space="preserve">to build cutting face and main drive system that generates 2.7kN torque to dig 0.5m dia. 30m long tunnel in 7 months; raising ~$50k cash, ~$75k in-kind donations from VC and industry sponsors. </w:t>
      </w:r>
    </w:p>
    <w:p w14:paraId="125AF80F" w14:textId="443B8F74" w:rsidR="00F83FB6" w:rsidRDefault="003F134C" w:rsidP="0017120D">
      <w:pPr>
        <w:pStyle w:val="ListParagraph"/>
        <w:numPr>
          <w:ilvl w:val="0"/>
          <w:numId w:val="1"/>
        </w:numPr>
        <w:tabs>
          <w:tab w:val="right" w:pos="10440"/>
        </w:tabs>
        <w:spacing w:line="312" w:lineRule="auto"/>
        <w:rPr>
          <w:rFonts w:ascii="Garamond" w:hAnsi="Garamond" w:cs="Arial"/>
          <w:sz w:val="21"/>
          <w:szCs w:val="21"/>
        </w:rPr>
      </w:pPr>
      <w:r>
        <w:rPr>
          <w:rFonts w:ascii="Garamond" w:hAnsi="Garamond" w:cs="Arial"/>
          <w:sz w:val="21"/>
          <w:szCs w:val="21"/>
        </w:rPr>
        <w:t>Engineer</w:t>
      </w:r>
      <w:r w:rsidR="008548EA">
        <w:rPr>
          <w:rFonts w:ascii="Garamond" w:hAnsi="Garamond" w:cs="Arial"/>
          <w:sz w:val="21"/>
          <w:szCs w:val="21"/>
        </w:rPr>
        <w:t>ed</w:t>
      </w:r>
      <w:r w:rsidR="00F83FB6">
        <w:rPr>
          <w:rFonts w:ascii="Garamond" w:hAnsi="Garamond" w:cs="Arial"/>
          <w:sz w:val="21"/>
          <w:szCs w:val="21"/>
        </w:rPr>
        <w:t xml:space="preserve"> the propulsion system for a 0.5-metre diameter tunnel of 1m depth.</w:t>
      </w:r>
      <w:r w:rsidR="008548EA">
        <w:rPr>
          <w:rFonts w:ascii="Garamond" w:hAnsi="Garamond" w:cs="Arial"/>
          <w:sz w:val="21"/>
          <w:szCs w:val="21"/>
        </w:rPr>
        <w:t xml:space="preserve"> Aided in manufacturing and assembly of TBM structure in a 2-week build </w:t>
      </w:r>
      <w:r w:rsidR="00C4094C">
        <w:rPr>
          <w:rFonts w:ascii="Garamond" w:hAnsi="Garamond" w:cs="Arial"/>
          <w:sz w:val="21"/>
          <w:szCs w:val="21"/>
        </w:rPr>
        <w:t>period</w:t>
      </w:r>
      <w:r w:rsidR="003D7B33">
        <w:rPr>
          <w:rFonts w:ascii="Garamond" w:hAnsi="Garamond" w:cs="Arial"/>
          <w:sz w:val="21"/>
          <w:szCs w:val="21"/>
        </w:rPr>
        <w:t xml:space="preserve"> </w:t>
      </w:r>
      <w:r w:rsidR="00282714">
        <w:rPr>
          <w:rFonts w:ascii="Garamond" w:hAnsi="Garamond" w:cs="Arial"/>
          <w:sz w:val="21"/>
          <w:szCs w:val="21"/>
        </w:rPr>
        <w:t xml:space="preserve">with only 4 engineers </w:t>
      </w:r>
      <w:r w:rsidR="003D7B33">
        <w:rPr>
          <w:rFonts w:ascii="Garamond" w:hAnsi="Garamond" w:cs="Arial"/>
          <w:sz w:val="21"/>
          <w:szCs w:val="21"/>
        </w:rPr>
        <w:t>– won 1</w:t>
      </w:r>
      <w:r w:rsidR="003D7B33" w:rsidRPr="003D7B33">
        <w:rPr>
          <w:rFonts w:ascii="Garamond" w:hAnsi="Garamond" w:cs="Arial"/>
          <w:sz w:val="21"/>
          <w:szCs w:val="21"/>
          <w:vertAlign w:val="superscript"/>
        </w:rPr>
        <w:t>st</w:t>
      </w:r>
      <w:r w:rsidR="003D7B33">
        <w:rPr>
          <w:rFonts w:ascii="Garamond" w:hAnsi="Garamond" w:cs="Arial"/>
          <w:sz w:val="21"/>
          <w:szCs w:val="21"/>
        </w:rPr>
        <w:t xml:space="preserve"> place in</w:t>
      </w:r>
      <w:r w:rsidR="0017120D">
        <w:rPr>
          <w:rFonts w:ascii="Garamond" w:hAnsi="Garamond" w:cs="Arial"/>
          <w:sz w:val="21"/>
          <w:szCs w:val="21"/>
        </w:rPr>
        <w:t xml:space="preserve"> category at </w:t>
      </w:r>
      <w:r w:rsidR="00282714">
        <w:rPr>
          <w:rFonts w:ascii="Garamond" w:hAnsi="Garamond" w:cs="Arial"/>
          <w:sz w:val="21"/>
          <w:szCs w:val="21"/>
        </w:rPr>
        <w:t>competition in</w:t>
      </w:r>
      <w:r w:rsidR="0017120D">
        <w:rPr>
          <w:rFonts w:ascii="Garamond" w:hAnsi="Garamond" w:cs="Arial"/>
          <w:sz w:val="21"/>
          <w:szCs w:val="21"/>
        </w:rPr>
        <w:t xml:space="preserve"> April </w:t>
      </w:r>
      <w:r w:rsidR="00282714">
        <w:rPr>
          <w:rFonts w:ascii="Garamond" w:hAnsi="Garamond" w:cs="Arial"/>
          <w:sz w:val="21"/>
          <w:szCs w:val="21"/>
        </w:rPr>
        <w:t>‘</w:t>
      </w:r>
      <w:r w:rsidR="0017120D">
        <w:rPr>
          <w:rFonts w:ascii="Garamond" w:hAnsi="Garamond" w:cs="Arial"/>
          <w:sz w:val="21"/>
          <w:szCs w:val="21"/>
        </w:rPr>
        <w:t>24</w:t>
      </w:r>
    </w:p>
    <w:p w14:paraId="09EB339D" w14:textId="7B994997" w:rsidR="008548EA" w:rsidRPr="00FA0167" w:rsidRDefault="008548EA" w:rsidP="0017120D">
      <w:pPr>
        <w:tabs>
          <w:tab w:val="right" w:pos="10440"/>
        </w:tabs>
        <w:spacing w:after="0" w:line="312" w:lineRule="auto"/>
        <w:rPr>
          <w:rFonts w:ascii="Garamond" w:hAnsi="Garamond" w:cs="Arial"/>
          <w:b/>
          <w:sz w:val="21"/>
          <w:szCs w:val="21"/>
        </w:rPr>
      </w:pPr>
      <w:r>
        <w:rPr>
          <w:rFonts w:ascii="Garamond" w:hAnsi="Garamond" w:cs="Arial"/>
          <w:b/>
          <w:sz w:val="21"/>
          <w:szCs w:val="21"/>
        </w:rPr>
        <w:t>Penn Jet Propulsion – Penn Aerospace Club</w:t>
      </w:r>
      <w:r w:rsidRPr="009F75B8">
        <w:rPr>
          <w:rFonts w:ascii="Garamond" w:hAnsi="Garamond" w:cs="Arial"/>
          <w:iCs/>
          <w:sz w:val="21"/>
          <w:szCs w:val="21"/>
        </w:rPr>
        <w:t xml:space="preserve"> | </w:t>
      </w:r>
      <w:r>
        <w:rPr>
          <w:rFonts w:ascii="Garamond" w:hAnsi="Garamond" w:cs="Arial"/>
          <w:i/>
          <w:sz w:val="21"/>
          <w:szCs w:val="21"/>
        </w:rPr>
        <w:t>Team Member</w:t>
      </w:r>
      <w:r w:rsidRPr="00FA0167">
        <w:rPr>
          <w:rFonts w:ascii="Garamond" w:hAnsi="Garamond" w:cs="Arial"/>
          <w:bCs/>
          <w:sz w:val="21"/>
          <w:szCs w:val="21"/>
        </w:rPr>
        <w:t xml:space="preserve">, </w:t>
      </w:r>
      <w:r>
        <w:rPr>
          <w:rFonts w:ascii="Garamond" w:hAnsi="Garamond" w:cs="Arial"/>
          <w:sz w:val="21"/>
          <w:szCs w:val="21"/>
        </w:rPr>
        <w:t>Philadelphia, PA</w:t>
      </w:r>
      <w:r w:rsidRPr="00FA0167">
        <w:rPr>
          <w:rFonts w:ascii="Garamond" w:hAnsi="Garamond" w:cs="Arial"/>
          <w:b/>
          <w:sz w:val="21"/>
          <w:szCs w:val="21"/>
        </w:rPr>
        <w:tab/>
      </w:r>
      <w:r>
        <w:rPr>
          <w:rFonts w:ascii="Garamond" w:hAnsi="Garamond" w:cs="Arial"/>
          <w:bCs/>
          <w:i/>
          <w:iCs/>
          <w:sz w:val="21"/>
          <w:szCs w:val="21"/>
        </w:rPr>
        <w:t>Sep</w:t>
      </w:r>
      <w:r w:rsidR="002A724F">
        <w:rPr>
          <w:rFonts w:ascii="Garamond" w:hAnsi="Garamond" w:cs="Arial"/>
          <w:bCs/>
          <w:i/>
          <w:iCs/>
          <w:sz w:val="21"/>
          <w:szCs w:val="21"/>
        </w:rPr>
        <w:t>.</w:t>
      </w:r>
      <w:r w:rsidRPr="00FA0167">
        <w:rPr>
          <w:rFonts w:ascii="Garamond" w:hAnsi="Garamond" w:cs="Arial"/>
          <w:bCs/>
          <w:i/>
          <w:iCs/>
          <w:sz w:val="21"/>
          <w:szCs w:val="21"/>
        </w:rPr>
        <w:t xml:space="preserve"> </w:t>
      </w:r>
      <w:r>
        <w:rPr>
          <w:rFonts w:ascii="Garamond" w:hAnsi="Garamond" w:cs="Arial"/>
          <w:bCs/>
          <w:i/>
          <w:iCs/>
          <w:sz w:val="21"/>
          <w:szCs w:val="21"/>
        </w:rPr>
        <w:t>2023</w:t>
      </w:r>
      <w:r w:rsidR="00A22B36">
        <w:rPr>
          <w:rFonts w:ascii="Garamond" w:hAnsi="Garamond" w:cs="Arial"/>
          <w:bCs/>
          <w:i/>
          <w:iCs/>
          <w:sz w:val="21"/>
          <w:szCs w:val="21"/>
        </w:rPr>
        <w:t xml:space="preserve"> </w:t>
      </w:r>
      <w:r w:rsidR="004B558F">
        <w:rPr>
          <w:rFonts w:ascii="Garamond" w:hAnsi="Garamond" w:cs="Arial"/>
          <w:bCs/>
          <w:i/>
          <w:iCs/>
          <w:sz w:val="21"/>
          <w:szCs w:val="21"/>
        </w:rPr>
        <w:t>–</w:t>
      </w:r>
      <w:r w:rsidR="00A22B36">
        <w:rPr>
          <w:rFonts w:ascii="Garamond" w:hAnsi="Garamond" w:cs="Arial"/>
          <w:bCs/>
          <w:i/>
          <w:iCs/>
          <w:sz w:val="21"/>
          <w:szCs w:val="21"/>
        </w:rPr>
        <w:t xml:space="preserve"> </w:t>
      </w:r>
      <w:proofErr w:type="gramStart"/>
      <w:r w:rsidR="004B558F">
        <w:rPr>
          <w:rFonts w:ascii="Garamond" w:hAnsi="Garamond" w:cs="Arial"/>
          <w:bCs/>
          <w:i/>
          <w:iCs/>
          <w:sz w:val="21"/>
          <w:szCs w:val="21"/>
        </w:rPr>
        <w:t>Dec,</w:t>
      </w:r>
      <w:proofErr w:type="gramEnd"/>
      <w:r w:rsidR="004B558F">
        <w:rPr>
          <w:rFonts w:ascii="Garamond" w:hAnsi="Garamond" w:cs="Arial"/>
          <w:bCs/>
          <w:i/>
          <w:iCs/>
          <w:sz w:val="21"/>
          <w:szCs w:val="21"/>
        </w:rPr>
        <w:t xml:space="preserve"> 2024</w:t>
      </w:r>
    </w:p>
    <w:p w14:paraId="32A740D9" w14:textId="7B8C472A" w:rsidR="00D8144C" w:rsidRPr="00B211CD" w:rsidRDefault="00CB2499" w:rsidP="00B211CD">
      <w:pPr>
        <w:pStyle w:val="ListParagraph"/>
        <w:numPr>
          <w:ilvl w:val="0"/>
          <w:numId w:val="1"/>
        </w:numPr>
        <w:tabs>
          <w:tab w:val="right" w:pos="10440"/>
        </w:tabs>
        <w:spacing w:line="312" w:lineRule="auto"/>
        <w:rPr>
          <w:rFonts w:ascii="Garamond" w:hAnsi="Garamond" w:cs="Arial"/>
          <w:sz w:val="21"/>
          <w:szCs w:val="21"/>
        </w:rPr>
      </w:pPr>
      <w:r>
        <w:rPr>
          <w:rFonts w:ascii="Garamond" w:hAnsi="Garamond" w:cs="Arial"/>
          <w:sz w:val="21"/>
          <w:szCs w:val="21"/>
        </w:rPr>
        <w:t>Designed</w:t>
      </w:r>
      <w:r w:rsidR="00D260E1">
        <w:rPr>
          <w:rFonts w:ascii="Garamond" w:hAnsi="Garamond" w:cs="Arial"/>
          <w:sz w:val="21"/>
          <w:szCs w:val="21"/>
        </w:rPr>
        <w:t xml:space="preserve"> various nozzle actuation </w:t>
      </w:r>
      <w:r w:rsidR="006770BF">
        <w:rPr>
          <w:rFonts w:ascii="Garamond" w:hAnsi="Garamond" w:cs="Arial"/>
          <w:sz w:val="21"/>
          <w:szCs w:val="21"/>
        </w:rPr>
        <w:t>solutions</w:t>
      </w:r>
      <w:r w:rsidR="00890B8F">
        <w:rPr>
          <w:rFonts w:ascii="Garamond" w:hAnsi="Garamond" w:cs="Arial"/>
          <w:sz w:val="21"/>
          <w:szCs w:val="21"/>
        </w:rPr>
        <w:t xml:space="preserve"> to maximize thrust at various throttle levels (minimizing TSFC) on </w:t>
      </w:r>
      <w:proofErr w:type="spellStart"/>
      <w:r w:rsidR="00890B8F">
        <w:rPr>
          <w:rFonts w:ascii="Garamond" w:hAnsi="Garamond" w:cs="Arial"/>
          <w:sz w:val="21"/>
          <w:szCs w:val="21"/>
        </w:rPr>
        <w:t>Jetcat</w:t>
      </w:r>
      <w:proofErr w:type="spellEnd"/>
      <w:r w:rsidR="00890B8F">
        <w:rPr>
          <w:rFonts w:ascii="Garamond" w:hAnsi="Garamond" w:cs="Arial"/>
          <w:sz w:val="21"/>
          <w:szCs w:val="21"/>
        </w:rPr>
        <w:t xml:space="preserve"> jet engine for 2025 Air Force APOP </w:t>
      </w:r>
      <w:r w:rsidR="008C6E50">
        <w:rPr>
          <w:rFonts w:ascii="Garamond" w:hAnsi="Garamond" w:cs="Arial"/>
          <w:sz w:val="21"/>
          <w:szCs w:val="21"/>
        </w:rPr>
        <w:t>competitio</w:t>
      </w:r>
      <w:r w:rsidR="00B211CD">
        <w:rPr>
          <w:rFonts w:ascii="Garamond" w:hAnsi="Garamond" w:cs="Arial"/>
          <w:sz w:val="21"/>
          <w:szCs w:val="21"/>
        </w:rPr>
        <w:t>n</w:t>
      </w:r>
      <w:r w:rsidR="00237A35">
        <w:rPr>
          <w:rFonts w:ascii="Garamond" w:hAnsi="Garamond" w:cs="Arial"/>
          <w:sz w:val="21"/>
          <w:szCs w:val="21"/>
        </w:rPr>
        <w:t>. I</w:t>
      </w:r>
      <w:r w:rsidR="00D260E1" w:rsidRPr="00B211CD">
        <w:rPr>
          <w:rFonts w:ascii="Garamond" w:hAnsi="Garamond" w:cs="Arial"/>
          <w:sz w:val="21"/>
          <w:szCs w:val="21"/>
        </w:rPr>
        <w:t xml:space="preserve">mplemented Arduino-based sensor </w:t>
      </w:r>
      <w:r w:rsidR="00B211CD">
        <w:rPr>
          <w:rFonts w:ascii="Garamond" w:hAnsi="Garamond" w:cs="Arial"/>
          <w:sz w:val="21"/>
          <w:szCs w:val="21"/>
        </w:rPr>
        <w:t>systems</w:t>
      </w:r>
      <w:r w:rsidR="00D260E1" w:rsidRPr="00B211CD">
        <w:rPr>
          <w:rFonts w:ascii="Garamond" w:hAnsi="Garamond" w:cs="Arial"/>
          <w:sz w:val="21"/>
          <w:szCs w:val="21"/>
        </w:rPr>
        <w:t xml:space="preserve"> for 2024 competition</w:t>
      </w:r>
      <w:r w:rsidR="00B211CD">
        <w:rPr>
          <w:rFonts w:ascii="Garamond" w:hAnsi="Garamond" w:cs="Arial"/>
          <w:sz w:val="21"/>
          <w:szCs w:val="21"/>
        </w:rPr>
        <w:t>.</w:t>
      </w:r>
    </w:p>
    <w:p w14:paraId="6F83D32A" w14:textId="04F79232" w:rsidR="00265D60" w:rsidRPr="00FB38D3" w:rsidRDefault="00265D60" w:rsidP="00EA5E69">
      <w:pPr>
        <w:pBdr>
          <w:bottom w:val="single" w:sz="4" w:space="1" w:color="auto"/>
        </w:pBdr>
        <w:tabs>
          <w:tab w:val="right" w:pos="10440"/>
        </w:tabs>
        <w:spacing w:line="312" w:lineRule="auto"/>
        <w:rPr>
          <w:rFonts w:ascii="Garamond" w:hAnsi="Garamond" w:cs="Arial"/>
        </w:rPr>
      </w:pPr>
      <w:r w:rsidRPr="00FB38D3">
        <w:rPr>
          <w:rFonts w:ascii="Garamond" w:hAnsi="Garamond" w:cs="Arial"/>
        </w:rPr>
        <w:t xml:space="preserve">LEADERSHIP </w:t>
      </w:r>
    </w:p>
    <w:p w14:paraId="2A1E5919" w14:textId="76DD1B28" w:rsidR="00F83FB6" w:rsidRPr="001C441F" w:rsidRDefault="00F83FB6" w:rsidP="0017120D">
      <w:pPr>
        <w:tabs>
          <w:tab w:val="right" w:pos="10440"/>
        </w:tabs>
        <w:spacing w:after="0" w:line="312" w:lineRule="auto"/>
        <w:rPr>
          <w:rFonts w:ascii="Garamond" w:hAnsi="Garamond" w:cs="Arial"/>
          <w:bCs/>
          <w:i/>
          <w:sz w:val="21"/>
          <w:szCs w:val="21"/>
        </w:rPr>
      </w:pPr>
      <w:r>
        <w:rPr>
          <w:rFonts w:ascii="Garamond" w:hAnsi="Garamond" w:cs="Arial"/>
          <w:b/>
          <w:sz w:val="21"/>
          <w:szCs w:val="21"/>
        </w:rPr>
        <w:t>American Society of Mechanical Engineers: University of Pennsylvania</w:t>
      </w:r>
      <w:r w:rsidRPr="009F75B8">
        <w:rPr>
          <w:rFonts w:ascii="Garamond" w:hAnsi="Garamond" w:cs="Arial"/>
          <w:iCs/>
          <w:sz w:val="21"/>
          <w:szCs w:val="21"/>
        </w:rPr>
        <w:t xml:space="preserve">| </w:t>
      </w:r>
      <w:r w:rsidR="00890B8F">
        <w:rPr>
          <w:rFonts w:ascii="Garamond" w:hAnsi="Garamond" w:cs="Arial"/>
          <w:i/>
          <w:sz w:val="21"/>
          <w:szCs w:val="21"/>
        </w:rPr>
        <w:t>Treasurer</w:t>
      </w:r>
      <w:r w:rsidRPr="00265D60">
        <w:rPr>
          <w:rFonts w:ascii="Garamond" w:hAnsi="Garamond" w:cs="Arial"/>
          <w:bCs/>
          <w:sz w:val="21"/>
          <w:szCs w:val="21"/>
        </w:rPr>
        <w:t xml:space="preserve">, </w:t>
      </w:r>
      <w:r>
        <w:rPr>
          <w:rFonts w:ascii="Garamond" w:hAnsi="Garamond" w:cs="Arial"/>
          <w:sz w:val="21"/>
          <w:szCs w:val="21"/>
        </w:rPr>
        <w:t>Philadelphia, PA</w:t>
      </w:r>
      <w:r w:rsidRPr="001C441F">
        <w:rPr>
          <w:rFonts w:ascii="Garamond" w:hAnsi="Garamond" w:cs="Arial"/>
          <w:i/>
          <w:sz w:val="21"/>
          <w:szCs w:val="21"/>
        </w:rPr>
        <w:t xml:space="preserve"> </w:t>
      </w:r>
      <w:r w:rsidRPr="00265D60">
        <w:rPr>
          <w:rFonts w:ascii="Garamond" w:hAnsi="Garamond" w:cs="Arial"/>
          <w:i/>
          <w:sz w:val="21"/>
          <w:szCs w:val="21"/>
        </w:rPr>
        <w:tab/>
      </w:r>
      <w:r w:rsidR="002A724F">
        <w:rPr>
          <w:rFonts w:ascii="Garamond" w:hAnsi="Garamond" w:cs="Arial"/>
          <w:i/>
          <w:sz w:val="21"/>
          <w:szCs w:val="21"/>
        </w:rPr>
        <w:t xml:space="preserve"> </w:t>
      </w:r>
      <w:r>
        <w:rPr>
          <w:rFonts w:ascii="Garamond" w:hAnsi="Garamond" w:cs="Arial"/>
          <w:i/>
          <w:sz w:val="21"/>
          <w:szCs w:val="21"/>
        </w:rPr>
        <w:t>Sep</w:t>
      </w:r>
      <w:r w:rsidR="002A724F">
        <w:rPr>
          <w:rFonts w:ascii="Garamond" w:hAnsi="Garamond" w:cs="Arial"/>
          <w:i/>
          <w:sz w:val="21"/>
          <w:szCs w:val="21"/>
        </w:rPr>
        <w:t>.</w:t>
      </w:r>
      <w:r>
        <w:rPr>
          <w:rFonts w:ascii="Garamond" w:hAnsi="Garamond" w:cs="Arial"/>
          <w:i/>
          <w:sz w:val="21"/>
          <w:szCs w:val="21"/>
        </w:rPr>
        <w:t xml:space="preserve"> 2023 </w:t>
      </w:r>
      <w:r w:rsidR="00D260E1">
        <w:rPr>
          <w:rFonts w:ascii="Garamond" w:hAnsi="Garamond" w:cs="Arial"/>
          <w:i/>
          <w:sz w:val="21"/>
          <w:szCs w:val="21"/>
        </w:rPr>
        <w:t>–</w:t>
      </w:r>
      <w:r>
        <w:rPr>
          <w:rFonts w:ascii="Garamond" w:hAnsi="Garamond" w:cs="Arial"/>
          <w:i/>
          <w:sz w:val="21"/>
          <w:szCs w:val="21"/>
        </w:rPr>
        <w:t xml:space="preserve"> </w:t>
      </w:r>
      <w:r w:rsidR="00D260E1">
        <w:rPr>
          <w:rFonts w:ascii="Garamond" w:hAnsi="Garamond" w:cs="Arial"/>
          <w:i/>
          <w:sz w:val="21"/>
          <w:szCs w:val="21"/>
        </w:rPr>
        <w:t>Dec. 2024</w:t>
      </w:r>
    </w:p>
    <w:p w14:paraId="5ABE3D2B" w14:textId="47F101D8" w:rsidR="00AF1E4E" w:rsidRPr="00AF1E4E" w:rsidRDefault="00CB2499" w:rsidP="00AF1E4E">
      <w:pPr>
        <w:pStyle w:val="ListParagraph"/>
        <w:numPr>
          <w:ilvl w:val="0"/>
          <w:numId w:val="2"/>
        </w:numPr>
        <w:tabs>
          <w:tab w:val="right" w:pos="10440"/>
        </w:tabs>
        <w:spacing w:after="0" w:line="312" w:lineRule="auto"/>
        <w:rPr>
          <w:rFonts w:ascii="Garamond" w:hAnsi="Garamond" w:cs="Arial"/>
          <w:sz w:val="21"/>
          <w:szCs w:val="21"/>
        </w:rPr>
      </w:pPr>
      <w:r w:rsidRPr="00CB2499">
        <w:rPr>
          <w:rFonts w:ascii="Garamond" w:hAnsi="Garamond" w:cs="Arial"/>
          <w:sz w:val="21"/>
          <w:szCs w:val="21"/>
        </w:rPr>
        <w:t xml:space="preserve">Managed $400 annual budget, allocating funds to organize general body meetings and info sessions for </w:t>
      </w:r>
      <w:r>
        <w:rPr>
          <w:rFonts w:ascii="Garamond" w:hAnsi="Garamond" w:cs="Arial"/>
          <w:sz w:val="21"/>
          <w:szCs w:val="21"/>
        </w:rPr>
        <w:t>Penn engineers.</w:t>
      </w:r>
    </w:p>
    <w:p w14:paraId="584B02E0" w14:textId="0E29569E" w:rsidR="00AF1E4E" w:rsidRPr="00853DCB" w:rsidRDefault="00AF1E4E" w:rsidP="00F948FC">
      <w:pPr>
        <w:pBdr>
          <w:bottom w:val="single" w:sz="4" w:space="1" w:color="auto"/>
        </w:pBdr>
        <w:tabs>
          <w:tab w:val="right" w:pos="10440"/>
        </w:tabs>
        <w:spacing w:before="120" w:after="0" w:line="312" w:lineRule="auto"/>
        <w:rPr>
          <w:rFonts w:ascii="Garamond" w:hAnsi="Garamond" w:cs="Arial"/>
          <w:sz w:val="21"/>
          <w:szCs w:val="21"/>
        </w:rPr>
      </w:pPr>
      <w:r>
        <w:rPr>
          <w:rFonts w:ascii="Garamond" w:hAnsi="Garamond" w:cs="Arial"/>
        </w:rPr>
        <w:t>LANGUAGES &amp; INTERESTS</w:t>
      </w:r>
    </w:p>
    <w:p w14:paraId="67101760" w14:textId="61590086" w:rsidR="00AF1E4E" w:rsidRPr="003B5C15" w:rsidRDefault="00AF1E4E" w:rsidP="00AF1E4E">
      <w:pPr>
        <w:tabs>
          <w:tab w:val="right" w:pos="10440"/>
        </w:tabs>
        <w:spacing w:after="0" w:line="312" w:lineRule="auto"/>
        <w:rPr>
          <w:rFonts w:ascii="Garamond" w:hAnsi="Garamond" w:cs="Arial"/>
          <w:sz w:val="21"/>
          <w:szCs w:val="21"/>
        </w:rPr>
      </w:pPr>
      <w:r>
        <w:rPr>
          <w:rFonts w:ascii="Garamond" w:hAnsi="Garamond" w:cs="Arial"/>
          <w:b/>
          <w:sz w:val="21"/>
          <w:szCs w:val="21"/>
        </w:rPr>
        <w:t>Languages</w:t>
      </w:r>
      <w:r w:rsidRPr="003B5C15">
        <w:rPr>
          <w:rFonts w:ascii="Garamond" w:hAnsi="Garamond" w:cs="Arial"/>
          <w:sz w:val="21"/>
          <w:szCs w:val="21"/>
        </w:rPr>
        <w:t xml:space="preserve">:  </w:t>
      </w:r>
      <w:r>
        <w:rPr>
          <w:rFonts w:ascii="Garamond" w:hAnsi="Garamond" w:cs="Arial"/>
          <w:sz w:val="21"/>
          <w:szCs w:val="21"/>
        </w:rPr>
        <w:t>English, Telugu (Proficient), Hindi (Elementary), French (Elementary), Arabic (Elementary)</w:t>
      </w:r>
    </w:p>
    <w:p w14:paraId="206BEA81" w14:textId="2877C865" w:rsidR="00AF1E4E" w:rsidRPr="00AF1E4E" w:rsidRDefault="00AF1E4E" w:rsidP="00AF1E4E">
      <w:pPr>
        <w:tabs>
          <w:tab w:val="right" w:pos="10440"/>
        </w:tabs>
        <w:spacing w:after="0" w:line="312" w:lineRule="auto"/>
        <w:rPr>
          <w:rFonts w:ascii="Garamond" w:hAnsi="Garamond" w:cs="Arial"/>
          <w:sz w:val="21"/>
          <w:szCs w:val="21"/>
        </w:rPr>
      </w:pPr>
      <w:r w:rsidRPr="003B5C15">
        <w:rPr>
          <w:rFonts w:ascii="Garamond" w:hAnsi="Garamond" w:cs="Arial"/>
          <w:b/>
          <w:sz w:val="21"/>
          <w:szCs w:val="21"/>
        </w:rPr>
        <w:t>Interests</w:t>
      </w:r>
      <w:r w:rsidRPr="003B5C15">
        <w:rPr>
          <w:rFonts w:ascii="Garamond" w:hAnsi="Garamond" w:cs="Arial"/>
          <w:sz w:val="21"/>
          <w:szCs w:val="21"/>
        </w:rPr>
        <w:t>:</w:t>
      </w:r>
      <w:r>
        <w:rPr>
          <w:rFonts w:ascii="Garamond" w:hAnsi="Garamond" w:cs="Arial"/>
          <w:sz w:val="21"/>
          <w:szCs w:val="21"/>
        </w:rPr>
        <w:t xml:space="preserve"> Leading </w:t>
      </w:r>
      <w:r w:rsidR="006770BF">
        <w:rPr>
          <w:rFonts w:ascii="Garamond" w:hAnsi="Garamond" w:cs="Arial"/>
          <w:sz w:val="21"/>
          <w:szCs w:val="21"/>
        </w:rPr>
        <w:t xml:space="preserve">tech in </w:t>
      </w:r>
      <w:r w:rsidR="00D260E1">
        <w:rPr>
          <w:rFonts w:ascii="Garamond" w:hAnsi="Garamond" w:cs="Arial"/>
          <w:sz w:val="21"/>
          <w:szCs w:val="21"/>
        </w:rPr>
        <w:t>energy</w:t>
      </w:r>
      <w:r>
        <w:rPr>
          <w:rFonts w:ascii="Garamond" w:hAnsi="Garamond" w:cs="Arial"/>
          <w:sz w:val="21"/>
          <w:szCs w:val="21"/>
        </w:rPr>
        <w:t>,</w:t>
      </w:r>
      <w:r w:rsidR="00D260E1">
        <w:rPr>
          <w:rFonts w:ascii="Garamond" w:hAnsi="Garamond" w:cs="Arial"/>
          <w:sz w:val="21"/>
          <w:szCs w:val="21"/>
        </w:rPr>
        <w:t xml:space="preserve"> data center</w:t>
      </w:r>
      <w:r w:rsidR="00237A35">
        <w:rPr>
          <w:rFonts w:ascii="Garamond" w:hAnsi="Garamond" w:cs="Arial"/>
          <w:sz w:val="21"/>
          <w:szCs w:val="21"/>
        </w:rPr>
        <w:t>, transportation, manufacturing</w:t>
      </w:r>
      <w:r w:rsidR="00D260E1">
        <w:rPr>
          <w:rFonts w:ascii="Garamond" w:hAnsi="Garamond" w:cs="Arial"/>
          <w:sz w:val="21"/>
          <w:szCs w:val="21"/>
        </w:rPr>
        <w:t xml:space="preserve"> </w:t>
      </w:r>
      <w:r w:rsidR="006770BF">
        <w:rPr>
          <w:rFonts w:ascii="Garamond" w:hAnsi="Garamond" w:cs="Arial"/>
          <w:sz w:val="21"/>
          <w:szCs w:val="21"/>
        </w:rPr>
        <w:t>spaces</w:t>
      </w:r>
      <w:r w:rsidR="00237A35">
        <w:rPr>
          <w:rFonts w:ascii="Garamond" w:hAnsi="Garamond" w:cs="Arial"/>
          <w:sz w:val="21"/>
          <w:szCs w:val="21"/>
        </w:rPr>
        <w:t>;</w:t>
      </w:r>
      <w:r w:rsidR="00D260E1">
        <w:rPr>
          <w:rFonts w:ascii="Garamond" w:hAnsi="Garamond" w:cs="Arial"/>
          <w:sz w:val="21"/>
          <w:szCs w:val="21"/>
        </w:rPr>
        <w:t xml:space="preserve"> </w:t>
      </w:r>
      <w:r>
        <w:rPr>
          <w:rFonts w:ascii="Garamond" w:hAnsi="Garamond" w:cs="Arial"/>
          <w:sz w:val="21"/>
          <w:szCs w:val="21"/>
        </w:rPr>
        <w:t xml:space="preserve">motorsport </w:t>
      </w:r>
      <w:r w:rsidR="00237A35">
        <w:rPr>
          <w:rFonts w:ascii="Garamond" w:hAnsi="Garamond" w:cs="Arial"/>
          <w:sz w:val="21"/>
          <w:szCs w:val="21"/>
        </w:rPr>
        <w:t>enthusiast</w:t>
      </w:r>
      <w:r>
        <w:rPr>
          <w:rFonts w:ascii="Garamond" w:hAnsi="Garamond" w:cs="Arial"/>
          <w:sz w:val="21"/>
          <w:szCs w:val="21"/>
        </w:rPr>
        <w:t>.</w:t>
      </w:r>
    </w:p>
    <w:sectPr w:rsidR="00AF1E4E" w:rsidRPr="00AF1E4E" w:rsidSect="003D5C86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604B72" w14:textId="77777777" w:rsidR="00CF0EA9" w:rsidRDefault="00CF0EA9" w:rsidP="00AF1E4E">
      <w:pPr>
        <w:spacing w:after="0" w:line="240" w:lineRule="auto"/>
      </w:pPr>
      <w:r>
        <w:separator/>
      </w:r>
    </w:p>
  </w:endnote>
  <w:endnote w:type="continuationSeparator" w:id="0">
    <w:p w14:paraId="354AFDBB" w14:textId="77777777" w:rsidR="00CF0EA9" w:rsidRDefault="00CF0EA9" w:rsidP="00AF1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7EC8ED" w14:textId="77777777" w:rsidR="00CF0EA9" w:rsidRDefault="00CF0EA9" w:rsidP="00AF1E4E">
      <w:pPr>
        <w:spacing w:after="0" w:line="240" w:lineRule="auto"/>
      </w:pPr>
      <w:r>
        <w:separator/>
      </w:r>
    </w:p>
  </w:footnote>
  <w:footnote w:type="continuationSeparator" w:id="0">
    <w:p w14:paraId="3456E14E" w14:textId="77777777" w:rsidR="00CF0EA9" w:rsidRDefault="00CF0EA9" w:rsidP="00AF1E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46730E"/>
    <w:multiLevelType w:val="hybridMultilevel"/>
    <w:tmpl w:val="864CB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626B30"/>
    <w:multiLevelType w:val="hybridMultilevel"/>
    <w:tmpl w:val="1C101722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9536928">
    <w:abstractNumId w:val="0"/>
  </w:num>
  <w:num w:numId="2" w16cid:durableId="2236134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030"/>
    <w:rsid w:val="00000D04"/>
    <w:rsid w:val="000119A8"/>
    <w:rsid w:val="0001782D"/>
    <w:rsid w:val="00024EE3"/>
    <w:rsid w:val="00033A89"/>
    <w:rsid w:val="00053120"/>
    <w:rsid w:val="0006159A"/>
    <w:rsid w:val="00065890"/>
    <w:rsid w:val="000722AF"/>
    <w:rsid w:val="00076F95"/>
    <w:rsid w:val="000934FD"/>
    <w:rsid w:val="000A16B0"/>
    <w:rsid w:val="000A51F3"/>
    <w:rsid w:val="000B5EBC"/>
    <w:rsid w:val="000D6D1A"/>
    <w:rsid w:val="000E1236"/>
    <w:rsid w:val="000E16E3"/>
    <w:rsid w:val="0010729E"/>
    <w:rsid w:val="00123615"/>
    <w:rsid w:val="00131149"/>
    <w:rsid w:val="0013314F"/>
    <w:rsid w:val="001373DF"/>
    <w:rsid w:val="00140189"/>
    <w:rsid w:val="00140913"/>
    <w:rsid w:val="00142517"/>
    <w:rsid w:val="00161684"/>
    <w:rsid w:val="0017120D"/>
    <w:rsid w:val="00175161"/>
    <w:rsid w:val="0018618C"/>
    <w:rsid w:val="00196EFE"/>
    <w:rsid w:val="001C441F"/>
    <w:rsid w:val="001C5B96"/>
    <w:rsid w:val="001D298F"/>
    <w:rsid w:val="001D3821"/>
    <w:rsid w:val="001E1A97"/>
    <w:rsid w:val="001E79FF"/>
    <w:rsid w:val="002202A9"/>
    <w:rsid w:val="00230E9A"/>
    <w:rsid w:val="00235823"/>
    <w:rsid w:val="00237A35"/>
    <w:rsid w:val="00246929"/>
    <w:rsid w:val="00255131"/>
    <w:rsid w:val="00265D60"/>
    <w:rsid w:val="00276EBD"/>
    <w:rsid w:val="00282714"/>
    <w:rsid w:val="00286258"/>
    <w:rsid w:val="002869AC"/>
    <w:rsid w:val="002A724F"/>
    <w:rsid w:val="002B339B"/>
    <w:rsid w:val="002D4FA4"/>
    <w:rsid w:val="002E047A"/>
    <w:rsid w:val="002F110A"/>
    <w:rsid w:val="00313829"/>
    <w:rsid w:val="003220E0"/>
    <w:rsid w:val="003246F6"/>
    <w:rsid w:val="00335AA8"/>
    <w:rsid w:val="00353605"/>
    <w:rsid w:val="003568EC"/>
    <w:rsid w:val="00366D8A"/>
    <w:rsid w:val="00376302"/>
    <w:rsid w:val="00390B59"/>
    <w:rsid w:val="003921E1"/>
    <w:rsid w:val="00394B9C"/>
    <w:rsid w:val="003A26CC"/>
    <w:rsid w:val="003B2FDC"/>
    <w:rsid w:val="003B5C15"/>
    <w:rsid w:val="003B6073"/>
    <w:rsid w:val="003C22F0"/>
    <w:rsid w:val="003D55F1"/>
    <w:rsid w:val="003D5C86"/>
    <w:rsid w:val="003D7030"/>
    <w:rsid w:val="003D7B33"/>
    <w:rsid w:val="003E528F"/>
    <w:rsid w:val="003E65D8"/>
    <w:rsid w:val="003F134C"/>
    <w:rsid w:val="003F291E"/>
    <w:rsid w:val="003F3121"/>
    <w:rsid w:val="00416528"/>
    <w:rsid w:val="0045420D"/>
    <w:rsid w:val="00464939"/>
    <w:rsid w:val="00465773"/>
    <w:rsid w:val="0046633F"/>
    <w:rsid w:val="00492746"/>
    <w:rsid w:val="0049630D"/>
    <w:rsid w:val="004A6C8F"/>
    <w:rsid w:val="004B558F"/>
    <w:rsid w:val="004B5F18"/>
    <w:rsid w:val="004D374B"/>
    <w:rsid w:val="004E0049"/>
    <w:rsid w:val="004E65C6"/>
    <w:rsid w:val="00505A72"/>
    <w:rsid w:val="00525934"/>
    <w:rsid w:val="00550DA5"/>
    <w:rsid w:val="005706DD"/>
    <w:rsid w:val="00572BDB"/>
    <w:rsid w:val="00592875"/>
    <w:rsid w:val="005B3567"/>
    <w:rsid w:val="005B4CB8"/>
    <w:rsid w:val="005B7AA9"/>
    <w:rsid w:val="005D3BFE"/>
    <w:rsid w:val="005E4F1E"/>
    <w:rsid w:val="005F6ECA"/>
    <w:rsid w:val="0060131F"/>
    <w:rsid w:val="00602A11"/>
    <w:rsid w:val="00606A3B"/>
    <w:rsid w:val="00613933"/>
    <w:rsid w:val="006339E6"/>
    <w:rsid w:val="00636541"/>
    <w:rsid w:val="006504EF"/>
    <w:rsid w:val="006539EB"/>
    <w:rsid w:val="00662417"/>
    <w:rsid w:val="00662650"/>
    <w:rsid w:val="0067131F"/>
    <w:rsid w:val="00676CA1"/>
    <w:rsid w:val="006770BF"/>
    <w:rsid w:val="00685213"/>
    <w:rsid w:val="006A1083"/>
    <w:rsid w:val="006B7D0D"/>
    <w:rsid w:val="006D4B15"/>
    <w:rsid w:val="006D7A50"/>
    <w:rsid w:val="006E0835"/>
    <w:rsid w:val="006E318E"/>
    <w:rsid w:val="006E3BD9"/>
    <w:rsid w:val="006F7C09"/>
    <w:rsid w:val="006F7CCA"/>
    <w:rsid w:val="00713457"/>
    <w:rsid w:val="00714618"/>
    <w:rsid w:val="0071486C"/>
    <w:rsid w:val="00716820"/>
    <w:rsid w:val="00733D84"/>
    <w:rsid w:val="00737094"/>
    <w:rsid w:val="00742D5B"/>
    <w:rsid w:val="00746DE8"/>
    <w:rsid w:val="00794822"/>
    <w:rsid w:val="007A5250"/>
    <w:rsid w:val="007B3464"/>
    <w:rsid w:val="007C0CD4"/>
    <w:rsid w:val="007D1234"/>
    <w:rsid w:val="007D3600"/>
    <w:rsid w:val="00805D39"/>
    <w:rsid w:val="008134A7"/>
    <w:rsid w:val="00837FE7"/>
    <w:rsid w:val="00853DCB"/>
    <w:rsid w:val="008548EA"/>
    <w:rsid w:val="0086230C"/>
    <w:rsid w:val="0088084C"/>
    <w:rsid w:val="008840A1"/>
    <w:rsid w:val="00887F98"/>
    <w:rsid w:val="00890118"/>
    <w:rsid w:val="00890B8F"/>
    <w:rsid w:val="00893C6A"/>
    <w:rsid w:val="008A4745"/>
    <w:rsid w:val="008B255D"/>
    <w:rsid w:val="008C6E50"/>
    <w:rsid w:val="008E3514"/>
    <w:rsid w:val="008F1FBC"/>
    <w:rsid w:val="008F5C80"/>
    <w:rsid w:val="00907736"/>
    <w:rsid w:val="00922349"/>
    <w:rsid w:val="00934F1D"/>
    <w:rsid w:val="00943473"/>
    <w:rsid w:val="00944F23"/>
    <w:rsid w:val="00951FDA"/>
    <w:rsid w:val="00953C3E"/>
    <w:rsid w:val="00955EBE"/>
    <w:rsid w:val="009575EA"/>
    <w:rsid w:val="00964217"/>
    <w:rsid w:val="00974F52"/>
    <w:rsid w:val="00982A27"/>
    <w:rsid w:val="009872B7"/>
    <w:rsid w:val="009A501C"/>
    <w:rsid w:val="009A5835"/>
    <w:rsid w:val="009B1B52"/>
    <w:rsid w:val="009D1F52"/>
    <w:rsid w:val="009D2053"/>
    <w:rsid w:val="009F75B8"/>
    <w:rsid w:val="00A12BFA"/>
    <w:rsid w:val="00A2275C"/>
    <w:rsid w:val="00A22B36"/>
    <w:rsid w:val="00A56B39"/>
    <w:rsid w:val="00A607D1"/>
    <w:rsid w:val="00A71836"/>
    <w:rsid w:val="00A8339B"/>
    <w:rsid w:val="00A970C5"/>
    <w:rsid w:val="00AB4DFE"/>
    <w:rsid w:val="00AB711E"/>
    <w:rsid w:val="00AC119A"/>
    <w:rsid w:val="00AC502F"/>
    <w:rsid w:val="00AD66F2"/>
    <w:rsid w:val="00AE0712"/>
    <w:rsid w:val="00AF1E4E"/>
    <w:rsid w:val="00AF6837"/>
    <w:rsid w:val="00B204CC"/>
    <w:rsid w:val="00B211CD"/>
    <w:rsid w:val="00B25E1B"/>
    <w:rsid w:val="00B36FB3"/>
    <w:rsid w:val="00B54615"/>
    <w:rsid w:val="00B844D5"/>
    <w:rsid w:val="00B86BF9"/>
    <w:rsid w:val="00B91F60"/>
    <w:rsid w:val="00B932BC"/>
    <w:rsid w:val="00BB4E17"/>
    <w:rsid w:val="00BB51A3"/>
    <w:rsid w:val="00BD2049"/>
    <w:rsid w:val="00BE0FD6"/>
    <w:rsid w:val="00BE1D7A"/>
    <w:rsid w:val="00BE4796"/>
    <w:rsid w:val="00BF6CDA"/>
    <w:rsid w:val="00C00A57"/>
    <w:rsid w:val="00C06F25"/>
    <w:rsid w:val="00C07B9D"/>
    <w:rsid w:val="00C115B6"/>
    <w:rsid w:val="00C32E13"/>
    <w:rsid w:val="00C34A64"/>
    <w:rsid w:val="00C4094C"/>
    <w:rsid w:val="00C672B2"/>
    <w:rsid w:val="00C71AEB"/>
    <w:rsid w:val="00C72385"/>
    <w:rsid w:val="00C72E43"/>
    <w:rsid w:val="00C94220"/>
    <w:rsid w:val="00C94732"/>
    <w:rsid w:val="00C975C9"/>
    <w:rsid w:val="00CA4543"/>
    <w:rsid w:val="00CB2499"/>
    <w:rsid w:val="00CC52C0"/>
    <w:rsid w:val="00CD5D34"/>
    <w:rsid w:val="00CF0EA9"/>
    <w:rsid w:val="00CF28BA"/>
    <w:rsid w:val="00D07ECF"/>
    <w:rsid w:val="00D260E1"/>
    <w:rsid w:val="00D4304F"/>
    <w:rsid w:val="00D56143"/>
    <w:rsid w:val="00D57163"/>
    <w:rsid w:val="00D573DF"/>
    <w:rsid w:val="00D76202"/>
    <w:rsid w:val="00D8144C"/>
    <w:rsid w:val="00D826AC"/>
    <w:rsid w:val="00DA02DA"/>
    <w:rsid w:val="00DA7B36"/>
    <w:rsid w:val="00DC00BA"/>
    <w:rsid w:val="00DC3950"/>
    <w:rsid w:val="00DE0FD8"/>
    <w:rsid w:val="00E03034"/>
    <w:rsid w:val="00E077E9"/>
    <w:rsid w:val="00E105D9"/>
    <w:rsid w:val="00E274F3"/>
    <w:rsid w:val="00E50362"/>
    <w:rsid w:val="00E659AC"/>
    <w:rsid w:val="00E702C9"/>
    <w:rsid w:val="00E836D1"/>
    <w:rsid w:val="00E83B0B"/>
    <w:rsid w:val="00EA042D"/>
    <w:rsid w:val="00EA5E69"/>
    <w:rsid w:val="00EA7D67"/>
    <w:rsid w:val="00ED3F64"/>
    <w:rsid w:val="00EF0AF9"/>
    <w:rsid w:val="00EF1F8B"/>
    <w:rsid w:val="00EF66C7"/>
    <w:rsid w:val="00EF6DCF"/>
    <w:rsid w:val="00F0150F"/>
    <w:rsid w:val="00F03C01"/>
    <w:rsid w:val="00F14D4D"/>
    <w:rsid w:val="00F216AA"/>
    <w:rsid w:val="00F47139"/>
    <w:rsid w:val="00F53584"/>
    <w:rsid w:val="00F637E8"/>
    <w:rsid w:val="00F719B3"/>
    <w:rsid w:val="00F754FF"/>
    <w:rsid w:val="00F83FB6"/>
    <w:rsid w:val="00F84FCB"/>
    <w:rsid w:val="00F948FC"/>
    <w:rsid w:val="00F97C70"/>
    <w:rsid w:val="00FA0167"/>
    <w:rsid w:val="00FA4E17"/>
    <w:rsid w:val="00FA5ACC"/>
    <w:rsid w:val="00FB209A"/>
    <w:rsid w:val="00FB35C1"/>
    <w:rsid w:val="00FB38D3"/>
    <w:rsid w:val="00FD7061"/>
    <w:rsid w:val="00FF1FC2"/>
    <w:rsid w:val="00FF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ii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99205"/>
  <w15:chartTrackingRefBased/>
  <w15:docId w15:val="{EA0CD546-9F7B-4B05-85B7-AACC1CF19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24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241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E479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373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73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73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73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73D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73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3DF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A4E1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F1E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E4E"/>
  </w:style>
  <w:style w:type="paragraph" w:styleId="Footer">
    <w:name w:val="footer"/>
    <w:basedOn w:val="Normal"/>
    <w:link w:val="FooterChar"/>
    <w:uiPriority w:val="99"/>
    <w:unhideWhenUsed/>
    <w:rsid w:val="00AF1E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E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19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ww.mehulvr.com" TargetMode="External"/><Relationship Id="rId4" Type="http://schemas.openxmlformats.org/officeDocument/2006/relationships/styles" Target="styles.xml"/><Relationship Id="rId9" Type="http://schemas.openxmlformats.org/officeDocument/2006/relationships/hyperlink" Target="mailto:mehulvr@seas.upen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0F7205C82CFC49993A09459E403F9D" ma:contentTypeVersion="11" ma:contentTypeDescription="Create a new document." ma:contentTypeScope="" ma:versionID="15ca1506d9d0bc3d30df8ed0110f0d4e">
  <xsd:schema xmlns:xsd="http://www.w3.org/2001/XMLSchema" xmlns:xs="http://www.w3.org/2001/XMLSchema" xmlns:p="http://schemas.microsoft.com/office/2006/metadata/properties" xmlns:ns2="8f1b7c86-42c5-4929-b887-8cfd13270314" xmlns:ns3="671c1944-cc4f-476c-949f-52559c641db4" targetNamespace="http://schemas.microsoft.com/office/2006/metadata/properties" ma:root="true" ma:fieldsID="db6c2aada95e6879eb2870ebec6b4aa1" ns2:_="" ns3:_="">
    <xsd:import namespace="8f1b7c86-42c5-4929-b887-8cfd13270314"/>
    <xsd:import namespace="671c1944-cc4f-476c-949f-52559c641d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1b7c86-42c5-4929-b887-8cfd132703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1c1944-cc4f-476c-949f-52559c641db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8AFA64-578D-46FF-A288-428D1FA7C9F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ECCFF00-82E4-439E-8D62-678F77120E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1b7c86-42c5-4929-b887-8cfd13270314"/>
    <ds:schemaRef ds:uri="671c1944-cc4f-476c-949f-52559c641d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Barrale</dc:creator>
  <cp:keywords/>
  <dc:description/>
  <cp:lastModifiedBy>Vemareddy, Mehul</cp:lastModifiedBy>
  <cp:revision>2</cp:revision>
  <cp:lastPrinted>2025-09-02T22:27:00Z</cp:lastPrinted>
  <dcterms:created xsi:type="dcterms:W3CDTF">2025-10-01T21:31:00Z</dcterms:created>
  <dcterms:modified xsi:type="dcterms:W3CDTF">2025-10-01T21:31:00Z</dcterms:modified>
</cp:coreProperties>
</file>