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a test dataset for formatted text.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 paragraph 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suddenly paragraph breakout: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 should be fixed.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this is: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list item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list item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third list item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for numeric items: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third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this will be a table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Heading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line</w:t>
            </w:r>
          </w:p>
          <w:p>
            <w:pPr>
              <w:pStyle w:val="Style21"/>
              <w:jc w:val="left"/>
              <w:rPr/>
            </w:pPr>
            <w:r>
              <w:rPr/>
              <w:t>with line split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list: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first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 xml:space="preserve">second 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third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numerated list: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two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three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80</Words>
  <Characters>328</Characters>
  <CharactersWithSpaces>371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2017-06-22T20:38:34Z</dcterms:created>
  <dc:creator/>
  <dc:description/>
  <dc:language>ru-RU</dc:language>
  <cp:lastModifiedBy/>
  <dcterms:modified xsi:type="dcterms:W3CDTF">2017-06-22T20:43:40Z</dcterms:modified>
  <cp:revision>1</cp:revision>
  <dc:subject/>
  <dc:title/>
</cp:coreProperties>
</file>