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AFF80" w14:textId="1586E59A" w:rsidR="00E213EF" w:rsidRDefault="00E213EF" w:rsidP="00994A4B">
      <w:pPr>
        <w:pStyle w:val="Titre"/>
      </w:pPr>
      <w:r>
        <w:t>Les chiffres</w:t>
      </w:r>
    </w:p>
    <w:p w14:paraId="1B5FB1C7" w14:textId="1A784212" w:rsidR="00337FDA" w:rsidRDefault="00994A4B" w:rsidP="00E213EF">
      <w:pPr>
        <w:pStyle w:val="Titre1"/>
      </w:pPr>
      <w:r>
        <w:t>Leçon 1 – Un, deux, trois</w:t>
      </w:r>
    </w:p>
    <w:p w14:paraId="009E9867" w14:textId="5F495E90" w:rsidR="00994A4B" w:rsidRDefault="00994A4B" w:rsidP="00994A4B"/>
    <w:p w14:paraId="1CBDAE88" w14:textId="63FF38E7" w:rsidR="00994A4B" w:rsidRDefault="0033495E" w:rsidP="00994A4B">
      <w:r>
        <w:t>Les mots en chinois sont représentés par des caractères… Ce ne sont pas des lettres !</w:t>
      </w:r>
    </w:p>
    <w:p w14:paraId="5136E243" w14:textId="491EE3DA" w:rsidR="0033495E" w:rsidRDefault="0033495E" w:rsidP="00994A4B">
      <w:r>
        <w:t>Pour les chiffres, chaque chiffre de zéro à dix est représenté par un caractère.</w:t>
      </w:r>
    </w:p>
    <w:p w14:paraId="4117FC8F" w14:textId="77777777" w:rsidR="00113537" w:rsidRDefault="00113537" w:rsidP="00994A4B"/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2825"/>
      </w:tblGrid>
      <w:tr w:rsidR="00113537" w14:paraId="0B7B01B5" w14:textId="77777777" w:rsidTr="00113537">
        <w:trPr>
          <w:jc w:val="center"/>
        </w:trPr>
        <w:tc>
          <w:tcPr>
            <w:tcW w:w="6237" w:type="dxa"/>
            <w:vAlign w:val="center"/>
          </w:tcPr>
          <w:p w14:paraId="30686A9D" w14:textId="2CD28728" w:rsidR="00113537" w:rsidRDefault="00113537" w:rsidP="00113537">
            <w:pPr>
              <w:jc w:val="center"/>
            </w:pPr>
            <w:r>
              <w:t>Le chiffre un est représenté par un simple trait horizontal.</w:t>
            </w:r>
            <w:r>
              <w:br/>
              <w:t>Cliquez sur le caractère pour entendre sa prononciation !</w:t>
            </w:r>
          </w:p>
        </w:tc>
        <w:tc>
          <w:tcPr>
            <w:tcW w:w="2825" w:type="dxa"/>
            <w:vAlign w:val="center"/>
          </w:tcPr>
          <w:p w14:paraId="30CEE02E" w14:textId="17A9432C" w:rsidR="00113537" w:rsidRDefault="00113537" w:rsidP="00113537">
            <w:pPr>
              <w:jc w:val="center"/>
            </w:pPr>
            <w:r w:rsidRPr="00113537">
              <w:drawing>
                <wp:inline distT="0" distB="0" distL="0" distR="0" wp14:anchorId="53829C77" wp14:editId="54B964E2">
                  <wp:extent cx="523948" cy="514422"/>
                  <wp:effectExtent l="0" t="0" r="9525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537" w14:paraId="13E55E4B" w14:textId="77777777" w:rsidTr="00113537">
        <w:trPr>
          <w:jc w:val="center"/>
        </w:trPr>
        <w:tc>
          <w:tcPr>
            <w:tcW w:w="6237" w:type="dxa"/>
            <w:vAlign w:val="center"/>
          </w:tcPr>
          <w:p w14:paraId="6A721DC0" w14:textId="77777777" w:rsidR="00113537" w:rsidRDefault="00113537" w:rsidP="00113537">
            <w:pPr>
              <w:jc w:val="center"/>
            </w:pPr>
            <w:r>
              <w:t>Pour le chiffre deux, il faut deux traits !</w:t>
            </w:r>
          </w:p>
          <w:p w14:paraId="08FD2AB0" w14:textId="044B24CD" w:rsidR="00113537" w:rsidRDefault="00113537" w:rsidP="00113537">
            <w:pPr>
              <w:jc w:val="center"/>
            </w:pPr>
            <w:r>
              <w:t>Celui du dessus est plus court.</w:t>
            </w:r>
          </w:p>
        </w:tc>
        <w:tc>
          <w:tcPr>
            <w:tcW w:w="2825" w:type="dxa"/>
            <w:vAlign w:val="center"/>
          </w:tcPr>
          <w:p w14:paraId="735B62AC" w14:textId="5465C306" w:rsidR="00113537" w:rsidRDefault="00113537" w:rsidP="00113537">
            <w:pPr>
              <w:jc w:val="center"/>
            </w:pPr>
            <w:r w:rsidRPr="00113537">
              <w:drawing>
                <wp:inline distT="0" distB="0" distL="0" distR="0" wp14:anchorId="5EF7B271" wp14:editId="5F857D27">
                  <wp:extent cx="523948" cy="504895"/>
                  <wp:effectExtent l="0" t="0" r="9525" b="9525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948" cy="5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3537" w14:paraId="62FE0270" w14:textId="77777777" w:rsidTr="00113537">
        <w:trPr>
          <w:jc w:val="center"/>
        </w:trPr>
        <w:tc>
          <w:tcPr>
            <w:tcW w:w="6237" w:type="dxa"/>
            <w:vAlign w:val="center"/>
          </w:tcPr>
          <w:p w14:paraId="1B69BF1C" w14:textId="77777777" w:rsidR="00113537" w:rsidRDefault="00113537" w:rsidP="00113537">
            <w:pPr>
              <w:jc w:val="center"/>
            </w:pPr>
            <w:r>
              <w:t>Et pour le chiffre trois… Trois traits !</w:t>
            </w:r>
          </w:p>
          <w:p w14:paraId="615F15D2" w14:textId="186E55DF" w:rsidR="00113537" w:rsidRDefault="00113537" w:rsidP="00113537">
            <w:pPr>
              <w:jc w:val="center"/>
            </w:pPr>
            <w:r>
              <w:t>Le trait du milieu est le plus court, et celui du dessous le plus long.</w:t>
            </w:r>
          </w:p>
        </w:tc>
        <w:tc>
          <w:tcPr>
            <w:tcW w:w="2825" w:type="dxa"/>
            <w:vAlign w:val="center"/>
          </w:tcPr>
          <w:p w14:paraId="17D50A6F" w14:textId="30E3601E" w:rsidR="00113537" w:rsidRDefault="00113537" w:rsidP="00113537">
            <w:pPr>
              <w:jc w:val="center"/>
            </w:pPr>
            <w:r w:rsidRPr="00113537">
              <w:drawing>
                <wp:inline distT="0" distB="0" distL="0" distR="0" wp14:anchorId="1DEB3B23" wp14:editId="2EAE27A6">
                  <wp:extent cx="531495" cy="484873"/>
                  <wp:effectExtent l="0" t="0" r="190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73" cy="4853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48D7B" w14:textId="56448F29" w:rsidR="00F8285A" w:rsidRDefault="00F8285A" w:rsidP="00994A4B"/>
    <w:p w14:paraId="1F34EBD1" w14:textId="770A0666" w:rsidR="00F8285A" w:rsidRDefault="00F8285A" w:rsidP="00F8285A">
      <w:pPr>
        <w:pStyle w:val="Titre1"/>
      </w:pPr>
      <w:r>
        <w:t>Leçon 2 – De 0 à 10</w:t>
      </w:r>
    </w:p>
    <w:p w14:paraId="56A45F0E" w14:textId="77777777" w:rsidR="00F8285A" w:rsidRPr="00F8285A" w:rsidRDefault="00F8285A" w:rsidP="00F8285A"/>
    <w:p w14:paraId="669A45CC" w14:textId="6EA13148" w:rsidR="003B14F9" w:rsidRDefault="006820D1" w:rsidP="00994A4B">
      <w:r>
        <w:t xml:space="preserve">Pour les autres chiffres (zéro et de quatre à dix), c’est un peu plus difficile. On notera que le caractère pour cinq comporte cinq traits, et que le caractère pour sept ressemble au chiffre 7 </w:t>
      </w:r>
      <w:r w:rsidR="00AE01A1">
        <w:t>retourné</w:t>
      </w:r>
      <w:r>
        <w:t> !</w:t>
      </w:r>
    </w:p>
    <w:p w14:paraId="214C4E03" w14:textId="55032E20" w:rsidR="00F15F5C" w:rsidRDefault="003B14F9" w:rsidP="00994A4B">
      <w:r w:rsidRPr="003B14F9">
        <w:drawing>
          <wp:anchor distT="0" distB="0" distL="114300" distR="114300" simplePos="0" relativeHeight="251659264" behindDoc="0" locked="0" layoutInCell="1" allowOverlap="1" wp14:anchorId="2FC4DF75" wp14:editId="4FD9A30A">
            <wp:simplePos x="0" y="0"/>
            <wp:positionH relativeFrom="column">
              <wp:posOffset>1866265</wp:posOffset>
            </wp:positionH>
            <wp:positionV relativeFrom="paragraph">
              <wp:posOffset>3352165</wp:posOffset>
            </wp:positionV>
            <wp:extent cx="723900" cy="358140"/>
            <wp:effectExtent l="0" t="0" r="0" b="381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86" t="92000" r="46035" b="1037"/>
                    <a:stretch/>
                  </pic:blipFill>
                  <pic:spPr bwMode="auto">
                    <a:xfrm>
                      <a:off x="0" y="0"/>
                      <a:ext cx="723900" cy="35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3B14F9">
        <w:drawing>
          <wp:anchor distT="0" distB="0" distL="114300" distR="114300" simplePos="0" relativeHeight="251658240" behindDoc="0" locked="0" layoutInCell="1" allowOverlap="1" wp14:anchorId="5BFB1110" wp14:editId="038305B7">
            <wp:simplePos x="0" y="0"/>
            <wp:positionH relativeFrom="column">
              <wp:posOffset>2132965</wp:posOffset>
            </wp:positionH>
            <wp:positionV relativeFrom="paragraph">
              <wp:posOffset>3344545</wp:posOffset>
            </wp:positionV>
            <wp:extent cx="685800" cy="365760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586" t="741" r="26897" b="92148"/>
                    <a:stretch/>
                  </pic:blipFill>
                  <pic:spPr bwMode="auto">
                    <a:xfrm>
                      <a:off x="0" y="0"/>
                      <a:ext cx="685800" cy="365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CA2CF4" w:rsidRPr="00CA2CF4">
        <w:drawing>
          <wp:inline distT="0" distB="0" distL="0" distR="0" wp14:anchorId="1FBFB9BE" wp14:editId="304E3A7A">
            <wp:extent cx="4419600" cy="37490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7111"/>
                    <a:stretch/>
                  </pic:blipFill>
                  <pic:spPr bwMode="auto">
                    <a:xfrm>
                      <a:off x="0" y="0"/>
                      <a:ext cx="4420217" cy="3749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040D43" w14:textId="232B2980" w:rsidR="003B14F9" w:rsidRDefault="003B14F9" w:rsidP="00994A4B"/>
    <w:p w14:paraId="49E3C9D3" w14:textId="07B5CDB7" w:rsidR="00AE70D7" w:rsidRDefault="00AE70D7" w:rsidP="00AE70D7">
      <w:pPr>
        <w:pStyle w:val="Titre1"/>
      </w:pPr>
      <w:r>
        <w:t xml:space="preserve">Leçon 3 </w:t>
      </w:r>
      <w:r w:rsidR="00224AC9">
        <w:t>–</w:t>
      </w:r>
      <w:r>
        <w:t xml:space="preserve"> </w:t>
      </w:r>
      <w:r w:rsidR="00224AC9">
        <w:t>Jusqu’à 100</w:t>
      </w:r>
    </w:p>
    <w:p w14:paraId="2ADD9E98" w14:textId="40FDFC68" w:rsidR="00224AC9" w:rsidRDefault="0070418D" w:rsidP="00224AC9">
      <w:r>
        <w:t>Vous connaissez maintenant assez de vocabulaire pour compter jusqu’à 99 !</w:t>
      </w:r>
    </w:p>
    <w:p w14:paraId="6AC8E883" w14:textId="0C7028F5" w:rsidR="0070418D" w:rsidRDefault="00B92B16" w:rsidP="00B92B16">
      <w:pPr>
        <w:pStyle w:val="Titre2"/>
      </w:pPr>
      <w:r>
        <w:t>De 11 à 19</w:t>
      </w:r>
    </w:p>
    <w:p w14:paraId="45DFEE22" w14:textId="00A06E93" w:rsidR="00B92B16" w:rsidRDefault="002619E3" w:rsidP="00B92B16">
      <w:r>
        <w:t>Ici, pas de prise de tête : 11 = 10 + 1, 12 = 10 + 2, 13 = 10 + 3…</w:t>
      </w:r>
    </w:p>
    <w:p w14:paraId="25BEB081" w14:textId="0EEBA38C" w:rsidR="002619E3" w:rsidRDefault="00196B6D" w:rsidP="00B92B16">
      <w:r w:rsidRPr="00196B6D">
        <w:drawing>
          <wp:inline distT="0" distB="0" distL="0" distR="0" wp14:anchorId="00EDDCB9" wp14:editId="403954C9">
            <wp:extent cx="4934639" cy="36200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FC0CA" w14:textId="4408C9CA" w:rsidR="00B92B16" w:rsidRDefault="00B92B16" w:rsidP="00B92B16">
      <w:pPr>
        <w:pStyle w:val="Titre2"/>
      </w:pPr>
      <w:r>
        <w:t xml:space="preserve">Les </w:t>
      </w:r>
      <w:r w:rsidR="002619E3">
        <w:t>dizaines</w:t>
      </w:r>
    </w:p>
    <w:p w14:paraId="67C8AADC" w14:textId="193C3863" w:rsidR="00B92B16" w:rsidRDefault="002619E3" w:rsidP="00B92B16">
      <w:r>
        <w:t>C’est la même logique ! 20 = 2 x 10, 30 = 3 x 10…</w:t>
      </w:r>
    </w:p>
    <w:p w14:paraId="364BF9DE" w14:textId="50EA9EC7" w:rsidR="002619E3" w:rsidRDefault="00751991" w:rsidP="00B92B16">
      <w:r w:rsidRPr="00751991">
        <w:drawing>
          <wp:inline distT="0" distB="0" distL="0" distR="0" wp14:anchorId="2A3B19BA" wp14:editId="256480F8">
            <wp:extent cx="352425" cy="1112520"/>
            <wp:effectExtent l="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2921"/>
                    <a:stretch/>
                  </pic:blipFill>
                  <pic:spPr bwMode="auto">
                    <a:xfrm>
                      <a:off x="0" y="0"/>
                      <a:ext cx="352474" cy="1112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A0DC9" w14:textId="1FC6F7CD" w:rsidR="001D688A" w:rsidRDefault="001D688A" w:rsidP="00B92B16">
      <w:r>
        <w:t>…</w:t>
      </w:r>
    </w:p>
    <w:p w14:paraId="429092BB" w14:textId="72785CC0" w:rsidR="00B92B16" w:rsidRDefault="00B92B16" w:rsidP="00B92B16">
      <w:pPr>
        <w:pStyle w:val="Titre2"/>
      </w:pPr>
      <w:r>
        <w:t>On combine les deux !</w:t>
      </w:r>
    </w:p>
    <w:p w14:paraId="0E8B1F86" w14:textId="23B4C0A1" w:rsidR="00B92B16" w:rsidRDefault="00751991" w:rsidP="00B92B16">
      <w:r>
        <w:t>Donc, pour écrire 21, on écrire deux, fois dix, plus un ! Et ainsi de suite :</w:t>
      </w:r>
    </w:p>
    <w:p w14:paraId="62D0C008" w14:textId="1A154518" w:rsidR="00555FB9" w:rsidRDefault="00555FB9" w:rsidP="00B92B16">
      <w:r w:rsidRPr="00555FB9">
        <w:drawing>
          <wp:inline distT="0" distB="0" distL="0" distR="0" wp14:anchorId="0DD69471" wp14:editId="7C097848">
            <wp:extent cx="5449060" cy="952633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0839" w14:textId="50EAC4A7" w:rsidR="00B92B16" w:rsidRDefault="00B92B16" w:rsidP="00B92B16">
      <w:pPr>
        <w:pStyle w:val="Titre2"/>
      </w:pPr>
      <w:r>
        <w:t>Le chiffre 100</w:t>
      </w:r>
    </w:p>
    <w:p w14:paraId="5B184CD3" w14:textId="74AAFBDA" w:rsidR="000C371B" w:rsidRDefault="000C371B" w:rsidP="00A14184">
      <w:r>
        <w:t>Nouveau mot de vocabulaire : le chiffre 100</w:t>
      </w:r>
      <w:r w:rsidR="00B12CAF">
        <w:t xml:space="preserve"> (contrairement au chiffre dix, il faut préciser qu’il a UNE centaine)</w:t>
      </w:r>
    </w:p>
    <w:p w14:paraId="786FEA35" w14:textId="77777777" w:rsidR="000C371B" w:rsidRDefault="000C371B" w:rsidP="00A14184">
      <w:r w:rsidRPr="000C371B">
        <w:drawing>
          <wp:inline distT="0" distB="0" distL="0" distR="0" wp14:anchorId="481CF796" wp14:editId="1A5315C7">
            <wp:extent cx="4344006" cy="438211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2DFB" w14:textId="3BE88359" w:rsidR="00A14184" w:rsidRDefault="000C371B" w:rsidP="00A14184">
      <w:r>
        <w:t xml:space="preserve">En utilisant la même logique, vous pouvez maintenant comptez jusqu’à 999 ! </w:t>
      </w:r>
    </w:p>
    <w:p w14:paraId="6203D1A9" w14:textId="43CC42B6" w:rsidR="00A8689A" w:rsidRDefault="00D96601" w:rsidP="00A14184">
      <w:r>
        <w:t xml:space="preserve">999 </w:t>
      </w:r>
      <w:r>
        <w:rPr>
          <w:rFonts w:hint="eastAsia"/>
        </w:rPr>
        <w:t>九百九十九</w:t>
      </w:r>
      <w:r>
        <w:t xml:space="preserve"> </w:t>
      </w:r>
      <w:proofErr w:type="spellStart"/>
      <w:r>
        <w:rPr>
          <w:rFonts w:hint="eastAsia"/>
        </w:rPr>
        <w:t>jiubaijiushijiu</w:t>
      </w:r>
      <w:proofErr w:type="spellEnd"/>
    </w:p>
    <w:p w14:paraId="0E2810BE" w14:textId="7BEFC353" w:rsidR="0081535A" w:rsidRDefault="0081535A">
      <w:r>
        <w:br w:type="page"/>
      </w:r>
    </w:p>
    <w:p w14:paraId="38254E2D" w14:textId="0E0D0E0C" w:rsidR="00D96601" w:rsidRDefault="0081535A" w:rsidP="0081535A">
      <w:pPr>
        <w:pStyle w:val="Titre"/>
      </w:pPr>
      <w:r>
        <w:lastRenderedPageBreak/>
        <w:t>Les couleurs</w:t>
      </w:r>
    </w:p>
    <w:p w14:paraId="25E09516" w14:textId="4A9747C4" w:rsidR="0081535A" w:rsidRDefault="0081535A" w:rsidP="0081535A">
      <w:pPr>
        <w:pStyle w:val="Titre1"/>
      </w:pPr>
      <w:r>
        <w:t>Leçon 1 – Les couleurs primaires</w:t>
      </w:r>
    </w:p>
    <w:p w14:paraId="28A907A4" w14:textId="5957C4BD" w:rsidR="0081535A" w:rsidRDefault="00C7254B" w:rsidP="00A14184">
      <w:r>
        <w:t xml:space="preserve">La structure des couleurs est toujours la même : un </w:t>
      </w:r>
      <w:r w:rsidR="00292D7E">
        <w:t xml:space="preserve">ou deux </w:t>
      </w:r>
      <w:r>
        <w:t>caractère</w:t>
      </w:r>
      <w:r w:rsidR="00292D7E">
        <w:t>s</w:t>
      </w:r>
      <w:r>
        <w:t xml:space="preserve"> </w:t>
      </w:r>
      <w:r w:rsidR="00292D7E">
        <w:t>pour</w:t>
      </w:r>
      <w:r w:rsidR="00621FFF">
        <w:t xml:space="preserve"> indiquer</w:t>
      </w:r>
      <w:r>
        <w:t xml:space="preserve"> la couleur, et un caractère qui veut dire couleur !</w:t>
      </w:r>
    </w:p>
    <w:p w14:paraId="61E5B19D" w14:textId="60943F6D" w:rsidR="00787467" w:rsidRDefault="009110C6" w:rsidP="00A14184">
      <w:r w:rsidRPr="009110C6">
        <w:drawing>
          <wp:anchor distT="0" distB="0" distL="114300" distR="114300" simplePos="0" relativeHeight="251660288" behindDoc="0" locked="0" layoutInCell="1" allowOverlap="1" wp14:anchorId="08F35DB9" wp14:editId="1A52F6DD">
            <wp:simplePos x="0" y="0"/>
            <wp:positionH relativeFrom="column">
              <wp:posOffset>1195705</wp:posOffset>
            </wp:positionH>
            <wp:positionV relativeFrom="paragraph">
              <wp:posOffset>1270</wp:posOffset>
            </wp:positionV>
            <wp:extent cx="1005816" cy="1172845"/>
            <wp:effectExtent l="0" t="0" r="4445" b="8255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506" t="35324" r="36342" b="42885"/>
                    <a:stretch/>
                  </pic:blipFill>
                  <pic:spPr bwMode="auto">
                    <a:xfrm>
                      <a:off x="0" y="0"/>
                      <a:ext cx="1005816" cy="1172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10C6">
        <w:drawing>
          <wp:inline distT="0" distB="0" distL="0" distR="0" wp14:anchorId="2B4DD99C" wp14:editId="152A7D58">
            <wp:extent cx="3435520" cy="1172845"/>
            <wp:effectExtent l="0" t="0" r="0" b="825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86" t="14527" r="6247" b="64378"/>
                    <a:stretch/>
                  </pic:blipFill>
                  <pic:spPr bwMode="auto">
                    <a:xfrm>
                      <a:off x="0" y="0"/>
                      <a:ext cx="3440113" cy="1174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6AE2A" w14:textId="3C0EF1DD" w:rsidR="009110C6" w:rsidRDefault="008435AF" w:rsidP="008435AF">
      <w:pPr>
        <w:pStyle w:val="Titre1"/>
      </w:pPr>
      <w:r>
        <w:t>Leçon 2 – Les couleurs secondaires</w:t>
      </w:r>
    </w:p>
    <w:p w14:paraId="24617C0F" w14:textId="61A21538" w:rsidR="008435AF" w:rsidRDefault="008435AF" w:rsidP="008435AF">
      <w:r>
        <w:t>Trois nouveaux mots de vocabulaire, toujours la même structure !</w:t>
      </w:r>
    </w:p>
    <w:p w14:paraId="23B1645E" w14:textId="3252283E" w:rsidR="008435AF" w:rsidRDefault="008435AF" w:rsidP="008435AF">
      <w:r w:rsidRPr="008435AF">
        <w:drawing>
          <wp:anchor distT="0" distB="0" distL="114300" distR="114300" simplePos="0" relativeHeight="251661312" behindDoc="0" locked="0" layoutInCell="1" allowOverlap="1" wp14:anchorId="110CAD7D" wp14:editId="7FECD53D">
            <wp:simplePos x="0" y="0"/>
            <wp:positionH relativeFrom="column">
              <wp:posOffset>1249045</wp:posOffset>
            </wp:positionH>
            <wp:positionV relativeFrom="paragraph">
              <wp:posOffset>3175</wp:posOffset>
            </wp:positionV>
            <wp:extent cx="1165860" cy="1252512"/>
            <wp:effectExtent l="0" t="0" r="0" b="508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325" t="14404" r="35051" b="64389"/>
                    <a:stretch/>
                  </pic:blipFill>
                  <pic:spPr bwMode="auto">
                    <a:xfrm>
                      <a:off x="0" y="0"/>
                      <a:ext cx="1165860" cy="12525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435AF">
        <w:drawing>
          <wp:inline distT="0" distB="0" distL="0" distR="0" wp14:anchorId="24FD6CA1" wp14:editId="3A06A03E">
            <wp:extent cx="3688080" cy="1256665"/>
            <wp:effectExtent l="0" t="0" r="7620" b="635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684" t="35489" r="5858" b="43215"/>
                    <a:stretch/>
                  </pic:blipFill>
                  <pic:spPr bwMode="auto">
                    <a:xfrm>
                      <a:off x="0" y="0"/>
                      <a:ext cx="3697284" cy="1259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ACC4E5" w14:textId="136B4084" w:rsidR="00787467" w:rsidRDefault="00787467" w:rsidP="00787467">
      <w:pPr>
        <w:pStyle w:val="Titre1"/>
      </w:pPr>
      <w:r>
        <w:t>Leçon 3 – Autres couleurs</w:t>
      </w:r>
    </w:p>
    <w:p w14:paraId="1496BDD4" w14:textId="1A2C3B8A" w:rsidR="00787467" w:rsidRDefault="00F96821" w:rsidP="00F96821">
      <w:pPr>
        <w:ind w:left="708" w:hanging="708"/>
      </w:pPr>
      <w:r>
        <w:t>Avec ces six nouveaux mots, vous connaissez douze couleurs !</w:t>
      </w:r>
    </w:p>
    <w:p w14:paraId="14DF0B23" w14:textId="5F69D913" w:rsidR="00C05DA9" w:rsidRDefault="006473F3" w:rsidP="00787467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AB991C7" wp14:editId="165A4E43">
                <wp:simplePos x="0" y="0"/>
                <wp:positionH relativeFrom="column">
                  <wp:posOffset>2872105</wp:posOffset>
                </wp:positionH>
                <wp:positionV relativeFrom="paragraph">
                  <wp:posOffset>2319055</wp:posOffset>
                </wp:positionV>
                <wp:extent cx="523440" cy="24840"/>
                <wp:effectExtent l="38100" t="38100" r="48260" b="51435"/>
                <wp:wrapNone/>
                <wp:docPr id="22" name="Encre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52344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BCB92F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cre 22" o:spid="_x0000_s1026" type="#_x0000_t75" style="position:absolute;margin-left:225.45pt;margin-top:181.9pt;width:42.6pt;height: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DB1A740" wp14:editId="00E12EEC">
                <wp:simplePos x="0" y="0"/>
                <wp:positionH relativeFrom="column">
                  <wp:posOffset>2872105</wp:posOffset>
                </wp:positionH>
                <wp:positionV relativeFrom="paragraph">
                  <wp:posOffset>2098015</wp:posOffset>
                </wp:positionV>
                <wp:extent cx="484200" cy="38880"/>
                <wp:effectExtent l="38100" t="38100" r="49530" b="56515"/>
                <wp:wrapNone/>
                <wp:docPr id="21" name="Encre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42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64378D" id="Encre 21" o:spid="_x0000_s1026" type="#_x0000_t75" style="position:absolute;margin-left:225.45pt;margin-top:164.5pt;width:39.55pt;height:4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">
                <v:imagedata r:id="rId16" o:title=""/>
              </v:shape>
            </w:pict>
          </mc:Fallback>
        </mc:AlternateContent>
      </w:r>
      <w:r w:rsidR="00325AAA">
        <w:rPr>
          <w:noProof/>
        </w:rPr>
        <w:drawing>
          <wp:anchor distT="0" distB="0" distL="114300" distR="114300" simplePos="0" relativeHeight="251662336" behindDoc="0" locked="0" layoutInCell="1" allowOverlap="1" wp14:anchorId="5885471E" wp14:editId="5DC99D83">
            <wp:simplePos x="0" y="0"/>
            <wp:positionH relativeFrom="column">
              <wp:posOffset>2658745</wp:posOffset>
            </wp:positionH>
            <wp:positionV relativeFrom="paragraph">
              <wp:posOffset>1229995</wp:posOffset>
            </wp:positionV>
            <wp:extent cx="914400" cy="914400"/>
            <wp:effectExtent l="0" t="0" r="0" b="0"/>
            <wp:wrapNone/>
            <wp:docPr id="20" name="Graphique 20" descr="Arc-en-ciel avec un remplissage u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que 20" descr="Arc-en-ciel avec un remplissage uni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05DA9" w:rsidRPr="00C05DA9">
        <w:drawing>
          <wp:inline distT="0" distB="0" distL="0" distR="0" wp14:anchorId="431E4B58" wp14:editId="7AA124B2">
            <wp:extent cx="3688080" cy="2432323"/>
            <wp:effectExtent l="0" t="0" r="7620" b="635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333" t="56621" r="5423" b="2733"/>
                    <a:stretch/>
                  </pic:blipFill>
                  <pic:spPr bwMode="auto">
                    <a:xfrm>
                      <a:off x="0" y="0"/>
                      <a:ext cx="3704788" cy="2443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C8A3DA" w14:textId="6C42A926" w:rsidR="00A167D4" w:rsidRDefault="00A167D4">
      <w:r>
        <w:br w:type="page"/>
      </w:r>
    </w:p>
    <w:p w14:paraId="54601788" w14:textId="35765645" w:rsidR="00A167D4" w:rsidRDefault="00A167D4" w:rsidP="00A167D4">
      <w:pPr>
        <w:pStyle w:val="Titre"/>
      </w:pPr>
      <w:r>
        <w:lastRenderedPageBreak/>
        <w:t>Les animaux</w:t>
      </w:r>
    </w:p>
    <w:p w14:paraId="17D8537C" w14:textId="3E19696E" w:rsidR="00A167D4" w:rsidRDefault="00A167D4" w:rsidP="00A167D4">
      <w:pPr>
        <w:pStyle w:val="Titre1"/>
      </w:pPr>
      <w:r>
        <w:t>Leçon 1 – Les animaux à un caractère</w:t>
      </w:r>
    </w:p>
    <w:p w14:paraId="6FEE76FA" w14:textId="4CA71E0B" w:rsidR="00A167D4" w:rsidRDefault="00782793" w:rsidP="00A167D4">
      <w:r>
        <w:t>Commençons avec des mots simples !</w:t>
      </w:r>
    </w:p>
    <w:tbl>
      <w:tblPr>
        <w:tblW w:w="93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3100"/>
        <w:gridCol w:w="2202"/>
        <w:gridCol w:w="1138"/>
      </w:tblGrid>
      <w:tr w:rsidR="003234B7" w:rsidRPr="003234B7" w14:paraId="5C1F7273" w14:textId="77777777" w:rsidTr="00055713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A8921E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龟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FA516E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龜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12BC35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guī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CB0F86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la tortue</w:t>
            </w:r>
          </w:p>
        </w:tc>
      </w:tr>
      <w:tr w:rsidR="003234B7" w:rsidRPr="003234B7" w14:paraId="3054D15C" w14:textId="77777777" w:rsidTr="00055713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769FD6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羊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ADEAA77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羊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3E42EB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yáng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99E0E0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mouton</w:t>
            </w:r>
          </w:p>
        </w:tc>
      </w:tr>
      <w:tr w:rsidR="003234B7" w:rsidRPr="003234B7" w14:paraId="283BE941" w14:textId="77777777" w:rsidTr="00055713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F0840C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牛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06A117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牛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5EDC4E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niú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D3653DB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la vache</w:t>
            </w:r>
          </w:p>
        </w:tc>
      </w:tr>
      <w:tr w:rsidR="003234B7" w:rsidRPr="003234B7" w14:paraId="346D3BD8" w14:textId="77777777" w:rsidTr="00055713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D701D49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马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120359C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馬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BB5956F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mǎ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32B598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cheval</w:t>
            </w:r>
          </w:p>
        </w:tc>
      </w:tr>
      <w:tr w:rsidR="003234B7" w:rsidRPr="003234B7" w14:paraId="6D579D89" w14:textId="77777777" w:rsidTr="00055713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D9DAD14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熊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05B7CE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熊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68FDA7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xióng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D7C2C4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l'ours</w:t>
            </w:r>
          </w:p>
        </w:tc>
      </w:tr>
      <w:tr w:rsidR="003234B7" w:rsidRPr="003234B7" w14:paraId="542A183E" w14:textId="77777777" w:rsidTr="00055713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54383C9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猪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A2388F8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豬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4A487D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zhū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CBDEAB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cochon</w:t>
            </w:r>
          </w:p>
        </w:tc>
      </w:tr>
      <w:tr w:rsidR="003234B7" w:rsidRPr="003234B7" w14:paraId="22701C51" w14:textId="77777777" w:rsidTr="00055713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F0DF5B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猫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CB5A849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貓</w:t>
            </w:r>
          </w:p>
        </w:tc>
        <w:tc>
          <w:tcPr>
            <w:tcW w:w="220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005C6AB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māo</w:t>
            </w:r>
            <w:proofErr w:type="spellEnd"/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A37945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chat</w:t>
            </w:r>
          </w:p>
        </w:tc>
      </w:tr>
    </w:tbl>
    <w:p w14:paraId="4238745F" w14:textId="77777777" w:rsidR="003234B7" w:rsidRDefault="003234B7" w:rsidP="00A167D4"/>
    <w:p w14:paraId="1ECBC43B" w14:textId="21102FCB" w:rsidR="007B1AAB" w:rsidRDefault="007B1AAB" w:rsidP="007B1AAB">
      <w:pPr>
        <w:pStyle w:val="Titre1"/>
      </w:pPr>
      <w:r>
        <w:t>Leçon 2 – Les animaux à deux caractères</w:t>
      </w:r>
    </w:p>
    <w:p w14:paraId="05063094" w14:textId="5E8208E2" w:rsidR="007B1AAB" w:rsidRDefault="003F1AEF" w:rsidP="007B1AAB">
      <w:r>
        <w:t xml:space="preserve">Voyons ensuite les mots plus complexes ! Certains animaux sont faciles à retenir car ils sont très </w:t>
      </w:r>
      <w:r w:rsidR="00D85C3C">
        <w:t>littéraux</w:t>
      </w:r>
      <w:r>
        <w:t xml:space="preserve"> : le zèbre est en cheval à rayures, le panda un ours-chat, le kangourou une souris avec un sac (sa poche </w:t>
      </w:r>
      <w:r w:rsidR="003234B7">
        <w:t>ventrale) …</w:t>
      </w:r>
    </w:p>
    <w:tbl>
      <w:tblPr>
        <w:tblW w:w="9406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884"/>
        <w:gridCol w:w="3061"/>
        <w:gridCol w:w="2135"/>
        <w:gridCol w:w="1326"/>
      </w:tblGrid>
      <w:tr w:rsidR="003234B7" w:rsidRPr="003234B7" w14:paraId="044597E3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2486D18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 w:hint="eastAsia"/>
                <w:color w:val="000000"/>
              </w:rPr>
              <w:t>豹</w:t>
            </w: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子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8DE8DE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豹子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2B5A80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bàozi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43BC6C8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léopard</w:t>
            </w:r>
          </w:p>
        </w:tc>
      </w:tr>
      <w:tr w:rsidR="003234B7" w:rsidRPr="003234B7" w14:paraId="4663312E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CE09FE6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狮子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6342D9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獅子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86842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shīzi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C947541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lion</w:t>
            </w:r>
          </w:p>
        </w:tc>
      </w:tr>
      <w:tr w:rsidR="003234B7" w:rsidRPr="003234B7" w14:paraId="33BEC757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6628122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大象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00E3DE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大象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932B8C7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dà</w:t>
            </w:r>
            <w:proofErr w:type="spellEnd"/>
            <w:r w:rsidRPr="003234B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xiàng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79152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l'éléphant</w:t>
            </w:r>
          </w:p>
        </w:tc>
      </w:tr>
      <w:tr w:rsidR="003234B7" w:rsidRPr="003234B7" w14:paraId="031EEDA9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F21233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袋鼠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B0EDD8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袋鼠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3A13D9A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dàishǔ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BC51762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kangourou</w:t>
            </w:r>
          </w:p>
        </w:tc>
      </w:tr>
      <w:tr w:rsidR="003234B7" w:rsidRPr="003234B7" w14:paraId="7B5B3E47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9024F7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蜗牛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E6F6E4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蝸牛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9A6D89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wōniú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68D90B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l'escargot</w:t>
            </w:r>
          </w:p>
        </w:tc>
      </w:tr>
      <w:tr w:rsidR="003234B7" w:rsidRPr="003234B7" w14:paraId="7403963F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12E57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企鹅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0BA5E1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企鵝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E7A6B2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qì'é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F2BB2D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pingouin</w:t>
            </w:r>
          </w:p>
        </w:tc>
      </w:tr>
      <w:tr w:rsidR="003234B7" w:rsidRPr="003234B7" w14:paraId="4A1E34D7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A7D41D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兔子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8145A8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兔子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5A382B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tùzǐ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297FF1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lapin</w:t>
            </w:r>
          </w:p>
        </w:tc>
      </w:tr>
      <w:tr w:rsidR="003234B7" w:rsidRPr="003234B7" w14:paraId="3F98F56D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DDF25A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狐狸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A71CCA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狐狸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A087721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húlí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CF0FAB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renard</w:t>
            </w:r>
          </w:p>
        </w:tc>
      </w:tr>
      <w:tr w:rsidR="003234B7" w:rsidRPr="003234B7" w14:paraId="064E650D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0C3C6C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熊猫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276F5AA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熊貓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BB7351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xióngmāo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43CE4F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panda</w:t>
            </w:r>
          </w:p>
        </w:tc>
      </w:tr>
      <w:tr w:rsidR="003234B7" w:rsidRPr="003234B7" w14:paraId="70190795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887479E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斑马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D32C19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斑馬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4FA1A8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bānmǎ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1F99D6C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le zèbre</w:t>
            </w:r>
          </w:p>
        </w:tc>
      </w:tr>
      <w:tr w:rsidR="003234B7" w:rsidRPr="003234B7" w14:paraId="186DAE1A" w14:textId="77777777" w:rsidTr="00055713">
        <w:trPr>
          <w:trHeight w:val="300"/>
        </w:trPr>
        <w:tc>
          <w:tcPr>
            <w:tcW w:w="28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44C6AF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鲸鱼</w:t>
            </w:r>
          </w:p>
        </w:tc>
        <w:tc>
          <w:tcPr>
            <w:tcW w:w="306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6DC3F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鯨魚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BC5154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jīngyú</w:t>
            </w:r>
            <w:proofErr w:type="spellEnd"/>
          </w:p>
        </w:tc>
        <w:tc>
          <w:tcPr>
            <w:tcW w:w="132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88C156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la baleine</w:t>
            </w:r>
          </w:p>
        </w:tc>
      </w:tr>
    </w:tbl>
    <w:p w14:paraId="46B43F7B" w14:textId="17DB3974" w:rsidR="00230617" w:rsidRDefault="00230617" w:rsidP="007B1AAB"/>
    <w:p w14:paraId="5037D388" w14:textId="0E894D07" w:rsidR="00230617" w:rsidRDefault="00230617" w:rsidP="00230617">
      <w:pPr>
        <w:pStyle w:val="Titre1"/>
      </w:pPr>
      <w:r>
        <w:t>Leçon 3 – Les animaux à trois caractères</w:t>
      </w:r>
    </w:p>
    <w:p w14:paraId="77D90D2D" w14:textId="77777777" w:rsidR="003234B7" w:rsidRDefault="00230617" w:rsidP="00230617">
      <w:r>
        <w:t>Pour terminer, voici deux animaux aux noms un peu plus longs !</w:t>
      </w:r>
    </w:p>
    <w:tbl>
      <w:tblPr>
        <w:tblW w:w="9360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2920"/>
        <w:gridCol w:w="3100"/>
        <w:gridCol w:w="2060"/>
        <w:gridCol w:w="1280"/>
      </w:tblGrid>
      <w:tr w:rsidR="003234B7" w:rsidRPr="003234B7" w14:paraId="06B29838" w14:textId="77777777" w:rsidTr="00055713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BA8FBC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 w:hint="eastAsia"/>
                <w:color w:val="000000"/>
              </w:rPr>
              <w:t>猫头</w:t>
            </w: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鹰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290785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貓頭鷹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126C8F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māotóuyīng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DB6B5D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la chouette</w:t>
            </w:r>
          </w:p>
        </w:tc>
      </w:tr>
      <w:tr w:rsidR="003234B7" w:rsidRPr="003234B7" w14:paraId="11DC549F" w14:textId="77777777" w:rsidTr="00055713">
        <w:trPr>
          <w:trHeight w:val="300"/>
        </w:trPr>
        <w:tc>
          <w:tcPr>
            <w:tcW w:w="29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C86501F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八爪鱼</w:t>
            </w:r>
          </w:p>
        </w:tc>
        <w:tc>
          <w:tcPr>
            <w:tcW w:w="31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BC7C72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Microsoft YaHei" w:eastAsia="Microsoft YaHei" w:hAnsi="Microsoft YaHei" w:cs="Microsoft YaHei"/>
                <w:color w:val="000000"/>
              </w:rPr>
              <w:t>八爪魚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FEEA52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bā</w:t>
            </w:r>
            <w:proofErr w:type="spellEnd"/>
            <w:r w:rsidRPr="003234B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zhuǎ</w:t>
            </w:r>
            <w:proofErr w:type="spellEnd"/>
            <w:r w:rsidRPr="003234B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3234B7">
              <w:rPr>
                <w:rFonts w:ascii="Calibri" w:eastAsia="Times New Roman" w:hAnsi="Calibri" w:cs="Calibri"/>
                <w:color w:val="000000"/>
              </w:rPr>
              <w:t>yú</w:t>
            </w:r>
            <w:proofErr w:type="spellEnd"/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2701B84" w14:textId="77777777" w:rsidR="003234B7" w:rsidRPr="003234B7" w:rsidRDefault="003234B7" w:rsidP="003234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3234B7">
              <w:rPr>
                <w:rFonts w:ascii="Calibri" w:eastAsia="Times New Roman" w:hAnsi="Calibri" w:cs="Calibri"/>
                <w:color w:val="000000"/>
              </w:rPr>
              <w:t>la pieuvre</w:t>
            </w:r>
          </w:p>
        </w:tc>
      </w:tr>
    </w:tbl>
    <w:p w14:paraId="445CCD66" w14:textId="3400DC5E" w:rsidR="00230617" w:rsidRPr="00230617" w:rsidRDefault="00230617" w:rsidP="00230617">
      <w:pPr>
        <w:rPr>
          <w:rFonts w:hint="eastAsia"/>
        </w:rPr>
      </w:pPr>
    </w:p>
    <w:sectPr w:rsidR="00230617" w:rsidRPr="002306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FDA"/>
    <w:rsid w:val="00055713"/>
    <w:rsid w:val="000C371B"/>
    <w:rsid w:val="00113537"/>
    <w:rsid w:val="00121979"/>
    <w:rsid w:val="00196B6D"/>
    <w:rsid w:val="001D688A"/>
    <w:rsid w:val="00224AC9"/>
    <w:rsid w:val="00230617"/>
    <w:rsid w:val="002619E3"/>
    <w:rsid w:val="00292D7E"/>
    <w:rsid w:val="00304C37"/>
    <w:rsid w:val="003234B7"/>
    <w:rsid w:val="00325AAA"/>
    <w:rsid w:val="0033495E"/>
    <w:rsid w:val="00337FDA"/>
    <w:rsid w:val="003B14F9"/>
    <w:rsid w:val="003F1AEF"/>
    <w:rsid w:val="00430E12"/>
    <w:rsid w:val="00555FB9"/>
    <w:rsid w:val="00621FFF"/>
    <w:rsid w:val="006473F3"/>
    <w:rsid w:val="006820D1"/>
    <w:rsid w:val="0070418D"/>
    <w:rsid w:val="00751991"/>
    <w:rsid w:val="00782793"/>
    <w:rsid w:val="00787467"/>
    <w:rsid w:val="007B1AAB"/>
    <w:rsid w:val="0081535A"/>
    <w:rsid w:val="008336E2"/>
    <w:rsid w:val="008435AF"/>
    <w:rsid w:val="008C0F55"/>
    <w:rsid w:val="009110C6"/>
    <w:rsid w:val="00924F8B"/>
    <w:rsid w:val="00994A4B"/>
    <w:rsid w:val="009C6D51"/>
    <w:rsid w:val="00A14184"/>
    <w:rsid w:val="00A167D4"/>
    <w:rsid w:val="00A770CE"/>
    <w:rsid w:val="00A8689A"/>
    <w:rsid w:val="00AB64EA"/>
    <w:rsid w:val="00AE01A1"/>
    <w:rsid w:val="00AE70D7"/>
    <w:rsid w:val="00B12CAF"/>
    <w:rsid w:val="00B577A1"/>
    <w:rsid w:val="00B92B16"/>
    <w:rsid w:val="00C05DA9"/>
    <w:rsid w:val="00C7254B"/>
    <w:rsid w:val="00CA2CF4"/>
    <w:rsid w:val="00D85C3C"/>
    <w:rsid w:val="00D96601"/>
    <w:rsid w:val="00DE2E4C"/>
    <w:rsid w:val="00E213EF"/>
    <w:rsid w:val="00E84AC8"/>
    <w:rsid w:val="00F15F5C"/>
    <w:rsid w:val="00F77389"/>
    <w:rsid w:val="00F8285A"/>
    <w:rsid w:val="00F96821"/>
    <w:rsid w:val="00FF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D14B3"/>
  <w15:chartTrackingRefBased/>
  <w15:docId w15:val="{A6A2BC75-C089-493D-9F53-90560376C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13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92B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94A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94A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213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135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B92B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8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9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9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1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ink/ink1.xml"/><Relationship Id="rId18" Type="http://schemas.openxmlformats.org/officeDocument/2006/relationships/image" Target="media/image13.svg"/><Relationship Id="rId3" Type="http://schemas.openxmlformats.org/officeDocument/2006/relationships/webSettings" Target="web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customXml" Target="ink/ink2.xml"/><Relationship Id="rId23" Type="http://schemas.openxmlformats.org/officeDocument/2006/relationships/customXml" Target="../customXml/item3.xml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customXml" Target="../customXml/item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9:38:25.0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 24575,'188'-2'0,"274"7"0,-229 28 0,-140-16 0,-17-9-11,1-3 0,102-6 0,-57-2-1321,-99 3-5494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27T19:38:23.8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0 108 24575,'22'-2'0,"-1"0"0,1-2 0,-1 0 0,32-11 0,8-2 0,48-5 19,0 5 0,128-3 0,224 15-366,-254 7-728,-186-2-5751</inkml:trace>
</inkml:ink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C50E5310803647854F07F75A74E3AB" ma:contentTypeVersion="0" ma:contentTypeDescription="Crée un document." ma:contentTypeScope="" ma:versionID="755fcf07bd0267e1092c9aff53540c7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9A64B6C-8AB8-48A6-9064-5620E4F1E713}"/>
</file>

<file path=customXml/itemProps2.xml><?xml version="1.0" encoding="utf-8"?>
<ds:datastoreItem xmlns:ds="http://schemas.openxmlformats.org/officeDocument/2006/customXml" ds:itemID="{06889C05-62B8-4677-BABD-1D8879D53602}"/>
</file>

<file path=customXml/itemProps3.xml><?xml version="1.0" encoding="utf-8"?>
<ds:datastoreItem xmlns:ds="http://schemas.openxmlformats.org/officeDocument/2006/customXml" ds:itemID="{4644A0CA-4446-489B-8C57-3C8D98D001A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404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Aline Coeurnelle</dc:creator>
  <cp:keywords/>
  <dc:description/>
  <cp:lastModifiedBy>Vanessa Aline Coeurnelle</cp:lastModifiedBy>
  <cp:revision>57</cp:revision>
  <dcterms:created xsi:type="dcterms:W3CDTF">2022-10-27T18:28:00Z</dcterms:created>
  <dcterms:modified xsi:type="dcterms:W3CDTF">2022-10-27T19:47:00Z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0x01010098C50E5310803647854F07F75A74E3AB</vt:lpwstr>
  </property>
</Properties>
</file>