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egoe UI" w:hAnsi="Segoe UI"/>
          <w:b/>
          <w:color w:val="1F4E79"/>
          <w:sz w:val="60"/>
        </w:rPr>
        <w:t>Brugermanual</w:t>
      </w:r>
    </w:p>
    <w:p>
      <w:pPr>
        <w:jc w:val="center"/>
      </w:pPr>
      <w:r>
        <w:rPr>
          <w:rFonts w:ascii="Segoe UI" w:hAnsi="Segoe UI"/>
          <w:color w:val="606C80"/>
          <w:sz w:val="26"/>
        </w:rPr>
        <w:t>IPR Pen Bridge — fra IRIS-skanner til PC uden kabel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Dokument-id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IPR-DOC-001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Version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1.7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Dato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13. september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Produkt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 Pen Bridge — Raspberry Pi Zero 2 W / Zero W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Sprog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Dansk</w:t>
            </w:r>
          </w:p>
        </w:tc>
      </w:tr>
    </w:tbl>
    <w:p>
      <w:r>
        <w:br w:type="page"/>
      </w:r>
    </w:p>
    <w:p>
      <w:pPr>
        <w:pStyle w:val="Heading1"/>
      </w:pPr>
      <w:r>
        <w:t>Indhold</w:t>
      </w:r>
    </w:p>
    <w:p>
      <w:r>
        <w:rPr>
          <w:rFonts w:ascii="Segoe UI" w:hAnsi="Segoe UI"/>
        </w:rPr>
        <w:fldChar w:fldCharType="begin"/>
        <w:instrText xml:space="preserve"> TOC \o "1-2" \h \z \u </w:instrText>
        <w:fldChar w:fldCharType="separate"/>
      </w:r>
      <w:r>
        <w:rPr>
          <w:rFonts w:ascii="Segoe UI" w:hAnsi="Segoe UI"/>
          <w:i/>
          <w:color w:val="606C80"/>
          <w:sz w:val="18"/>
        </w:rPr>
        <w:t>Højreklik her i Word og vælg “Opdatér felt” (eller tryk Ctrl+A og F9) for at udfylde indholdsfortegnelsen.</w:t>
        <w:fldChar w:fldCharType="end"/>
      </w:r>
    </w:p>
    <w:p>
      <w:r>
        <w:br w:type="page"/>
      </w:r>
    </w:p>
    <w:p>
      <w:pPr>
        <w:pStyle w:val="Heading1"/>
      </w:pPr>
      <w:r>
        <w:t>1. Velkommen</w:t>
      </w:r>
    </w:p>
    <w:p>
      <w:r>
        <w:rPr>
          <w:rFonts w:ascii="Segoe UI" w:hAnsi="Segoe UI"/>
          <w:b w:val="0"/>
          <w:i w:val="0"/>
          <w:sz w:val="21"/>
        </w:rPr>
        <w:t>Denne vejledning er skrevet til dig, der bruger IPR Pen Bridge i det daglige. Du behøver ikke teknisk viden for at følge den. Alt, hvad der kræver adgang til systemet eller ændringer i opsætningen, står i stedet i administratormanualen.</w:t>
      </w:r>
    </w:p>
    <w:p>
      <w:pPr>
        <w:pStyle w:val="Heading2"/>
      </w:pPr>
      <w:r>
        <w:t>Sådan læser du vejledningen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2 — </w:t>
      </w:r>
      <w:r>
        <w:rPr>
          <w:rFonts w:ascii="Segoe UI" w:hAnsi="Segoe UI"/>
          <w:sz w:val="21"/>
        </w:rPr>
        <w:t>hvad produktet er, og hvad det bruges til.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3 — </w:t>
      </w:r>
      <w:r>
        <w:rPr>
          <w:rFonts w:ascii="Segoe UI" w:hAnsi="Segoe UI"/>
          <w:sz w:val="21"/>
        </w:rPr>
        <w:t>tilslutning og første gangs parring med PC'en.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4 — </w:t>
      </w:r>
      <w:r>
        <w:rPr>
          <w:rFonts w:ascii="Segoe UI" w:hAnsi="Segoe UI"/>
          <w:sz w:val="21"/>
        </w:rPr>
        <w:t>den daglige arbejdsgang.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5 — </w:t>
      </w:r>
      <w:r>
        <w:rPr>
          <w:rFonts w:ascii="Segoe UI" w:hAnsi="Segoe UI"/>
          <w:sz w:val="21"/>
        </w:rPr>
        <w:t>statuslampen og magneten.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6 — </w:t>
      </w:r>
      <w:r>
        <w:rPr>
          <w:rFonts w:ascii="Segoe UI" w:hAnsi="Segoe UI"/>
          <w:sz w:val="21"/>
        </w:rPr>
        <w:t>betjeningssiden i browseren, hvis du har adgang til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7 — </w:t>
      </w:r>
      <w:r>
        <w:rPr>
          <w:rFonts w:ascii="Segoe UI" w:hAnsi="Segoe UI"/>
          <w:sz w:val="21"/>
        </w:rPr>
        <w:t>de typiske fejlsituationer og hvad du gør ved dem.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Ordforklaringer på de tekniske ord, du møder undervejs, finder du bagest i kapitel 9.</w:t>
      </w:r>
    </w:p>
    <w:p>
      <w:r>
        <w:br w:type="page"/>
      </w:r>
    </w:p>
    <w:p>
      <w:pPr>
        <w:pStyle w:val="Heading1"/>
      </w:pPr>
      <w:r>
        <w:t>2. Hvad er IPR Pen Bridge?</w:t>
      </w:r>
    </w:p>
    <w:p>
      <w:r>
        <w:rPr>
          <w:rFonts w:ascii="Segoe UI" w:hAnsi="Segoe UI"/>
          <w:b w:val="0"/>
          <w:i w:val="0"/>
          <w:sz w:val="21"/>
        </w:rPr>
        <w:t>IPR Pen Bridge er en lille boks — en Raspberry Pi Zero 2 W eller Zero W — der fungerer som bindeled mellem din IRIS-skanner og din PC.</w:t>
      </w:r>
    </w:p>
    <w:p>
      <w:pPr>
        <w:pStyle w:val="Heading2"/>
      </w:pPr>
      <w:r>
        <w:t>Formålet</w:t>
      </w:r>
    </w:p>
    <w:p>
      <w:r>
        <w:rPr>
          <w:rFonts w:ascii="Segoe UI" w:hAnsi="Segoe UI"/>
          <w:b w:val="0"/>
          <w:i w:val="0"/>
          <w:sz w:val="21"/>
        </w:rPr>
        <w:t>Når du skanner en tekst med IRIS-skanneren, gemmer skanneren teksten som en fil inde i pennen. Normalt skal du derefter finde filen frem på en PC, åbne den og kopiere teksten det rigtige sted hen. IPR Pen Bridge fjerner de trin:</w:t>
      </w:r>
    </w:p>
    <w:p>
      <w:pPr>
        <w:pStyle w:val="ListBullet"/>
      </w:pPr>
      <w:r>
        <w:rPr>
          <w:rFonts w:ascii="Segoe UI" w:hAnsi="Segoe UI"/>
          <w:sz w:val="21"/>
        </w:rPr>
        <w:t>Boksen opdager selv, at der er kommet en ny skanning.</w:t>
      </w:r>
    </w:p>
    <w:p>
      <w:pPr>
        <w:pStyle w:val="ListBullet"/>
      </w:pPr>
      <w:r>
        <w:rPr>
          <w:rFonts w:ascii="Segoe UI" w:hAnsi="Segoe UI"/>
          <w:sz w:val="21"/>
        </w:rPr>
        <w:t>Den læser teksten.</w:t>
      </w:r>
    </w:p>
    <w:p>
      <w:pPr>
        <w:pStyle w:val="ListBullet"/>
      </w:pPr>
      <w:r>
        <w:rPr>
          <w:rFonts w:ascii="Segoe UI" w:hAnsi="Segoe UI"/>
          <w:sz w:val="21"/>
        </w:rPr>
        <w:t>Den sender teksten til PC'en, som om den blev tastet ind på et tastatur.</w:t>
      </w:r>
    </w:p>
    <w:p>
      <w:r>
        <w:rPr>
          <w:rFonts w:ascii="Segoe UI" w:hAnsi="Segoe UI"/>
          <w:b w:val="0"/>
          <w:i w:val="0"/>
          <w:sz w:val="21"/>
        </w:rPr>
        <w:t>For PC'en ser boksen nemlig ud som et helt almindeligt trådløst Bluetooth-tastatur. Derfor virker det i alle programmer — tekstbehandling, journalsystemer, regneark, e-mail, søgefelter — uden at der skal installeres noget på PC'en.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24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ystemoversig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1. Vejen fra papir til PC. Skanneren gemmer en tekstfil, boksen læser den og sender indholdet videre som tastetryk.</w:t>
      </w:r>
    </w:p>
    <w:p>
      <w:pPr>
        <w:pStyle w:val="Heading2"/>
      </w:pPr>
      <w:r>
        <w:t>Det korte overblik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Spørgsmål</w:t>
            </w:r>
          </w:p>
        </w:tc>
        <w:tc>
          <w:tcPr>
            <w:tcW w:type="dxa" w:w="56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Svar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Hvad gør produktet?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Sender skannet tekst fra IRIS-skanneren til PC'en som tastetryk.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jeg installere noget på PC'en?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Nej. PC'en skal blot parres med boksen én gang via Bluetooth.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havner teksten?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Dér hvor markøren står på PC'en, præcis som hvis du selv skrev.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boksen have netværk?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Nej, ikke for at sende tekst. Netværk bruges kun til betjeningssiden.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Hvordan ser jeg, at alt virker?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På statuslampen — hold magneten tæt på boksen. Se kapitel 5.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lang tid tager opstart?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1 minut fra strømmen tilsluttes, til boksen er klar.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1. De hyppigste spørgsmål besvaret kort.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Boksen gemmer ikke dine skanninger. Teksten sendes videre og filen slettes normalt bagefter. Har du brug for at gemme teksten, skal du gøre det i programmet på PC'en.</w:t>
      </w:r>
    </w:p>
    <w:p>
      <w:r>
        <w:br w:type="page"/>
      </w:r>
    </w:p>
    <w:p>
      <w:pPr>
        <w:pStyle w:val="Heading1"/>
      </w:pPr>
      <w:r>
        <w:t>3. Kom godt i gang</w:t>
      </w:r>
    </w:p>
    <w:p>
      <w:pPr>
        <w:pStyle w:val="Heading2"/>
      </w:pPr>
      <w:r>
        <w:t>3.1 Det skal du bruge</w:t>
      </w:r>
    </w:p>
    <w:p>
      <w:pPr>
        <w:pStyle w:val="ListBullet"/>
      </w:pPr>
      <w:r>
        <w:rPr>
          <w:rFonts w:ascii="Segoe UI" w:hAnsi="Segoe UI"/>
          <w:sz w:val="21"/>
        </w:rPr>
        <w:t>IPR Pen Bridge (den lille metalboks).</w:t>
      </w:r>
    </w:p>
    <w:p>
      <w:pPr>
        <w:pStyle w:val="ListBullet"/>
      </w:pPr>
      <w:r>
        <w:rPr>
          <w:rFonts w:ascii="Segoe UI" w:hAnsi="Segoe UI"/>
          <w:sz w:val="21"/>
        </w:rPr>
        <w:t>Strømforsyning med USB-stik til boksen.</w:t>
      </w:r>
    </w:p>
    <w:p>
      <w:pPr>
        <w:pStyle w:val="ListBullet"/>
      </w:pPr>
      <w:r>
        <w:rPr>
          <w:rFonts w:ascii="Segoe UI" w:hAnsi="Segoe UI"/>
          <w:sz w:val="21"/>
        </w:rPr>
        <w:t>IRIS-skanneren og dens USB-kabel.</w:t>
      </w:r>
    </w:p>
    <w:p>
      <w:pPr>
        <w:pStyle w:val="ListBullet"/>
      </w:pPr>
      <w:r>
        <w:rPr>
          <w:rFonts w:ascii="Segoe UI" w:hAnsi="Segoe UI"/>
          <w:sz w:val="21"/>
        </w:rPr>
        <w:t>Den lille magnet, der følger med boksen.</w:t>
      </w:r>
    </w:p>
    <w:p>
      <w:pPr>
        <w:pStyle w:val="ListBullet"/>
      </w:pPr>
      <w:r>
        <w:rPr>
          <w:rFonts w:ascii="Segoe UI" w:hAnsi="Segoe UI"/>
          <w:sz w:val="21"/>
        </w:rPr>
        <w:t>En PC med Bluetooth.</w:t>
      </w:r>
    </w:p>
    <w:p>
      <w:pPr>
        <w:pStyle w:val="Heading2"/>
      </w:pPr>
      <w:r>
        <w:t>3.2 Tilslut udstyret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63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ilslut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63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2. Tilslutningsrækkefølge: strøm først, derefter skanneren, så parring med PC'en.</w:t>
      </w:r>
    </w:p>
    <w:p>
      <w:r>
        <w:rPr>
          <w:rFonts w:ascii="Segoe UI" w:hAnsi="Segoe UI"/>
          <w:b/>
          <w:i w:val="0"/>
          <w:sz w:val="21"/>
        </w:rPr>
        <w:t>Følg trinene i denne rækkefølge: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strøm til boksen. </w:t>
      </w:r>
      <w:r>
        <w:rPr>
          <w:rFonts w:ascii="Segoe UI" w:hAnsi="Segoe UI"/>
          <w:sz w:val="21"/>
        </w:rPr>
        <w:t>Brug PWR-porten. Lampen blinker hvidt, mens boksen starter op.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Vent ca. 1 minut. </w:t>
      </w:r>
      <w:r>
        <w:rPr>
          <w:rFonts w:ascii="Segoe UI" w:hAnsi="Segoe UI"/>
          <w:sz w:val="21"/>
        </w:rPr>
        <w:t>Boksen er klar, når den hvide blinken er ophørt.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IRIS-skanneren til med USB-kablet. </w:t>
      </w:r>
      <w:r>
        <w:rPr>
          <w:rFonts w:ascii="Segoe UI" w:hAnsi="Segoe UI"/>
          <w:sz w:val="21"/>
        </w:rPr>
        <w:t>Brug USB-porten på boksen — ikke PWR-porten.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Par PC'en med boksen. </w:t>
      </w:r>
      <w:r>
        <w:rPr>
          <w:rFonts w:ascii="Segoe UI" w:hAnsi="Segoe UI"/>
          <w:sz w:val="21"/>
        </w:rPr>
        <w:t>Kun nødvendigt første gang.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De to porte på boksen ligner hinanden. Sidder skanneren i strømporten, sker der ingenting — og lampen forbliver slukket eller rød. Byt om på stikkene, hvis du er i tvivl.</w:t>
      </w:r>
    </w:p>
    <w:p>
      <w:pPr>
        <w:pStyle w:val="Heading2"/>
      </w:pPr>
      <w:r>
        <w:t>3.3 Par boksen med PC'en (kun første gang)</w:t>
      </w:r>
    </w:p>
    <w:p>
      <w:r>
        <w:rPr>
          <w:rFonts w:ascii="Segoe UI" w:hAnsi="Segoe UI"/>
          <w:b w:val="0"/>
          <w:i w:val="0"/>
          <w:sz w:val="21"/>
        </w:rPr>
        <w:t>Parringen skal kun laves én gang. Derefter finder PC'en og boksen selv hinanden, når de begge er tændt.</w:t>
      </w:r>
    </w:p>
    <w:p>
      <w:r>
        <w:rPr>
          <w:rFonts w:ascii="Segoe UI" w:hAnsi="Segoe UI"/>
          <w:b/>
          <w:i w:val="0"/>
          <w:sz w:val="21"/>
        </w:rPr>
        <w:t>På en Windows-PC:</w:t>
      </w:r>
    </w:p>
    <w:p>
      <w:pPr>
        <w:pStyle w:val="ListNumber"/>
      </w:pPr>
      <w:r>
        <w:rPr>
          <w:rFonts w:ascii="Segoe UI" w:hAnsi="Segoe UI"/>
          <w:sz w:val="21"/>
        </w:rPr>
        <w:t>Åbn Indstillinger og vælg Bluetooth og enheder.</w:t>
      </w:r>
    </w:p>
    <w:p>
      <w:pPr>
        <w:pStyle w:val="ListNumber"/>
      </w:pPr>
      <w:r>
        <w:rPr>
          <w:rFonts w:ascii="Segoe UI" w:hAnsi="Segoe UI"/>
          <w:sz w:val="21"/>
        </w:rPr>
        <w:t>Kontrollér at Bluetooth er slået til.</w:t>
      </w:r>
    </w:p>
    <w:p>
      <w:pPr>
        <w:pStyle w:val="ListNumber"/>
      </w:pPr>
      <w:r>
        <w:rPr>
          <w:rFonts w:ascii="Segoe UI" w:hAnsi="Segoe UI"/>
          <w:sz w:val="21"/>
        </w:rPr>
        <w:t>Vælg Tilføj enhed og derefter Bluetooth.</w:t>
      </w:r>
    </w:p>
    <w:p>
      <w:pPr>
        <w:pStyle w:val="ListNumber"/>
      </w:pPr>
      <w:r>
        <w:rPr>
          <w:rFonts w:ascii="Segoe UI" w:hAnsi="Segoe UI"/>
          <w:sz w:val="21"/>
        </w:rPr>
        <w:t>Vent, indtil boksen dukker op på listen. Den vises med det navn, din administrator har givet den — typisk noget med “IPR” eller “Pen Bridge”.</w:t>
      </w:r>
    </w:p>
    <w:p>
      <w:pPr>
        <w:pStyle w:val="ListNumber"/>
      </w:pPr>
      <w:r>
        <w:rPr>
          <w:rFonts w:ascii="Segoe UI" w:hAnsi="Segoe UI"/>
          <w:sz w:val="21"/>
        </w:rPr>
        <w:t>Klik på navnet, og vent på beskeden om, at enheden er klar til brug.</w:t>
      </w:r>
    </w:p>
    <w:p>
      <w:pPr>
        <w:pStyle w:val="ListNumber"/>
      </w:pPr>
      <w:r>
        <w:rPr>
          <w:rFonts w:ascii="Segoe UI" w:hAnsi="Segoe UI"/>
          <w:sz w:val="21"/>
        </w:rPr>
        <w:t>Åbn et tomt dokument, klik i det, og lav en prøveskanning. Teksten skal komme frem.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Bliver boksen ikke vist på listen, er den sandsynligvis ikke i parringstilstand. Kontakt din administrator — parringstilstand kan slås til fra betjeningssiden.</w:t>
      </w:r>
    </w:p>
    <w:p>
      <w:pPr>
        <w:pStyle w:val="Heading2"/>
      </w:pPr>
      <w:r>
        <w:t>3.4 Den første skanning</w:t>
      </w:r>
    </w:p>
    <w:p>
      <w:pPr>
        <w:pStyle w:val="ListNumber"/>
      </w:pPr>
      <w:r>
        <w:rPr>
          <w:rFonts w:ascii="Segoe UI" w:hAnsi="Segoe UI"/>
          <w:sz w:val="21"/>
        </w:rPr>
        <w:t>Klik i det felt eller dokument på PC'en, hvor teksten skal stå.</w:t>
      </w:r>
    </w:p>
    <w:p>
      <w:pPr>
        <w:pStyle w:val="ListNumber"/>
      </w:pPr>
      <w:r>
        <w:rPr>
          <w:rFonts w:ascii="Segoe UI" w:hAnsi="Segoe UI"/>
          <w:sz w:val="21"/>
        </w:rPr>
        <w:t>Skan en linje tekst med IRIS-skanneren som normalt.</w:t>
      </w:r>
    </w:p>
    <w:p>
      <w:pPr>
        <w:pStyle w:val="ListNumber"/>
      </w:pPr>
      <w:r>
        <w:rPr>
          <w:rFonts w:ascii="Segoe UI" w:hAnsi="Segoe UI"/>
          <w:sz w:val="21"/>
        </w:rPr>
        <w:t>Vent et par sekunder. Teksten skrives ind af sig selv.</w:t>
      </w:r>
    </w:p>
    <w:p>
      <w:r>
        <w:rPr>
          <w:rFonts w:ascii="Segoe UI" w:hAnsi="Segoe UI"/>
          <w:b w:val="0"/>
          <w:i w:val="0"/>
          <w:sz w:val="21"/>
        </w:rPr>
        <w:t>Virker det, er du klar til daglig brug. Virker det ikke, så gå til kapitel 7.</w:t>
      </w:r>
    </w:p>
    <w:p>
      <w:r>
        <w:br w:type="page"/>
      </w:r>
    </w:p>
    <w:p>
      <w:pPr>
        <w:pStyle w:val="Heading1"/>
      </w:pPr>
      <w:r>
        <w:t>4. Daglig brug</w:t>
      </w:r>
    </w:p>
    <w:p>
      <w:pPr>
        <w:pStyle w:val="Heading2"/>
      </w:pPr>
      <w:r>
        <w:t>4.1 Den normale arbejdsgang</w:t>
      </w:r>
    </w:p>
    <w:p>
      <w:r>
        <w:rPr>
          <w:rFonts w:ascii="Segoe UI" w:hAnsi="Segoe UI"/>
          <w:b w:val="0"/>
          <w:i w:val="0"/>
          <w:sz w:val="21"/>
        </w:rPr>
        <w:t>Når udstyret først er sat op, er brugen enkel:</w:t>
      </w:r>
    </w:p>
    <w:p>
      <w:pPr>
        <w:pStyle w:val="ListNumber"/>
      </w:pPr>
      <w:r>
        <w:rPr>
          <w:rFonts w:ascii="Segoe UI" w:hAnsi="Segoe UI"/>
          <w:sz w:val="21"/>
        </w:rPr>
        <w:t>Tænd PC'en og sørg for, at boksen har strøm.</w:t>
      </w:r>
    </w:p>
    <w:p>
      <w:pPr>
        <w:pStyle w:val="ListNumber"/>
      </w:pPr>
      <w:r>
        <w:rPr>
          <w:rFonts w:ascii="Segoe UI" w:hAnsi="Segoe UI"/>
          <w:sz w:val="21"/>
        </w:rPr>
        <w:t>Klik i det felt, hvor teksten skal ind.</w:t>
      </w:r>
    </w:p>
    <w:p>
      <w:pPr>
        <w:pStyle w:val="ListNumber"/>
      </w:pPr>
      <w:r>
        <w:rPr>
          <w:rFonts w:ascii="Segoe UI" w:hAnsi="Segoe UI"/>
          <w:sz w:val="21"/>
        </w:rPr>
        <w:t>Skan teksten.</w:t>
      </w:r>
    </w:p>
    <w:p>
      <w:pPr>
        <w:pStyle w:val="ListNumber"/>
      </w:pPr>
      <w:r>
        <w:rPr>
          <w:rFonts w:ascii="Segoe UI" w:hAnsi="Segoe UI"/>
          <w:sz w:val="21"/>
        </w:rPr>
        <w:t>Teksten skrives automatisk ind i feltet.</w:t>
      </w:r>
    </w:p>
    <w:p>
      <w:pPr>
        <w:pStyle w:val="ListNumber"/>
      </w:pPr>
      <w:r>
        <w:rPr>
          <w:rFonts w:ascii="Segoe UI" w:hAnsi="Segoe UI"/>
          <w:sz w:val="21"/>
        </w:rPr>
        <w:t>Fortsæt med næste skanning.</w:t>
      </w:r>
    </w:p>
    <w:p>
      <w:r>
        <w:rPr>
          <w:rFonts w:ascii="Segoe UI" w:hAnsi="Segoe UI"/>
          <w:b w:val="0"/>
          <w:i w:val="0"/>
          <w:sz w:val="21"/>
        </w:rPr>
        <w:t>Du skal ikke starte noget program, trykke på nogen knap eller flytte filer. Boksen arbejder af sig selv, så længe den har strøm.</w:t>
      </w:r>
    </w:p>
    <w:p>
      <w:pPr>
        <w:pStyle w:val="Heading2"/>
      </w:pPr>
      <w:r>
        <w:t>4.2 Hvad sker der bag kulisserne?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Trin</w:t>
            </w:r>
          </w:p>
        </w:tc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ser du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gemmer teksten som en fil i pennen.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kvitterer som normalt.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opdager den nye fil inden for ca. 1 sekund.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det sker i baggrunden.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sender teksten til PC'en som tastetryk.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dukker op ved markøren.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4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Filen slettes fra pennen, når teksten er sendt.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Pennen fyldes ikke op med gamle skanninger.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2. Forløbet fra skanning til færdig tekst.</w:t>
      </w:r>
    </w:p>
    <w:p>
      <w:pPr>
        <w:pStyle w:val="Heading2"/>
      </w:pPr>
      <w:r>
        <w:t>4.3 Gode råd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Klik først, skan bagefter. </w:t>
      </w:r>
      <w:r>
        <w:rPr>
          <w:rFonts w:ascii="Segoe UI" w:hAnsi="Segoe UI"/>
          <w:sz w:val="21"/>
        </w:rPr>
        <w:t>Teksten havner altid dér, hvor markøren står. Skifter du vindue midt i en overførsel, kan teksten blive delt mellem to felter.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Skan én ting ad gangen. </w:t>
      </w:r>
      <w:r>
        <w:rPr>
          <w:rFonts w:ascii="Segoe UI" w:hAnsi="Segoe UI"/>
          <w:sz w:val="21"/>
        </w:rPr>
        <w:t>Vent til teksten er skrevet færdig, før du skanner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boksen være tændt. </w:t>
      </w:r>
      <w:r>
        <w:rPr>
          <w:rFonts w:ascii="Segoe UI" w:hAnsi="Segoe UI"/>
          <w:sz w:val="21"/>
        </w:rPr>
        <w:t>Den bruger meget lidt strøm og er klar med det samme.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Undgå at flytte boksen for langt væk. </w:t>
      </w:r>
      <w:r>
        <w:rPr>
          <w:rFonts w:ascii="Segoe UI" w:hAnsi="Segoe UI"/>
          <w:sz w:val="21"/>
        </w:rPr>
        <w:t>Bluetooth rækker typisk 5–10 meter indendørs.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Kontrollér resultatet. </w:t>
      </w:r>
      <w:r>
        <w:rPr>
          <w:rFonts w:ascii="Segoe UI" w:hAnsi="Segoe UI"/>
          <w:sz w:val="21"/>
        </w:rPr>
        <w:t>Skannet tekst kan indeholde læsefejl fra papiret. Læs teksten igennem, især ved tal og navne.</w:t>
      </w:r>
    </w:p>
    <w:p>
      <w:pPr>
        <w:pStyle w:val="Heading2"/>
      </w:pPr>
      <w:r>
        <w:t>4.4 Sluk, genstart og flytning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Kortvarig pause: </w:t>
      </w:r>
      <w:r>
        <w:rPr>
          <w:rFonts w:ascii="Segoe UI" w:hAnsi="Segoe UI"/>
          <w:sz w:val="21"/>
        </w:rPr>
        <w:t>lad boksen være tændt. Der er ingen grund til at slukke.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Sluk: </w:t>
      </w:r>
      <w:r>
        <w:rPr>
          <w:rFonts w:ascii="Segoe UI" w:hAnsi="Segoe UI"/>
          <w:sz w:val="21"/>
        </w:rPr>
        <w:t>hold magneten tæt på boksen i 6 sekunder — lampen blinker hvid — og slip. Lampen lyser hvid, mens boksen lukker ned, og slukker efter 10–20 sekunder. Først da må du tage strømmen fra. Se afsnit 5.3.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Genstart: </w:t>
      </w:r>
      <w:r>
        <w:rPr>
          <w:rFonts w:ascii="Segoe UI" w:hAnsi="Segoe UI"/>
          <w:sz w:val="21"/>
        </w:rPr>
        <w:t>sluk som ovenfor, tag strømmen fra, vent 10 sekunder, og sæt den til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arbejdsplads: </w:t>
      </w:r>
      <w:r>
        <w:rPr>
          <w:rFonts w:ascii="Segoe UI" w:hAnsi="Segoe UI"/>
          <w:sz w:val="21"/>
        </w:rPr>
        <w:t>tag strøm og USB-kabel fra, flyt boksen, og tilslut igen. Parringen med PC'en huskes.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PC: </w:t>
      </w:r>
      <w:r>
        <w:rPr>
          <w:rFonts w:ascii="Segoe UI" w:hAnsi="Segoe UI"/>
          <w:sz w:val="21"/>
        </w:rPr>
        <w:t>den nye PC skal parres.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Sluk aldrig for boksen midt i en overførsel — vent til teksten er skrevet færdig på skærmen.</w:t>
      </w:r>
    </w:p>
    <w:p>
      <w:r>
        <w:br w:type="page"/>
      </w:r>
    </w:p>
    <w:p>
      <w:pPr>
        <w:pStyle w:val="Heading1"/>
      </w:pPr>
      <w:r>
        <w:t>5. Statuslampen og magneten</w:t>
      </w:r>
    </w:p>
    <w:p>
      <w:r>
        <w:rPr>
          <w:rFonts w:ascii="Segoe UI" w:hAnsi="Segoe UI"/>
          <w:b w:val="0"/>
          <w:i w:val="0"/>
          <w:sz w:val="21"/>
        </w:rPr>
        <w:t>Boksen har én lille lampe, der kan lyse i flere farver. Lampen er slukket under normal drift for at spare strøm og for ikke at forstyrre. Du vækker den ved at holde magneten tæt på boksen — så viser den status i 30 sekunder. Under opstart og mens opsætningsnetværket er tændt, lyser lampen af sig selv.</w:t>
      </w:r>
    </w:p>
    <w:p>
      <w:pPr>
        <w:pStyle w:val="Heading2"/>
      </w:pPr>
      <w:r>
        <w:t>5.1 Når du sætter strøm til</w:t>
      </w:r>
    </w:p>
    <w:p>
      <w:r>
        <w:rPr>
          <w:rFonts w:ascii="Segoe UI" w:hAnsi="Segoe UI"/>
          <w:b w:val="0"/>
          <w:i w:val="0"/>
          <w:sz w:val="21"/>
        </w:rPr>
        <w:t>Lampen følger hele opstarten, så du kan se, at boksen lever, længe før den er klar: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408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 længe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sat til, boksen vågner.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 første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½–1 minut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gul eller rød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klar og viser status.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30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Indtil du bruger magneten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3. Lampens forløb fra strøm til klar.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Blinker lampen hvidt i mere end tre minutter, er boksen ikke kommet ordentligt i gang. Tag strømmen fra i 10 sekunder og prøv igen; hjælper det ikke, så giv administratoren besked.</w:t>
      </w:r>
    </w:p>
    <w:p>
      <w:pPr>
        <w:pStyle w:val="Heading2"/>
      </w:pPr>
      <w:r>
        <w:t>5.2 Farvernes betydning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6242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led_far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62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3. Lampens farver og deres betydning.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15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gør du?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lige sat til.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ca. 1 minut.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klar.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bare skan.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kører, men PC'en er ikke forbundet.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at PC'en er tændt og har Bluetooth slået til.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langsomt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intet netværk.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alligevel. Fortæl din administrator det, hvis betjeningssiden ikke kan nås.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Noget inde i boksen kører ikke (en tjeneste er stoppet).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 og sæt den til igen. Lyser den stadig rødt efter opstart, så giv administratoren besked.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hurtigt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ved at blive tændt eller slukket (du har holdt magneten i 3 sekunder).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nogle sekunder.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Lampen bliver ved med at lyse, så længe det er tændt, og boksen er imens ikke på hjemmenettet.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det fra igen med magneten (3 sekunder), når du er færdig. Lampen slukker, mens du holder, og blinker blåt efter 3 sekunder.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 — mens du holder magneten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6 sekunder (sluk). Hvid betyder altid: boksen starter eller slukker.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slukke boksen — eller hold fast, til lampen slukker (20 sekunder), for at fortryde.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 — efter du slap magneten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lukker ned.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Vent, til lampen slukker. Så må du tage strømmen fra.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Lilla, hurtigt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10 sekunder (skift af tilstand).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kun, hvis administratoren har bedt dig om det — ellers hold fast, til lampen slukker (20 sekunder), og slip så.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Lilla, kort blink hvert 4. sekund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i udviklingstilstand (administratoren arbejder på den).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Ingenting. Giv administratoren besked, hvis det bliver ved i dagevis.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hurtigt blink (kort)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kunne ikke tændes.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Prøv igen. Sker det igen, så giv administratoren besked.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4. Lampens farver oversat til handling.</w:t>
      </w:r>
    </w:p>
    <w:p>
      <w:pPr>
        <w:pStyle w:val="Heading2"/>
      </w:pPr>
      <w:r>
        <w:t>5.3 Magneten</w:t>
      </w:r>
    </w:p>
    <w:p>
      <w:r>
        <w:rPr>
          <w:rFonts w:ascii="Segoe UI" w:hAnsi="Segoe UI"/>
          <w:b w:val="0"/>
          <w:i w:val="0"/>
          <w:sz w:val="21"/>
        </w:rPr>
        <w:t>Magneten er boksens eneste betjeningsknap. Hvor længe du holder den tæt på boksen, bestemmer hvad der sker. Den virker når som helst, når boksen er færdig med at starte op — også midt i det daglige arbejde.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1776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agnet_tidslinj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77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4. Kort berøring viser status. 3 sekunder tænder eller slukker opsætningsnetværket, 6 sekunder slukker boksen. 10 og 15 sekunder er forbeholdt administratoren; 20 sekunder fortryder.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gør du</w:t>
            </w:r>
          </w:p>
        </w:tc>
        <w:tc>
          <w:tcPr>
            <w:tcW w:type="dxa" w:w="464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Resultat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og fjern den igen (under 3 sekunder)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slukker, mens magneten holdes (så du ved, den er registreret), og viser status i 30 sekunder, når du fjerner den.</w:t>
            </w:r>
          </w:p>
        </w:tc>
      </w:tr>
      <w:tr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3 sekunder — lampen blinker blåt — og slip</w:t>
            </w:r>
          </w:p>
        </w:tc>
        <w:tc>
          <w:tcPr>
            <w:tcW w:type="dxa" w:w="464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tændes: lampen blinker blåt, mens det starter, og lyser derefter konstant blåt. Var det allerede tændt, slukkes det, og lampen viser status igen.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6 sekunder — lampen blinker hvid — og slip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lukker kontrolleret ned. Lampen lyser hvid, mens det sker, og slukker, når du må tage strømmen fra (10–20 sekunder).</w:t>
            </w:r>
          </w:p>
        </w:tc>
      </w:tr>
      <w:tr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10 sekunder — lampen blinker lilla — og slip</w:t>
            </w:r>
          </w:p>
        </w:tc>
        <w:tc>
          <w:tcPr>
            <w:tcW w:type="dxa" w:w="464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Skifter mellem drift og udvikling (kun administratoren). Lampen lyser lilla i 3 sekunder. I udvikling blinker lampen kort lilla hvert 4. sekund.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15 sekunder — lampen blinker rødt — og slip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Alle gemte netværksforbindelser slettes, og boksen genstarter.</w:t>
            </w:r>
          </w:p>
        </w:tc>
      </w:tr>
      <w:tr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Bliv ved med at holde i 20 sekunder — lampen slukker — og slip</w:t>
            </w:r>
          </w:p>
        </w:tc>
        <w:tc>
          <w:tcPr>
            <w:tcW w:type="dxa" w:w="464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sker. Brug det, hvis du er kommet forbi det trin, du ville have.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5. Magnetens funktioner.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Skiftet efter 10 sekunder og nulstillingen efter 15 sekunder er forbeholdt administratoren. Handlingen udføres først, når du slipper: er du i tvivl, så bliv ved med at holde magneten, til lampen slukker (20 sekunder), og slip så — det fortryder alt.</w:t>
      </w:r>
    </w:p>
    <w:p>
      <w:r>
        <w:br w:type="page"/>
      </w:r>
    </w:p>
    <w:p>
      <w:pPr>
        <w:pStyle w:val="Heading1"/>
      </w:pPr>
      <w:r>
        <w:t>6. Betjeningssiden i browseren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Betjeningssiden kan kun åbnes på hjemmenettet, når administratoren har sat boksen i udviklingstilstand (lampen blinker kort lilla hvert 4. sekund). I normal drift er boksen lukket for netværket, og siden nås kun via opsætningsnetværket.</w:t>
      </w:r>
    </w:p>
    <w:p>
      <w:r>
        <w:rPr>
          <w:rFonts w:ascii="Segoe UI" w:hAnsi="Segoe UI"/>
          <w:b w:val="0"/>
          <w:i w:val="0"/>
          <w:sz w:val="21"/>
        </w:rPr>
        <w:t>Boksen har en indbygget side, du kan åbne i en browser. Den er ikke nødvendig for daglig brug, men er nyttig, hvis du vil se, om alt er som det skal være. Din administrator oplyser adressen og dit brugernavn.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5. Betjeningssidens forside. Status vises øverst, detaljer længere nede.</w:t>
      </w:r>
    </w:p>
    <w:p>
      <w:pPr>
        <w:pStyle w:val="Heading2"/>
      </w:pPr>
      <w:r>
        <w:t>6.1 De fem sider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Side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finder du her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Forside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Samlet status: er alt klar, eller er der noget, der kræver opmærksomhed. Boksen “Enhed” viser tilstand (drift/udvikling), om opsætningsnetværket er tændt, hvilket netværk boksen er på, og om der er registreret fejl.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PC'en er forbundet, og om skanneren er fundet.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Aktivitet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der sendes tekst lige nu, og hvad der er sendt for nylig.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Hændelser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liste i almindeligt sprog over, hvad der er sket.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Indstillinger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Oplysninger om enheden. De fleste ændringer kræver administratorrettigheder.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6. Betjeningssidens opbygning.</w:t>
      </w:r>
    </w:p>
    <w:p>
      <w:pPr>
        <w:pStyle w:val="Heading2"/>
      </w:pPr>
      <w:r>
        <w:t>6.2 Farvemærkaten øverst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KLAR — </w:t>
      </w:r>
      <w:r>
        <w:rPr>
          <w:rFonts w:ascii="Segoe UI" w:hAnsi="Segoe UI"/>
          <w:sz w:val="21"/>
        </w:rPr>
        <w:t>alt virker.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ARBEJDER — </w:t>
      </w:r>
      <w:r>
        <w:rPr>
          <w:rFonts w:ascii="Segoe UI" w:hAnsi="Segoe UI"/>
          <w:sz w:val="21"/>
        </w:rPr>
        <w:t>der sendes tekst lige nu.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ADVARSEL — </w:t>
      </w:r>
      <w:r>
        <w:rPr>
          <w:rFonts w:ascii="Segoe UI" w:hAnsi="Segoe UI"/>
          <w:sz w:val="21"/>
        </w:rPr>
        <w:t>noget kræver opmærksomhed, men tingene fungerer.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FEJL — </w:t>
      </w:r>
      <w:r>
        <w:rPr>
          <w:rFonts w:ascii="Segoe UI" w:hAnsi="Segoe UI"/>
          <w:sz w:val="21"/>
        </w:rPr>
        <w:t>noget virker ikke. Se siden Hændelser.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OFFLINE — </w:t>
      </w:r>
      <w:r>
        <w:rPr>
          <w:rFonts w:ascii="Segoe UI" w:hAnsi="Segoe UI"/>
          <w:sz w:val="21"/>
        </w:rPr>
        <w:t>browseren kan ikke få kontakt til boksen.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Knapperne Genstart og Sluk under Indstillinger spørger altid, om du er sikker, før de udføres. Brug dem kun efter aftale med din administrator.</w:t>
      </w:r>
    </w:p>
    <w:p>
      <w:r>
        <w:br w:type="page"/>
      </w:r>
    </w:p>
    <w:p>
      <w:pPr>
        <w:pStyle w:val="Heading1"/>
      </w:pPr>
      <w:r>
        <w:t>7. Når noget går galt</w:t>
      </w:r>
    </w:p>
    <w:p>
      <w:r>
        <w:rPr>
          <w:rFonts w:ascii="Segoe UI" w:hAnsi="Segoe UI"/>
          <w:b w:val="0"/>
          <w:i w:val="0"/>
          <w:sz w:val="21"/>
        </w:rPr>
        <w:t>De fleste problemer skyldes ét af tre forhold: strøm, forbindelse eller markørens placering. Gå denne oversigt igennem oppefra og ned.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67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bruger_fejlfind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6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6. Trinvis fejlsøgning, når teksten ikke kommer frem på PC'en.</w:t>
      </w:r>
    </w:p>
    <w:p>
      <w:pPr>
        <w:pStyle w:val="Heading2"/>
      </w:pPr>
      <w:r>
        <w:t>7.1 De hyppigste fejlsituationer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oplever du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løser du det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Der sker ingenting, når jeg skanner.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strøm, eller den er ikke færdig med at starte op.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strømstikket: lampen lyser hvidt, så snart der er strøm. Hold magneten tæt på: er lampen helt død, mangler der strøm. Vent 1 minut efter tilslutning.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er gul.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PC'en er ikke forbundet via Bluetooth.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PC'en, kontrollér at Bluetooth er slået til, og vent ½ minut. Hjælper det ikke, så par forfra som i afsnit 3.3.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i det forkerte vindue.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Markøren stod et andet sted, da teksten blev sendt.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Klik i det rigtige felt, før du skanner, og skift ikke vindue undervejs.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en del af teksten kommer frem.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Vinduet blev skiftet midt i overførslen, eller forbindelsen blev afbrudt.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Slet den halve tekst, klik i feltet igen, og skan forfra.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indeholder forkerte tegn.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har læst papiret forkert, eller PC'ens tastaturlayout afviger.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 linjen igen med roligere bevægelse. Sker det systematisk med de samme tegn (fx æ, ø, å), er det tastaturlayoutet — kontakt administratoren.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meget forsinket.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mistet forbindelsen og prøver at genoprette den.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½ minut. Hjælper det ikke, så tag strømmen fra boksen i 10 sekunder.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blinker rødt langsomt.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netværk.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stadig. Giv administratoren besked.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rødt konstant.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tjeneste i boksen er stoppet.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sekunder, og sæt den til igen. Hjælper det ikke, så giv administratoren besked — boksen husker selv, hvad der gik galt.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Betjeningssiden viser skanneren som “Ikke fundet”, selv om den sidder i.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endnu ikke åbnet skanneren (tager nogle sekunder efter tilslutning).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10 sekunder. Står der stadig “Ikke fundet”, så tag USB-stikket ud og i.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blåt hele tiden.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 er blevet slået til ved et uheld.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boksen i 3 sekunder og slip. Lampen skifter tilbage.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så ud til at virke, men nu er alting dødt.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gået i stå.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fra, vent 10 sekunder, og sæt den til igen.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7. Fejlsituationer, årsager og løsninger.</w:t>
      </w:r>
    </w:p>
    <w:p>
      <w:pPr>
        <w:pStyle w:val="Heading2"/>
      </w:pPr>
      <w:r>
        <w:t>7.2 Den universelle løsning</w:t>
      </w:r>
    </w:p>
    <w:p>
      <w:r>
        <w:rPr>
          <w:rFonts w:ascii="Segoe UI" w:hAnsi="Segoe UI"/>
          <w:b/>
          <w:i w:val="0"/>
          <w:sz w:val="21"/>
        </w:rPr>
        <w:t>Hjælper intet af ovenstående:</w:t>
      </w:r>
    </w:p>
    <w:p>
      <w:pPr>
        <w:pStyle w:val="ListNumber"/>
      </w:pPr>
      <w:r>
        <w:rPr>
          <w:rFonts w:ascii="Segoe UI" w:hAnsi="Segoe UI"/>
          <w:sz w:val="21"/>
        </w:rPr>
        <w:t>Tag strømmen fra boksen.</w:t>
      </w:r>
    </w:p>
    <w:p>
      <w:pPr>
        <w:pStyle w:val="ListNumber"/>
      </w:pPr>
      <w:r>
        <w:rPr>
          <w:rFonts w:ascii="Segoe UI" w:hAnsi="Segoe UI"/>
          <w:sz w:val="21"/>
        </w:rPr>
        <w:t>Vent 10 sekunder.</w:t>
      </w:r>
    </w:p>
    <w:p>
      <w:pPr>
        <w:pStyle w:val="ListNumber"/>
      </w:pPr>
      <w:r>
        <w:rPr>
          <w:rFonts w:ascii="Segoe UI" w:hAnsi="Segoe UI"/>
          <w:sz w:val="21"/>
        </w:rPr>
        <w:t>Sæt strømmen til igen, og vent 1 minut.</w:t>
      </w:r>
    </w:p>
    <w:p>
      <w:pPr>
        <w:pStyle w:val="ListNumber"/>
      </w:pPr>
      <w:r>
        <w:rPr>
          <w:rFonts w:ascii="Segoe UI" w:hAnsi="Segoe UI"/>
          <w:sz w:val="21"/>
        </w:rPr>
        <w:t>Prøv en skanning.</w:t>
      </w:r>
    </w:p>
    <w:p>
      <w:pPr>
        <w:pStyle w:val="Heading2"/>
      </w:pPr>
      <w:r>
        <w:t>7.3 Hvornår skal du kontakte administratoren?</w:t>
      </w:r>
    </w:p>
    <w:p>
      <w:pPr>
        <w:pStyle w:val="ListBullet"/>
      </w:pPr>
      <w:r>
        <w:rPr>
          <w:rFonts w:ascii="Segoe UI" w:hAnsi="Segoe UI"/>
          <w:sz w:val="21"/>
        </w:rPr>
        <w:t>Problemet vender tilbage, selv efter du har taget strømmen fra og til.</w:t>
      </w:r>
    </w:p>
    <w:p>
      <w:pPr>
        <w:pStyle w:val="ListBullet"/>
      </w:pPr>
      <w:r>
        <w:rPr>
          <w:rFonts w:ascii="Segoe UI" w:hAnsi="Segoe UI"/>
          <w:sz w:val="21"/>
        </w:rPr>
        <w:t>Boksen kan slet ikke findes på PC'ens Bluetooth-liste.</w:t>
      </w:r>
    </w:p>
    <w:p>
      <w:pPr>
        <w:pStyle w:val="ListBullet"/>
      </w:pPr>
      <w:r>
        <w:rPr>
          <w:rFonts w:ascii="Segoe UI" w:hAnsi="Segoe UI"/>
          <w:sz w:val="21"/>
        </w:rPr>
        <w:t>Lampen blinker rødt hver gang, du vækker den.</w:t>
      </w:r>
    </w:p>
    <w:p>
      <w:pPr>
        <w:pStyle w:val="ListBullet"/>
      </w:pPr>
      <w:r>
        <w:rPr>
          <w:rFonts w:ascii="Segoe UI" w:hAnsi="Segoe UI"/>
          <w:sz w:val="21"/>
        </w:rPr>
        <w:t>Betjeningssiden i browseren kan ikke åbnes.</w:t>
      </w:r>
    </w:p>
    <w:p>
      <w:pPr>
        <w:pStyle w:val="ListBullet"/>
      </w:pPr>
      <w:r>
        <w:rPr>
          <w:rFonts w:ascii="Segoe UI" w:hAnsi="Segoe UI"/>
          <w:sz w:val="21"/>
        </w:rPr>
        <w:t>Teksten indeholder systematisk de samme forkerte tegn.</w:t>
      </w:r>
    </w:p>
    <w:p>
      <w:pPr>
        <w:pStyle w:val="ListBullet"/>
      </w:pPr>
      <w:r>
        <w:rPr>
          <w:rFonts w:ascii="Segoe UI" w:hAnsi="Segoe UI"/>
          <w:sz w:val="21"/>
        </w:rPr>
        <w:t>Du har brug for at flytte boksen til en anden PC eller et andet netværk.</w:t>
      </w:r>
    </w:p>
    <w:p>
      <w:r>
        <w:rPr>
          <w:rFonts w:ascii="Segoe UI" w:hAnsi="Segoe UI"/>
          <w:b/>
          <w:i w:val="0"/>
          <w:sz w:val="21"/>
        </w:rPr>
        <w:t>Fortæl gerne administratoren:</w:t>
      </w:r>
    </w:p>
    <w:p>
      <w:pPr>
        <w:pStyle w:val="ListBullet"/>
      </w:pPr>
      <w:r>
        <w:rPr>
          <w:rFonts w:ascii="Segoe UI" w:hAnsi="Segoe UI"/>
          <w:sz w:val="21"/>
        </w:rPr>
        <w:t>Hvad lampen viste, da problemet opstod.</w:t>
      </w:r>
    </w:p>
    <w:p>
      <w:pPr>
        <w:pStyle w:val="ListBullet"/>
      </w:pPr>
      <w:r>
        <w:rPr>
          <w:rFonts w:ascii="Segoe UI" w:hAnsi="Segoe UI"/>
          <w:sz w:val="21"/>
        </w:rPr>
        <w:t>Hvad du gjorde lige før.</w:t>
      </w:r>
    </w:p>
    <w:p>
      <w:pPr>
        <w:pStyle w:val="ListBullet"/>
      </w:pPr>
      <w:r>
        <w:rPr>
          <w:rFonts w:ascii="Segoe UI" w:hAnsi="Segoe UI"/>
          <w:sz w:val="21"/>
        </w:rPr>
        <w:t>Om det sker hver gang, eller kun nogle gange.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Prøv aldrig at åbne boksen eller ændre kabler indeni. Der er ingen dele, du selv kan reparere.</w:t>
      </w:r>
    </w:p>
    <w:p>
      <w:r>
        <w:br w:type="page"/>
      </w:r>
    </w:p>
    <w:p>
      <w:pPr>
        <w:pStyle w:val="Heading1"/>
      </w:pPr>
      <w:r>
        <w:t>8. Sikkerhed og god praksis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Behandl skannet tekst som ethvert andet dokument. </w:t>
      </w:r>
      <w:r>
        <w:rPr>
          <w:rFonts w:ascii="Segoe UI" w:hAnsi="Segoe UI"/>
          <w:sz w:val="21"/>
        </w:rPr>
        <w:t>Er indholdet fortroligt, gælder de samme regler, som når du selv taster det ind.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Lås din PC, når du forlader arbejdspladsen. </w:t>
      </w:r>
      <w:r>
        <w:rPr>
          <w:rFonts w:ascii="Segoe UI" w:hAnsi="Segoe UI"/>
          <w:sz w:val="21"/>
        </w:rPr>
        <w:t>Boksen sender tekst til den PC, den er parret med — også hvis en anden sidder ved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Del ikke kodeord til betjeningssiden. </w:t>
      </w:r>
      <w:r>
        <w:rPr>
          <w:rFonts w:ascii="Segoe UI" w:hAnsi="Segoe UI"/>
          <w:sz w:val="21"/>
        </w:rPr>
        <w:t>Har du selv et login, er det personligt.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opsætningstilstand være slukket. </w:t>
      </w:r>
      <w:r>
        <w:rPr>
          <w:rFonts w:ascii="Segoe UI" w:hAnsi="Segoe UI"/>
          <w:sz w:val="21"/>
        </w:rPr>
        <w:t>Den blå lampe betyder, at boksen udsender et trådløst netværk. Slå det fra igen, når det ikke bruges.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Meld unormal adfærd. </w:t>
      </w:r>
      <w:r>
        <w:rPr>
          <w:rFonts w:ascii="Segoe UI" w:hAnsi="Segoe UI"/>
          <w:sz w:val="21"/>
        </w:rPr>
        <w:t>Sker der noget, du ikke forstår — fx tekst der dukker op af sig selv — så giv administratoren besked.</w:t>
      </w:r>
    </w:p>
    <w:p>
      <w:r>
        <w:br w:type="page"/>
      </w:r>
    </w:p>
    <w:p>
      <w:pPr>
        <w:pStyle w:val="Heading1"/>
      </w:pPr>
      <w:r>
        <w:t>9. Ordliste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Ord</w:t>
            </w:r>
          </w:p>
        </w:tc>
        <w:tc>
          <w:tcPr>
            <w:tcW w:type="dxa" w:w="635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Trådløs forbindelse over kort afstand. Bruges her mellem boksen og PC'en.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engangsprocedure, hvor PC'en og boksen lærer hinanden at kende.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 / brotog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Kaldenavn for IPR Pen Bridge — den lille boks.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IRIS-skanner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håndholdte pen, der skanner tekst fra papir.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Statuslampe (LED)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lille lampe på boksen, der viser status med farver.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magnetfølsom kontakt inde i boksen. Den reagerer på magneten — der er ingen fysisk knap.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midlertidig tilstand, hvor boksen udsender sit eget trådløse netværk, så en administrator kan nå den.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 / betjeningsside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Boksens side i browseren, hvor status kan ses.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Overførsel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Det, der sker, mens teksten sendes fra boksen til PC'en.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8. Ord, du møder i vejledningen og på betjeningssiden.</w:t>
      </w:r>
    </w:p>
    <w:p>
      <w:r>
        <w:br w:type="page"/>
      </w:r>
    </w:p>
    <w:p>
      <w:pPr>
        <w:pStyle w:val="Heading1"/>
      </w:pPr>
      <w:r>
        <w:t>10. Hurtig oversigt</w:t>
      </w:r>
    </w:p>
    <w:p>
      <w:r>
        <w:rPr>
          <w:rFonts w:ascii="Segoe UI" w:hAnsi="Segoe UI"/>
          <w:b w:val="0"/>
          <w:i/>
          <w:sz w:val="21"/>
        </w:rPr>
        <w:t>Denne side kan printes og hænges ved arbejdspladsen.</w:t>
      </w:r>
    </w:p>
    <w:p>
      <w:pPr>
        <w:pStyle w:val="Heading2"/>
      </w:pPr>
      <w:r>
        <w:t>Kom i gang</w:t>
      </w:r>
    </w:p>
    <w:p>
      <w:pPr>
        <w:pStyle w:val="ListNumber"/>
      </w:pPr>
      <w:r>
        <w:rPr>
          <w:rFonts w:ascii="Segoe UI" w:hAnsi="Segoe UI"/>
          <w:sz w:val="21"/>
        </w:rPr>
        <w:t>Strøm i PWR-porten → vent 1 minut.</w:t>
      </w:r>
    </w:p>
    <w:p>
      <w:pPr>
        <w:pStyle w:val="ListNumber"/>
      </w:pPr>
      <w:r>
        <w:rPr>
          <w:rFonts w:ascii="Segoe UI" w:hAnsi="Segoe UI"/>
          <w:sz w:val="21"/>
        </w:rPr>
        <w:t>Skanner i USB-porten.</w:t>
      </w:r>
    </w:p>
    <w:p>
      <w:pPr>
        <w:pStyle w:val="ListNumber"/>
      </w:pPr>
      <w:r>
        <w:rPr>
          <w:rFonts w:ascii="Segoe UI" w:hAnsi="Segoe UI"/>
          <w:sz w:val="21"/>
        </w:rPr>
        <w:t>Klik i feltet på PC'en → skan.</w:t>
      </w:r>
    </w:p>
    <w:p>
      <w:pPr>
        <w:pStyle w:val="Heading2"/>
      </w:pPr>
      <w:r>
        <w:t>Lampens farver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Farve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klar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 ikke forbundet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Intet netværk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Starter op</w:t>
            </w:r>
          </w:p>
        </w:tc>
      </w:tr>
    </w:tbl>
    <w:p>
      <w:pPr>
        <w:spacing w:after="40"/>
      </w:pPr>
    </w:p>
    <w:p>
      <w:pPr>
        <w:pStyle w:val="Heading2"/>
      </w:pPr>
      <w:r>
        <w:t>Virker det ikke?</w:t>
      </w:r>
    </w:p>
    <w:p>
      <w:pPr>
        <w:pStyle w:val="ListNumber"/>
      </w:pPr>
      <w:r>
        <w:rPr>
          <w:rFonts w:ascii="Segoe UI" w:hAnsi="Segoe UI"/>
          <w:sz w:val="21"/>
        </w:rPr>
        <w:t>Hold magneten tæt på boksen — hvad viser lampen?</w:t>
      </w:r>
    </w:p>
    <w:p>
      <w:pPr>
        <w:pStyle w:val="ListNumber"/>
      </w:pPr>
      <w:r>
        <w:rPr>
          <w:rFonts w:ascii="Segoe UI" w:hAnsi="Segoe UI"/>
          <w:sz w:val="21"/>
        </w:rPr>
        <w:t>Står markøren i det rigtige felt?</w:t>
      </w:r>
    </w:p>
    <w:p>
      <w:pPr>
        <w:pStyle w:val="ListNumber"/>
      </w:pPr>
      <w:r>
        <w:rPr>
          <w:rFonts w:ascii="Segoe UI" w:hAnsi="Segoe UI"/>
          <w:sz w:val="21"/>
        </w:rPr>
        <w:t>Er skanneren sat i USB-porten?</w:t>
      </w:r>
    </w:p>
    <w:p>
      <w:pPr>
        <w:pStyle w:val="ListNumber"/>
      </w:pPr>
      <w:r>
        <w:rPr>
          <w:rFonts w:ascii="Segoe UI" w:hAnsi="Segoe UI"/>
          <w:sz w:val="21"/>
        </w:rPr>
        <w:t>Tag strømmen fra i 10 sekunder, og sæt den til igen.</w:t>
      </w:r>
    </w:p>
    <w:p>
      <w:pPr>
        <w:pStyle w:val="ListNumber"/>
      </w:pPr>
      <w:r>
        <w:rPr>
          <w:rFonts w:ascii="Segoe UI" w:hAnsi="Segoe UI"/>
          <w:sz w:val="21"/>
        </w:rPr>
        <w:t>Hjælper det ikke: kontakt din administrator.</w:t>
      </w:r>
    </w:p>
    <w:p>
      <w:r>
        <w:rPr>
          <w:rFonts w:ascii="Segoe UI" w:hAnsi="Segoe UI"/>
          <w:b w:val="0"/>
          <w:i w:val="0"/>
          <w:sz w:val="21"/>
        </w:rPr>
      </w:r>
    </w:p>
    <w:p>
      <w:r>
        <w:rPr>
          <w:rFonts w:ascii="Segoe UI" w:hAnsi="Segoe UI"/>
          <w:b/>
          <w:i w:val="0"/>
          <w:color w:val="B02A2A"/>
          <w:sz w:val="21"/>
        </w:rPr>
        <w:t>Administrator kan kontaktes på: ______________________________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06C80"/>
        <w:sz w:val="16"/>
      </w:rPr>
      <w:t xml:space="preserve">IPR-DOC-001 · Brugermanual · version 1.7   ·   Side </w:t>
    </w:r>
    <w:r>
      <w:rPr>
        <w:rFonts w:ascii="Segoe UI" w:hAnsi="Segoe UI"/>
        <w:color w:val="606C80"/>
        <w:sz w:val="16"/>
      </w:rPr>
      <w:fldChar w:fldCharType="begin"/>
      <w:instrText xml:space="preserve"> PAGE </w:instrText>
      <w:fldChar w:fldCharType="end"/>
    </w:r>
    <w:r>
      <w:rPr>
        <w:rFonts w:ascii="Segoe UI" w:hAnsi="Segoe UI"/>
        <w:color w:val="606C80"/>
        <w:sz w:val="16"/>
      </w:rPr>
      <w:t xml:space="preserve"> af </w:t>
    </w:r>
    <w:r>
      <w:rPr>
        <w:rFonts w:ascii="Segoe UI" w:hAnsi="Segoe UI"/>
        <w:color w:val="606C80"/>
        <w:sz w:val="16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hAnsi="Segoe UI" w:eastAsia="Segoe UI"/>
      <w:color w:val="1A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Segoe UI" w:hAnsi="Segoe U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Segoe UI" w:hAnsi="Segoe U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