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1.11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 Den virker når som helst, når boksen er færdig med at starte op — også midt i det daglige arbejde. I det øjeblik magneten når boksen, blinker lampen hvidt tre gange: så ved du, at den er registreret. Derefter er lampen mørk og skifter til én fast farve pr. trin — blå, hvid, lilla, rød — med et kort mørkt blink ved hvert skift, så du kan tælle trinnene. Slip, når lampen har den farve, du vil have.</w:t>
      </w:r>
    </w:p>
    <w:p>
      <w:r>
        <w:rPr>
          <w:rFonts w:ascii="Segoe UI" w:hAnsi="Segoe UI"/>
          <w:b w:val="0"/>
          <w:i w:val="0"/>
          <w:sz w:val="21"/>
        </w:rPr>
        <w:t>Har boksen et display, behøver du ikke tælle: displayet viser handlingerne — én pr. linje — og fremhæver med fed skrift den, der sker, hvis du slipper nu. Handlinger, du er kommet forbi, forsvinder fra listen, så der kun står det tilbage, du stadig kan vælge.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opsætningsnetværket, 6 sekunder slukker boksen. 10 og 15 sekunder er forbeholdt administratoren; 20 sekunder fortryder.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hvidt tre gange (magneten er registreret) og er derefter mørk, mens du holder. Når du fjerner magneten, viser den status i 30 sekunder.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lyser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tændes: lampen lyser blåt, mens det starter, og lyser derefter konstant blåt. Var det allerede tændt, slukkes det, og lampen viser status igen.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6 sekunder — lampen lyser hvidt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kontrolleret ned. Lampen lyser hvid, mens det sker, og slukker, når du må tage strømmen fra (10–20 sekunder).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lyser lilla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Lampen lyser lilla i 3 sekunder, og displayet skriver MODE: DEV eller MODE: PROD. Derefter står tilstanden øverst til højre i displayet: DEV eller PROD.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15 sekunder — lampen lyser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i 20 sekunder — lampen slukker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sker. Brug det, hvis du er kommet forbi det trin, du ville have.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Magnetens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Skiftet efter 10 sekunder og nulstillingen efter 15 sekunder er forbeholdt administratoren. Handlingen udføres først, når du slipper: er du i tvivl, så bliv ved med at holde magneten, til lampen slukker (20 sekunder), og slip så — det fortryder alt.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galt: intet netværk, pennens USB-port slået fra, en tjeneste stoppet.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HOLD… / RELEASE →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holder magneten. Handlingerne står én pr. linje, og den med fed skrift og en trekant er den, der sker, når du slipper. Handlinger, du er kommet forbi, forsvinder.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1.11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