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882B2" w14:textId="0E7CEB95" w:rsidR="00DB645D" w:rsidRDefault="00986319">
      <w:pPr>
        <w:rPr>
          <w:rFonts w:ascii="Times New Roman" w:hAnsi="Times New Roman" w:cs="Times New Roman"/>
          <w:b/>
          <w:bCs/>
        </w:rPr>
      </w:pPr>
      <w:r w:rsidRPr="00964D48">
        <w:rPr>
          <w:rFonts w:ascii="Times New Roman" w:hAnsi="Times New Roman" w:cs="Times New Roman"/>
          <w:b/>
          <w:bCs/>
        </w:rPr>
        <w:t>A1 Assignment OK Cupid EDA</w:t>
      </w:r>
    </w:p>
    <w:p w14:paraId="696666E7" w14:textId="63585EDC" w:rsidR="00024CB1" w:rsidRPr="00964D48" w:rsidRDefault="00024CB1">
      <w:pPr>
        <w:rPr>
          <w:rFonts w:ascii="Times New Roman" w:hAnsi="Times New Roman" w:cs="Times New Roman"/>
          <w:b/>
          <w:bCs/>
        </w:rPr>
      </w:pPr>
      <w:r>
        <w:rPr>
          <w:rFonts w:ascii="Times New Roman" w:hAnsi="Times New Roman" w:cs="Times New Roman"/>
          <w:b/>
          <w:bCs/>
        </w:rPr>
        <w:t>MEI HWA WONG</w:t>
      </w:r>
    </w:p>
    <w:p w14:paraId="511F04DF" w14:textId="2E0ABE52" w:rsidR="00986319" w:rsidRDefault="00986319">
      <w:pPr>
        <w:rPr>
          <w:rFonts w:ascii="Times New Roman" w:hAnsi="Times New Roman" w:cs="Times New Roman"/>
        </w:rPr>
      </w:pPr>
    </w:p>
    <w:p w14:paraId="6256E809" w14:textId="1A4FDB11" w:rsidR="00964D48" w:rsidRPr="00C068AE" w:rsidRDefault="00986319" w:rsidP="00C068AE">
      <w:pPr>
        <w:rPr>
          <w:rFonts w:ascii="Times New Roman" w:hAnsi="Times New Roman" w:cs="Times New Roman"/>
          <w:b/>
          <w:bCs/>
        </w:rPr>
      </w:pPr>
      <w:r w:rsidRPr="00C068AE">
        <w:rPr>
          <w:rFonts w:ascii="Times New Roman" w:hAnsi="Times New Roman" w:cs="Times New Roman"/>
          <w:b/>
          <w:bCs/>
        </w:rPr>
        <w:t xml:space="preserve">Insights 1 – </w:t>
      </w:r>
      <w:r w:rsidR="00964D48" w:rsidRPr="00C068AE">
        <w:rPr>
          <w:rFonts w:ascii="Times New Roman" w:hAnsi="Times New Roman" w:cs="Times New Roman"/>
          <w:b/>
          <w:bCs/>
        </w:rPr>
        <w:t xml:space="preserve">There are not enough users in the overweight </w:t>
      </w:r>
      <w:proofErr w:type="gramStart"/>
      <w:r w:rsidR="00964D48" w:rsidRPr="00C068AE">
        <w:rPr>
          <w:rFonts w:ascii="Times New Roman" w:hAnsi="Times New Roman" w:cs="Times New Roman"/>
          <w:b/>
          <w:bCs/>
        </w:rPr>
        <w:t>category</w:t>
      </w:r>
      <w:proofErr w:type="gramEnd"/>
    </w:p>
    <w:p w14:paraId="0493C810" w14:textId="16D7B29F" w:rsidR="00C068AE" w:rsidRDefault="00C068AE" w:rsidP="00C068AE">
      <w:pPr>
        <w:rPr>
          <w:rFonts w:ascii="Times New Roman" w:hAnsi="Times New Roman" w:cs="Times New Roman"/>
        </w:rPr>
      </w:pPr>
    </w:p>
    <w:p w14:paraId="21DDD7AC" w14:textId="68812DBE" w:rsidR="00964D48" w:rsidRDefault="00964D48" w:rsidP="00844254">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The lack of overweight users </w:t>
      </w:r>
      <w:r w:rsidR="002C5D7E">
        <w:rPr>
          <w:rFonts w:ascii="Times New Roman" w:hAnsi="Times New Roman" w:cs="Times New Roman"/>
        </w:rPr>
        <w:t xml:space="preserve">in OK Cupid suggests </w:t>
      </w:r>
      <w:r w:rsidR="00393491">
        <w:rPr>
          <w:rFonts w:ascii="Times New Roman" w:hAnsi="Times New Roman" w:cs="Times New Roman"/>
        </w:rPr>
        <w:t>that</w:t>
      </w:r>
      <w:r w:rsidR="002C5D7E">
        <w:rPr>
          <w:rFonts w:ascii="Times New Roman" w:hAnsi="Times New Roman" w:cs="Times New Roman"/>
        </w:rPr>
        <w:t xml:space="preserve"> being overweight hinders users from being part of online dating. It also suggests that there is a possibility users chose to identify another body type to possibly enhance their match.</w:t>
      </w:r>
    </w:p>
    <w:p w14:paraId="1AF13CA7" w14:textId="0863C0E1" w:rsidR="00E8623A" w:rsidRPr="00E8623A" w:rsidRDefault="00E8623A" w:rsidP="00844254">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Women would rather identify themselves as curvy than overweight. </w:t>
      </w:r>
      <w:r>
        <w:rPr>
          <w:rFonts w:ascii="Times New Roman" w:hAnsi="Times New Roman" w:cs="Times New Roman"/>
        </w:rPr>
        <w:t>Men are more comfortable identifying as overweight as comp</w:t>
      </w:r>
      <w:r w:rsidR="00C068AE">
        <w:rPr>
          <w:rFonts w:ascii="Times New Roman" w:hAnsi="Times New Roman" w:cs="Times New Roman"/>
        </w:rPr>
        <w:t>a</w:t>
      </w:r>
      <w:r>
        <w:rPr>
          <w:rFonts w:ascii="Times New Roman" w:hAnsi="Times New Roman" w:cs="Times New Roman"/>
        </w:rPr>
        <w:t>red to women.</w:t>
      </w:r>
      <w:r w:rsidR="00F00CAA">
        <w:rPr>
          <w:rFonts w:ascii="Times New Roman" w:hAnsi="Times New Roman" w:cs="Times New Roman"/>
        </w:rPr>
        <w:t xml:space="preserve"> This shows a stark contrast in the confidence between male and female when it comes to being comfortable with their own body.</w:t>
      </w:r>
    </w:p>
    <w:p w14:paraId="3F7AE231" w14:textId="0113BD43" w:rsidR="002C5D7E" w:rsidRDefault="00E8623A" w:rsidP="00844254">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Society has a horrible stigma when it comes to females being plus-sized. A body image study was conducted that 1 out of 3 women have been fat-shamed on dating apps</w:t>
      </w:r>
      <w:r w:rsidR="00393491">
        <w:rPr>
          <w:rFonts w:ascii="Times New Roman" w:hAnsi="Times New Roman" w:cs="Times New Roman"/>
        </w:rPr>
        <w:t xml:space="preserve"> (Manson, 2023).</w:t>
      </w:r>
      <w:r>
        <w:rPr>
          <w:rFonts w:ascii="Times New Roman" w:hAnsi="Times New Roman" w:cs="Times New Roman"/>
        </w:rPr>
        <w:t xml:space="preserve"> The pressure of dating apps </w:t>
      </w:r>
      <w:r w:rsidR="00393491">
        <w:rPr>
          <w:rFonts w:ascii="Times New Roman" w:hAnsi="Times New Roman" w:cs="Times New Roman"/>
        </w:rPr>
        <w:t>has</w:t>
      </w:r>
      <w:r>
        <w:rPr>
          <w:rFonts w:ascii="Times New Roman" w:hAnsi="Times New Roman" w:cs="Times New Roman"/>
        </w:rPr>
        <w:t xml:space="preserve"> also </w:t>
      </w:r>
      <w:r w:rsidR="00393491">
        <w:rPr>
          <w:rFonts w:ascii="Times New Roman" w:hAnsi="Times New Roman" w:cs="Times New Roman"/>
        </w:rPr>
        <w:t>become</w:t>
      </w:r>
      <w:r>
        <w:rPr>
          <w:rFonts w:ascii="Times New Roman" w:hAnsi="Times New Roman" w:cs="Times New Roman"/>
        </w:rPr>
        <w:t xml:space="preserve"> a cause for eating disorders mostly among women. Bullying has also emerged where individuals will match with the profiles simply to fat shame plus sized individuals</w:t>
      </w:r>
      <w:r w:rsidR="00024CB1">
        <w:rPr>
          <w:rFonts w:ascii="Times New Roman" w:hAnsi="Times New Roman" w:cs="Times New Roman"/>
        </w:rPr>
        <w:t>.</w:t>
      </w:r>
    </w:p>
    <w:p w14:paraId="1F5D13FD" w14:textId="4404D32F" w:rsidR="00E8623A" w:rsidRDefault="00024CB1" w:rsidP="00844254">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There is huge opportunity for OK Cupid to </w:t>
      </w:r>
      <w:r w:rsidR="00F00CAA">
        <w:rPr>
          <w:rFonts w:ascii="Times New Roman" w:hAnsi="Times New Roman" w:cs="Times New Roman"/>
        </w:rPr>
        <w:t xml:space="preserve">break the stigma by </w:t>
      </w:r>
      <w:r>
        <w:rPr>
          <w:rFonts w:ascii="Times New Roman" w:hAnsi="Times New Roman" w:cs="Times New Roman"/>
        </w:rPr>
        <w:t>creat</w:t>
      </w:r>
      <w:r w:rsidR="00F00CAA">
        <w:rPr>
          <w:rFonts w:ascii="Times New Roman" w:hAnsi="Times New Roman" w:cs="Times New Roman"/>
        </w:rPr>
        <w:t>ing</w:t>
      </w:r>
      <w:r>
        <w:rPr>
          <w:rFonts w:ascii="Times New Roman" w:hAnsi="Times New Roman" w:cs="Times New Roman"/>
        </w:rPr>
        <w:t xml:space="preserve"> a </w:t>
      </w:r>
      <w:r w:rsidR="00393491">
        <w:rPr>
          <w:rFonts w:ascii="Times New Roman" w:hAnsi="Times New Roman" w:cs="Times New Roman"/>
        </w:rPr>
        <w:t>more inclusive and safer</w:t>
      </w:r>
      <w:r>
        <w:rPr>
          <w:rFonts w:ascii="Times New Roman" w:hAnsi="Times New Roman" w:cs="Times New Roman"/>
        </w:rPr>
        <w:t xml:space="preserve"> environment for </w:t>
      </w:r>
      <w:r w:rsidR="00844254">
        <w:rPr>
          <w:rFonts w:ascii="Times New Roman" w:hAnsi="Times New Roman" w:cs="Times New Roman"/>
        </w:rPr>
        <w:t xml:space="preserve">plus-sized individuals to be part of the dating site environment. </w:t>
      </w:r>
      <w:r w:rsidR="00531D14">
        <w:rPr>
          <w:rFonts w:ascii="Times New Roman" w:hAnsi="Times New Roman" w:cs="Times New Roman"/>
        </w:rPr>
        <w:t xml:space="preserve">Besides, OK Cupid could use this as a branding and marketing message that any body type deserves love and to find love. There should be an equal opportunity for all body types to find love on OK Cupid. </w:t>
      </w:r>
    </w:p>
    <w:p w14:paraId="24A5E65B" w14:textId="77777777" w:rsidR="00393491" w:rsidRPr="00393491" w:rsidRDefault="00393491" w:rsidP="00393491">
      <w:pPr>
        <w:pStyle w:val="ListParagraph"/>
        <w:spacing w:line="360" w:lineRule="auto"/>
        <w:ind w:left="360"/>
        <w:jc w:val="both"/>
        <w:rPr>
          <w:rFonts w:ascii="Times New Roman" w:hAnsi="Times New Roman" w:cs="Times New Roman"/>
        </w:rPr>
      </w:pPr>
    </w:p>
    <w:p w14:paraId="28D2EA39" w14:textId="6BEC2B04" w:rsidR="00E8623A" w:rsidRPr="00C068AE" w:rsidRDefault="00E8623A" w:rsidP="00844254">
      <w:pPr>
        <w:spacing w:line="360" w:lineRule="auto"/>
        <w:jc w:val="both"/>
        <w:rPr>
          <w:rFonts w:ascii="Times New Roman" w:hAnsi="Times New Roman" w:cs="Times New Roman"/>
          <w:b/>
          <w:bCs/>
        </w:rPr>
      </w:pPr>
      <w:r w:rsidRPr="00C068AE">
        <w:rPr>
          <w:rFonts w:ascii="Times New Roman" w:hAnsi="Times New Roman" w:cs="Times New Roman"/>
          <w:b/>
          <w:bCs/>
        </w:rPr>
        <w:t xml:space="preserve">Insights 2 – Drinking habits for age group between 20-25 depending on </w:t>
      </w:r>
      <w:proofErr w:type="gramStart"/>
      <w:r w:rsidRPr="00C068AE">
        <w:rPr>
          <w:rFonts w:ascii="Times New Roman" w:hAnsi="Times New Roman" w:cs="Times New Roman"/>
          <w:b/>
          <w:bCs/>
        </w:rPr>
        <w:t>jobs</w:t>
      </w:r>
      <w:proofErr w:type="gramEnd"/>
    </w:p>
    <w:p w14:paraId="5E3B2D91" w14:textId="77777777" w:rsidR="00C068AE" w:rsidRDefault="00C068AE" w:rsidP="00844254">
      <w:pPr>
        <w:spacing w:line="360" w:lineRule="auto"/>
        <w:jc w:val="both"/>
        <w:rPr>
          <w:rFonts w:ascii="Times New Roman" w:hAnsi="Times New Roman" w:cs="Times New Roman"/>
        </w:rPr>
      </w:pPr>
    </w:p>
    <w:p w14:paraId="5CB3DED0" w14:textId="3F51F9E6" w:rsidR="00C068AE" w:rsidRDefault="00024CB1" w:rsidP="0084425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Majority of the users have </w:t>
      </w:r>
      <w:r w:rsidR="00C068AE">
        <w:rPr>
          <w:rFonts w:ascii="Times New Roman" w:hAnsi="Times New Roman" w:cs="Times New Roman"/>
        </w:rPr>
        <w:t xml:space="preserve">a drinking habit of drinking socially. </w:t>
      </w:r>
      <w:r>
        <w:rPr>
          <w:rFonts w:ascii="Times New Roman" w:hAnsi="Times New Roman" w:cs="Times New Roman"/>
        </w:rPr>
        <w:t>It was found that</w:t>
      </w:r>
      <w:r w:rsidR="00C068AE">
        <w:rPr>
          <w:rFonts w:ascii="Times New Roman" w:hAnsi="Times New Roman" w:cs="Times New Roman"/>
        </w:rPr>
        <w:t xml:space="preserve"> male</w:t>
      </w:r>
      <w:r>
        <w:rPr>
          <w:rFonts w:ascii="Times New Roman" w:hAnsi="Times New Roman" w:cs="Times New Roman"/>
        </w:rPr>
        <w:t xml:space="preserve"> users with jobs in the science / tech / engineering (STEM) discipline tends to have higher alcohol consumption than other fields</w:t>
      </w:r>
      <w:r w:rsidR="00C068AE">
        <w:rPr>
          <w:rFonts w:ascii="Times New Roman" w:hAnsi="Times New Roman" w:cs="Times New Roman"/>
        </w:rPr>
        <w:t xml:space="preserve"> followed by computer / hardware / software.</w:t>
      </w:r>
      <w:r w:rsidR="00844254">
        <w:rPr>
          <w:rFonts w:ascii="Times New Roman" w:hAnsi="Times New Roman" w:cs="Times New Roman"/>
        </w:rPr>
        <w:t xml:space="preserve"> In general, the STEM field is a challenging field which induces more stress at work. </w:t>
      </w:r>
      <w:r w:rsidR="00393491">
        <w:rPr>
          <w:rFonts w:ascii="Times New Roman" w:hAnsi="Times New Roman" w:cs="Times New Roman"/>
        </w:rPr>
        <w:t xml:space="preserve">A research </w:t>
      </w:r>
      <w:proofErr w:type="spellStart"/>
      <w:r w:rsidR="00393491">
        <w:rPr>
          <w:rFonts w:ascii="Times New Roman" w:hAnsi="Times New Roman" w:cs="Times New Roman"/>
        </w:rPr>
        <w:t>showerd</w:t>
      </w:r>
      <w:proofErr w:type="spellEnd"/>
      <w:r w:rsidR="00393491">
        <w:rPr>
          <w:rFonts w:ascii="Times New Roman" w:hAnsi="Times New Roman" w:cs="Times New Roman"/>
        </w:rPr>
        <w:t xml:space="preserve"> that a higher stress of work leads to higher alcohol consumption (National Institute on Alcohol Abuse and Alcoholism, </w:t>
      </w:r>
      <w:r w:rsidR="00531D14">
        <w:rPr>
          <w:rFonts w:ascii="Times New Roman" w:hAnsi="Times New Roman" w:cs="Times New Roman"/>
        </w:rPr>
        <w:t>2023).</w:t>
      </w:r>
    </w:p>
    <w:p w14:paraId="3C8CD7BF" w14:textId="216AAAD3" w:rsidR="004F2607" w:rsidRDefault="00C068AE" w:rsidP="004F260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Most female </w:t>
      </w:r>
      <w:r w:rsidR="0059097D">
        <w:rPr>
          <w:rFonts w:ascii="Times New Roman" w:hAnsi="Times New Roman" w:cs="Times New Roman"/>
        </w:rPr>
        <w:t>u</w:t>
      </w:r>
      <w:r>
        <w:rPr>
          <w:rFonts w:ascii="Times New Roman" w:hAnsi="Times New Roman" w:cs="Times New Roman"/>
        </w:rPr>
        <w:t xml:space="preserve">sers have higher consumption in </w:t>
      </w:r>
      <w:r w:rsidR="0059097D">
        <w:rPr>
          <w:rFonts w:ascii="Times New Roman" w:hAnsi="Times New Roman" w:cs="Times New Roman"/>
        </w:rPr>
        <w:t>alcohol in the marketing and business development segment.</w:t>
      </w:r>
      <w:r w:rsidR="00844254">
        <w:rPr>
          <w:rFonts w:ascii="Times New Roman" w:hAnsi="Times New Roman" w:cs="Times New Roman"/>
        </w:rPr>
        <w:t xml:space="preserve"> Males have retrospectively </w:t>
      </w:r>
      <w:r w:rsidR="004F2607">
        <w:rPr>
          <w:rFonts w:ascii="Times New Roman" w:hAnsi="Times New Roman" w:cs="Times New Roman"/>
        </w:rPr>
        <w:t>dominated</w:t>
      </w:r>
      <w:r w:rsidR="00844254">
        <w:rPr>
          <w:rFonts w:ascii="Times New Roman" w:hAnsi="Times New Roman" w:cs="Times New Roman"/>
        </w:rPr>
        <w:t xml:space="preserve"> the math and science section </w:t>
      </w:r>
      <w:r w:rsidR="007B1B75">
        <w:rPr>
          <w:rFonts w:ascii="Times New Roman" w:hAnsi="Times New Roman" w:cs="Times New Roman"/>
        </w:rPr>
        <w:t>and will continue to do so.</w:t>
      </w:r>
      <w:r w:rsidR="00531D14">
        <w:rPr>
          <w:rFonts w:ascii="Times New Roman" w:hAnsi="Times New Roman" w:cs="Times New Roman"/>
        </w:rPr>
        <w:t xml:space="preserve"> (Makarova, </w:t>
      </w:r>
      <w:proofErr w:type="spellStart"/>
      <w:r w:rsidR="00531D14">
        <w:rPr>
          <w:rFonts w:ascii="Times New Roman" w:hAnsi="Times New Roman" w:cs="Times New Roman"/>
        </w:rPr>
        <w:t>Aeschlimann</w:t>
      </w:r>
      <w:proofErr w:type="spellEnd"/>
      <w:r w:rsidR="00531D14">
        <w:rPr>
          <w:rFonts w:ascii="Times New Roman" w:hAnsi="Times New Roman" w:cs="Times New Roman"/>
        </w:rPr>
        <w:t xml:space="preserve"> &amp; Herzog, 2</w:t>
      </w:r>
      <w:r w:rsidR="00531D14" w:rsidRPr="00531D14">
        <w:rPr>
          <w:rFonts w:ascii="Times New Roman" w:hAnsi="Times New Roman" w:cs="Times New Roman"/>
        </w:rPr>
        <w:t>019).</w:t>
      </w:r>
      <w:r w:rsidR="007B1B75">
        <w:rPr>
          <w:rFonts w:ascii="Times New Roman" w:hAnsi="Times New Roman" w:cs="Times New Roman"/>
        </w:rPr>
        <w:t xml:space="preserve"> As for females, it is known </w:t>
      </w:r>
      <w:r w:rsidR="007B1B75">
        <w:rPr>
          <w:rFonts w:ascii="Times New Roman" w:hAnsi="Times New Roman" w:cs="Times New Roman"/>
        </w:rPr>
        <w:lastRenderedPageBreak/>
        <w:t>that females</w:t>
      </w:r>
      <w:r w:rsidR="00531D14">
        <w:rPr>
          <w:rFonts w:ascii="Times New Roman" w:hAnsi="Times New Roman" w:cs="Times New Roman"/>
        </w:rPr>
        <w:t xml:space="preserve"> usually</w:t>
      </w:r>
      <w:r w:rsidR="00844254">
        <w:rPr>
          <w:rFonts w:ascii="Times New Roman" w:hAnsi="Times New Roman" w:cs="Times New Roman"/>
        </w:rPr>
        <w:t xml:space="preserve"> </w:t>
      </w:r>
      <w:r w:rsidR="00393491">
        <w:rPr>
          <w:rFonts w:ascii="Times New Roman" w:hAnsi="Times New Roman" w:cs="Times New Roman"/>
        </w:rPr>
        <w:t>dominate</w:t>
      </w:r>
      <w:r w:rsidR="00844254">
        <w:rPr>
          <w:rFonts w:ascii="Times New Roman" w:hAnsi="Times New Roman" w:cs="Times New Roman"/>
        </w:rPr>
        <w:t xml:space="preserve"> the marketing and business development field</w:t>
      </w:r>
      <w:r w:rsidR="007B1B75">
        <w:rPr>
          <w:rFonts w:ascii="Times New Roman" w:hAnsi="Times New Roman" w:cs="Times New Roman"/>
        </w:rPr>
        <w:t>.</w:t>
      </w:r>
      <w:r w:rsidR="004F2607">
        <w:rPr>
          <w:rFonts w:ascii="Times New Roman" w:hAnsi="Times New Roman" w:cs="Times New Roman"/>
        </w:rPr>
        <w:t xml:space="preserve"> In addition, the marketing and business development field is also a stressful field of work that requires a lot of socializing that often leads to alcohol consumption.</w:t>
      </w:r>
    </w:p>
    <w:p w14:paraId="178D8A98" w14:textId="1BDC2BED" w:rsidR="004F2607" w:rsidRDefault="004F2607" w:rsidP="004F260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With this insight, OK Cupid could host various events and social gatherings to bring together these individuals who share a </w:t>
      </w:r>
      <w:r w:rsidR="00393491">
        <w:rPr>
          <w:rFonts w:ascii="Times New Roman" w:hAnsi="Times New Roman" w:cs="Times New Roman"/>
        </w:rPr>
        <w:t>common attribute.</w:t>
      </w:r>
    </w:p>
    <w:p w14:paraId="72B03B03" w14:textId="77777777" w:rsidR="00393491" w:rsidRPr="00393491" w:rsidRDefault="00393491" w:rsidP="00393491">
      <w:pPr>
        <w:pStyle w:val="ListParagraph"/>
        <w:spacing w:line="360" w:lineRule="auto"/>
        <w:ind w:left="360"/>
        <w:jc w:val="both"/>
        <w:rPr>
          <w:rFonts w:ascii="Times New Roman" w:hAnsi="Times New Roman" w:cs="Times New Roman"/>
        </w:rPr>
      </w:pPr>
    </w:p>
    <w:p w14:paraId="4AB22A73" w14:textId="7B9CD550" w:rsidR="00B40F57" w:rsidRPr="002C17B6" w:rsidRDefault="004F2607" w:rsidP="00B40F57">
      <w:pPr>
        <w:spacing w:line="360" w:lineRule="auto"/>
        <w:jc w:val="both"/>
        <w:rPr>
          <w:rFonts w:ascii="Times New Roman" w:hAnsi="Times New Roman" w:cs="Times New Roman"/>
          <w:b/>
          <w:bCs/>
        </w:rPr>
      </w:pPr>
      <w:r w:rsidRPr="002C17B6">
        <w:rPr>
          <w:rFonts w:ascii="Times New Roman" w:hAnsi="Times New Roman" w:cs="Times New Roman"/>
          <w:b/>
          <w:bCs/>
        </w:rPr>
        <w:t xml:space="preserve">Insights 3 – Unemployment leads to smoking </w:t>
      </w:r>
      <w:proofErr w:type="gramStart"/>
      <w:r w:rsidRPr="002C17B6">
        <w:rPr>
          <w:rFonts w:ascii="Times New Roman" w:hAnsi="Times New Roman" w:cs="Times New Roman"/>
          <w:b/>
          <w:bCs/>
        </w:rPr>
        <w:t>habits</w:t>
      </w:r>
      <w:proofErr w:type="gramEnd"/>
    </w:p>
    <w:p w14:paraId="18D03AB5" w14:textId="5D4130D9" w:rsidR="004F2607" w:rsidRDefault="007B1B75" w:rsidP="004F260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There is a higher percentage of smokers for users that falls in the unemployed category. Being unemployed is stressful that could lead to adopting smoking habit</w:t>
      </w:r>
      <w:r w:rsidR="00895629">
        <w:rPr>
          <w:rFonts w:ascii="Times New Roman" w:hAnsi="Times New Roman" w:cs="Times New Roman"/>
        </w:rPr>
        <w:t xml:space="preserve">. </w:t>
      </w:r>
      <w:r w:rsidR="00895629">
        <w:rPr>
          <w:rFonts w:ascii="Times New Roman" w:hAnsi="Times New Roman" w:cs="Times New Roman"/>
        </w:rPr>
        <w:t xml:space="preserve">A study </w:t>
      </w:r>
      <w:r w:rsidR="00895629">
        <w:rPr>
          <w:rFonts w:ascii="Times New Roman" w:hAnsi="Times New Roman" w:cs="Times New Roman"/>
        </w:rPr>
        <w:t xml:space="preserve">had </w:t>
      </w:r>
      <w:r w:rsidR="00895629">
        <w:rPr>
          <w:rFonts w:ascii="Times New Roman" w:hAnsi="Times New Roman" w:cs="Times New Roman"/>
        </w:rPr>
        <w:t xml:space="preserve">shown that the odds of smoking among unemployed was 2.78 times greater than </w:t>
      </w:r>
      <w:r w:rsidR="00531D14">
        <w:rPr>
          <w:rFonts w:ascii="Times New Roman" w:hAnsi="Times New Roman" w:cs="Times New Roman"/>
        </w:rPr>
        <w:t>professionals (</w:t>
      </w:r>
      <w:r w:rsidR="00531D14" w:rsidRPr="002731AF">
        <w:rPr>
          <w:rFonts w:ascii="Times New Roman" w:hAnsi="Times New Roman" w:cs="Times New Roman"/>
          <w:color w:val="212121"/>
          <w:shd w:val="clear" w:color="auto" w:fill="FFFFFF"/>
        </w:rPr>
        <w:t xml:space="preserve">De </w:t>
      </w:r>
      <w:proofErr w:type="spellStart"/>
      <w:r w:rsidR="00531D14" w:rsidRPr="002731AF">
        <w:rPr>
          <w:rFonts w:ascii="Times New Roman" w:hAnsi="Times New Roman" w:cs="Times New Roman"/>
          <w:color w:val="212121"/>
          <w:shd w:val="clear" w:color="auto" w:fill="FFFFFF"/>
        </w:rPr>
        <w:t>Vogli</w:t>
      </w:r>
      <w:proofErr w:type="spellEnd"/>
      <w:r w:rsidR="00531D14">
        <w:rPr>
          <w:rFonts w:ascii="Times New Roman" w:hAnsi="Times New Roman" w:cs="Times New Roman"/>
          <w:color w:val="212121"/>
          <w:shd w:val="clear" w:color="auto" w:fill="FFFFFF"/>
        </w:rPr>
        <w:t xml:space="preserve"> </w:t>
      </w:r>
      <w:r w:rsidR="00531D14" w:rsidRPr="002731AF">
        <w:rPr>
          <w:rFonts w:ascii="Times New Roman" w:hAnsi="Times New Roman" w:cs="Times New Roman"/>
          <w:color w:val="212121"/>
          <w:shd w:val="clear" w:color="auto" w:fill="FFFFFF"/>
        </w:rPr>
        <w:t xml:space="preserve">&amp; </w:t>
      </w:r>
      <w:proofErr w:type="spellStart"/>
      <w:r w:rsidR="00531D14" w:rsidRPr="002731AF">
        <w:rPr>
          <w:rFonts w:ascii="Times New Roman" w:hAnsi="Times New Roman" w:cs="Times New Roman"/>
          <w:color w:val="212121"/>
          <w:shd w:val="clear" w:color="auto" w:fill="FFFFFF"/>
        </w:rPr>
        <w:t>Santinello</w:t>
      </w:r>
      <w:proofErr w:type="spellEnd"/>
      <w:r w:rsidR="00531D14">
        <w:rPr>
          <w:rFonts w:ascii="Times New Roman" w:hAnsi="Times New Roman" w:cs="Times New Roman"/>
          <w:color w:val="212121"/>
          <w:shd w:val="clear" w:color="auto" w:fill="FFFFFF"/>
        </w:rPr>
        <w:t>, 2005).</w:t>
      </w:r>
      <w:r w:rsidR="00531D14" w:rsidRPr="002731AF">
        <w:rPr>
          <w:rFonts w:ascii="Times New Roman" w:hAnsi="Times New Roman" w:cs="Times New Roman"/>
          <w:color w:val="212121"/>
          <w:shd w:val="clear" w:color="auto" w:fill="FFFFFF"/>
        </w:rPr>
        <w:t xml:space="preserve"> </w:t>
      </w:r>
      <w:r>
        <w:rPr>
          <w:rFonts w:ascii="Times New Roman" w:hAnsi="Times New Roman" w:cs="Times New Roman"/>
        </w:rPr>
        <w:t xml:space="preserve"> </w:t>
      </w:r>
      <w:r w:rsidR="00531D14">
        <w:rPr>
          <w:rFonts w:ascii="Times New Roman" w:hAnsi="Times New Roman" w:cs="Times New Roman"/>
        </w:rPr>
        <w:t>In addition</w:t>
      </w:r>
      <w:r w:rsidR="002C17B6">
        <w:rPr>
          <w:rFonts w:ascii="Times New Roman" w:hAnsi="Times New Roman" w:cs="Times New Roman"/>
        </w:rPr>
        <w:t xml:space="preserve">, being on a dating app induces anxiety </w:t>
      </w:r>
      <w:r w:rsidR="00895629">
        <w:rPr>
          <w:rFonts w:ascii="Times New Roman" w:hAnsi="Times New Roman" w:cs="Times New Roman"/>
        </w:rPr>
        <w:t>because one is either anxious whether the</w:t>
      </w:r>
      <w:r w:rsidR="002C17B6">
        <w:rPr>
          <w:rFonts w:ascii="Times New Roman" w:hAnsi="Times New Roman" w:cs="Times New Roman"/>
        </w:rPr>
        <w:t xml:space="preserve"> other party has </w:t>
      </w:r>
      <w:r w:rsidR="00895629">
        <w:rPr>
          <w:rFonts w:ascii="Times New Roman" w:hAnsi="Times New Roman" w:cs="Times New Roman"/>
        </w:rPr>
        <w:t>matched,</w:t>
      </w:r>
      <w:r w:rsidR="002C17B6">
        <w:rPr>
          <w:rFonts w:ascii="Times New Roman" w:hAnsi="Times New Roman" w:cs="Times New Roman"/>
        </w:rPr>
        <w:t xml:space="preserve"> </w:t>
      </w:r>
      <w:r w:rsidR="00895629">
        <w:rPr>
          <w:rFonts w:ascii="Times New Roman" w:hAnsi="Times New Roman" w:cs="Times New Roman"/>
        </w:rPr>
        <w:t>or one is</w:t>
      </w:r>
      <w:r w:rsidR="002C17B6">
        <w:rPr>
          <w:rFonts w:ascii="Times New Roman" w:hAnsi="Times New Roman" w:cs="Times New Roman"/>
        </w:rPr>
        <w:t xml:space="preserve"> </w:t>
      </w:r>
      <w:r w:rsidR="00895629">
        <w:rPr>
          <w:rFonts w:ascii="Times New Roman" w:hAnsi="Times New Roman" w:cs="Times New Roman"/>
        </w:rPr>
        <w:t xml:space="preserve">waiting for replies from the other party through exchanged messages. </w:t>
      </w:r>
    </w:p>
    <w:p w14:paraId="1ED34FC9" w14:textId="0B269503" w:rsidR="007B1B75" w:rsidRDefault="00B40F57" w:rsidP="004F260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Besides, a study found that there is an association between smoking and utilizing dating app. Using the </w:t>
      </w:r>
      <w:r w:rsidR="002C17B6">
        <w:rPr>
          <w:rFonts w:ascii="Times New Roman" w:hAnsi="Times New Roman" w:cs="Times New Roman"/>
        </w:rPr>
        <w:t>“</w:t>
      </w:r>
      <w:r>
        <w:rPr>
          <w:rFonts w:ascii="Times New Roman" w:hAnsi="Times New Roman" w:cs="Times New Roman"/>
        </w:rPr>
        <w:t>uses and gratification</w:t>
      </w:r>
      <w:r w:rsidR="002C17B6">
        <w:rPr>
          <w:rFonts w:ascii="Times New Roman" w:hAnsi="Times New Roman" w:cs="Times New Roman"/>
        </w:rPr>
        <w:t>”</w:t>
      </w:r>
      <w:r>
        <w:rPr>
          <w:rFonts w:ascii="Times New Roman" w:hAnsi="Times New Roman" w:cs="Times New Roman"/>
        </w:rPr>
        <w:t xml:space="preserve"> theory, individuals actively use dating app to satisfy some social/psychological need.</w:t>
      </w:r>
      <w:r w:rsidR="00531D14">
        <w:rPr>
          <w:rFonts w:ascii="Times New Roman" w:hAnsi="Times New Roman" w:cs="Times New Roman"/>
        </w:rPr>
        <w:t xml:space="preserve"> (</w:t>
      </w:r>
      <w:proofErr w:type="spellStart"/>
      <w:r w:rsidR="00531D14">
        <w:rPr>
          <w:rFonts w:ascii="Times New Roman" w:hAnsi="Times New Roman" w:cs="Times New Roman"/>
        </w:rPr>
        <w:t>Flesia</w:t>
      </w:r>
      <w:proofErr w:type="spellEnd"/>
      <w:r w:rsidR="00531D14">
        <w:rPr>
          <w:rFonts w:ascii="Times New Roman" w:hAnsi="Times New Roman" w:cs="Times New Roman"/>
        </w:rPr>
        <w:t xml:space="preserve">, </w:t>
      </w:r>
      <w:proofErr w:type="spellStart"/>
      <w:r w:rsidR="00531D14">
        <w:rPr>
          <w:rFonts w:ascii="Times New Roman" w:hAnsi="Times New Roman" w:cs="Times New Roman"/>
        </w:rPr>
        <w:t>Fietta</w:t>
      </w:r>
      <w:proofErr w:type="spellEnd"/>
      <w:r w:rsidR="00531D14">
        <w:rPr>
          <w:rFonts w:ascii="Times New Roman" w:hAnsi="Times New Roman" w:cs="Times New Roman"/>
        </w:rPr>
        <w:t xml:space="preserve"> &amp; </w:t>
      </w:r>
      <w:proofErr w:type="spellStart"/>
      <w:r w:rsidR="00531D14">
        <w:rPr>
          <w:rFonts w:ascii="Times New Roman" w:hAnsi="Times New Roman" w:cs="Times New Roman"/>
        </w:rPr>
        <w:t>Foresta</w:t>
      </w:r>
      <w:proofErr w:type="spellEnd"/>
      <w:r w:rsidR="00531D14">
        <w:rPr>
          <w:rFonts w:ascii="Times New Roman" w:hAnsi="Times New Roman" w:cs="Times New Roman"/>
        </w:rPr>
        <w:t>, 2021)</w:t>
      </w:r>
      <w:r w:rsidR="00531D14">
        <w:t>.</w:t>
      </w:r>
      <w:r>
        <w:rPr>
          <w:rFonts w:ascii="Times New Roman" w:hAnsi="Times New Roman" w:cs="Times New Roman"/>
        </w:rPr>
        <w:t xml:space="preserve"> The study also found that unique features in the app can have significant socio-relational value, buffer psychological and emotional distress. </w:t>
      </w:r>
    </w:p>
    <w:p w14:paraId="3AC8F183" w14:textId="509C24D3" w:rsidR="00B40F57" w:rsidRDefault="00B40F57" w:rsidP="004F260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Most people are on dating site may be due to the “loneliness hypothesis”. Being lonely is often associated with negative emotions and negative emotions can bring in stress that can also induce smoking. </w:t>
      </w:r>
    </w:p>
    <w:p w14:paraId="315EA019" w14:textId="419873DD" w:rsidR="00B40F57" w:rsidRDefault="00B40F57" w:rsidP="004F260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This provides OK Cupid the opportunity to consider features </w:t>
      </w:r>
      <w:r w:rsidR="00531D14">
        <w:rPr>
          <w:rFonts w:ascii="Times New Roman" w:hAnsi="Times New Roman" w:cs="Times New Roman"/>
        </w:rPr>
        <w:t>where the company can reach out and provide help to users</w:t>
      </w:r>
      <w:r>
        <w:rPr>
          <w:rFonts w:ascii="Times New Roman" w:hAnsi="Times New Roman" w:cs="Times New Roman"/>
        </w:rPr>
        <w:t xml:space="preserve">. There is a possibility, </w:t>
      </w:r>
      <w:r w:rsidR="002C17B6">
        <w:rPr>
          <w:rFonts w:ascii="Times New Roman" w:hAnsi="Times New Roman" w:cs="Times New Roman"/>
        </w:rPr>
        <w:t xml:space="preserve">that </w:t>
      </w:r>
      <w:r w:rsidR="00531D14">
        <w:rPr>
          <w:rFonts w:ascii="Times New Roman" w:hAnsi="Times New Roman" w:cs="Times New Roman"/>
        </w:rPr>
        <w:t xml:space="preserve">these smokers are </w:t>
      </w:r>
      <w:r>
        <w:rPr>
          <w:rFonts w:ascii="Times New Roman" w:hAnsi="Times New Roman" w:cs="Times New Roman"/>
        </w:rPr>
        <w:t xml:space="preserve">only doing it as a form of satisfying their psychological need or playing a different persona. </w:t>
      </w:r>
      <w:r w:rsidR="00531D14">
        <w:rPr>
          <w:rFonts w:ascii="Times New Roman" w:hAnsi="Times New Roman" w:cs="Times New Roman"/>
        </w:rPr>
        <w:t xml:space="preserve">Features such as providing information on smoking and impact of smoking, places to get help. As </w:t>
      </w:r>
      <w:r w:rsidR="002C17B6">
        <w:rPr>
          <w:rFonts w:ascii="Times New Roman" w:hAnsi="Times New Roman" w:cs="Times New Roman"/>
        </w:rPr>
        <w:t xml:space="preserve">a dating site company </w:t>
      </w:r>
      <w:r w:rsidR="00531D14">
        <w:rPr>
          <w:rFonts w:ascii="Times New Roman" w:hAnsi="Times New Roman" w:cs="Times New Roman"/>
        </w:rPr>
        <w:t>enrich with</w:t>
      </w:r>
      <w:r w:rsidR="002C17B6">
        <w:rPr>
          <w:rFonts w:ascii="Times New Roman" w:hAnsi="Times New Roman" w:cs="Times New Roman"/>
        </w:rPr>
        <w:t xml:space="preserve"> </w:t>
      </w:r>
      <w:r w:rsidR="00531D14">
        <w:rPr>
          <w:rFonts w:ascii="Times New Roman" w:hAnsi="Times New Roman" w:cs="Times New Roman"/>
        </w:rPr>
        <w:t>data like these</w:t>
      </w:r>
      <w:r w:rsidR="002C17B6">
        <w:rPr>
          <w:rFonts w:ascii="Times New Roman" w:hAnsi="Times New Roman" w:cs="Times New Roman"/>
        </w:rPr>
        <w:t>, the company should take the first step in providing a supporti</w:t>
      </w:r>
      <w:r w:rsidR="00531D14">
        <w:rPr>
          <w:rFonts w:ascii="Times New Roman" w:hAnsi="Times New Roman" w:cs="Times New Roman"/>
        </w:rPr>
        <w:t xml:space="preserve">ve </w:t>
      </w:r>
      <w:r w:rsidR="002C17B6">
        <w:rPr>
          <w:rFonts w:ascii="Times New Roman" w:hAnsi="Times New Roman" w:cs="Times New Roman"/>
        </w:rPr>
        <w:t xml:space="preserve">environment </w:t>
      </w:r>
      <w:r w:rsidR="00531D14">
        <w:rPr>
          <w:rFonts w:ascii="Times New Roman" w:hAnsi="Times New Roman" w:cs="Times New Roman"/>
        </w:rPr>
        <w:t xml:space="preserve">to users. </w:t>
      </w:r>
      <w:r w:rsidR="002C17B6">
        <w:rPr>
          <w:rFonts w:ascii="Times New Roman" w:hAnsi="Times New Roman" w:cs="Times New Roman"/>
        </w:rPr>
        <w:t xml:space="preserve"> </w:t>
      </w:r>
    </w:p>
    <w:p w14:paraId="3C445EEA" w14:textId="2138E0C4" w:rsidR="002C17B6" w:rsidRDefault="002C17B6" w:rsidP="002C17B6">
      <w:pPr>
        <w:spacing w:line="360" w:lineRule="auto"/>
        <w:jc w:val="both"/>
        <w:rPr>
          <w:rFonts w:ascii="Times New Roman" w:hAnsi="Times New Roman" w:cs="Times New Roman"/>
        </w:rPr>
      </w:pPr>
    </w:p>
    <w:p w14:paraId="1E138676" w14:textId="5DAE35C8" w:rsidR="002C17B6" w:rsidRPr="002C17B6" w:rsidRDefault="002C17B6" w:rsidP="002C17B6">
      <w:pPr>
        <w:spacing w:line="360" w:lineRule="auto"/>
        <w:jc w:val="both"/>
        <w:rPr>
          <w:rFonts w:ascii="Times New Roman" w:hAnsi="Times New Roman" w:cs="Times New Roman"/>
          <w:b/>
          <w:bCs/>
        </w:rPr>
      </w:pPr>
      <w:r w:rsidRPr="002C17B6">
        <w:rPr>
          <w:rFonts w:ascii="Times New Roman" w:hAnsi="Times New Roman" w:cs="Times New Roman"/>
          <w:b/>
          <w:bCs/>
        </w:rPr>
        <w:t>Insight 4 – Status “seeing someone” ha</w:t>
      </w:r>
      <w:r w:rsidR="00895629">
        <w:rPr>
          <w:rFonts w:ascii="Times New Roman" w:hAnsi="Times New Roman" w:cs="Times New Roman"/>
          <w:b/>
          <w:bCs/>
        </w:rPr>
        <w:t xml:space="preserve">s a lower average age compared to other </w:t>
      </w:r>
      <w:proofErr w:type="gramStart"/>
      <w:r w:rsidR="001A4DB7">
        <w:rPr>
          <w:rFonts w:ascii="Times New Roman" w:hAnsi="Times New Roman" w:cs="Times New Roman"/>
          <w:b/>
          <w:bCs/>
        </w:rPr>
        <w:t>status</w:t>
      </w:r>
      <w:proofErr w:type="gramEnd"/>
    </w:p>
    <w:p w14:paraId="7F73ACED" w14:textId="5F636E3B" w:rsidR="00895629" w:rsidRPr="00A918E6" w:rsidRDefault="002C17B6" w:rsidP="00A918E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The younger users are often in the “seeing someone”</w:t>
      </w:r>
      <w:r w:rsidR="00895629">
        <w:rPr>
          <w:rFonts w:ascii="Times New Roman" w:hAnsi="Times New Roman" w:cs="Times New Roman"/>
        </w:rPr>
        <w:t xml:space="preserve"> status which could indicate the user is on a </w:t>
      </w:r>
      <w:proofErr w:type="spellStart"/>
      <w:r w:rsidR="00895629">
        <w:rPr>
          <w:rFonts w:ascii="Times New Roman" w:hAnsi="Times New Roman" w:cs="Times New Roman"/>
        </w:rPr>
        <w:t>casual</w:t>
      </w:r>
      <w:proofErr w:type="spellEnd"/>
      <w:r w:rsidR="00895629">
        <w:rPr>
          <w:rFonts w:ascii="Times New Roman" w:hAnsi="Times New Roman" w:cs="Times New Roman"/>
        </w:rPr>
        <w:t xml:space="preserve"> relationship and are open to different options. </w:t>
      </w:r>
      <w:r w:rsidR="00B01073">
        <w:rPr>
          <w:rFonts w:ascii="Times New Roman" w:hAnsi="Times New Roman" w:cs="Times New Roman"/>
        </w:rPr>
        <w:t xml:space="preserve">This is </w:t>
      </w:r>
      <w:r w:rsidR="00895629">
        <w:rPr>
          <w:rFonts w:ascii="Times New Roman" w:hAnsi="Times New Roman" w:cs="Times New Roman"/>
        </w:rPr>
        <w:t xml:space="preserve">completely normal because users </w:t>
      </w:r>
      <w:r w:rsidR="00895629">
        <w:rPr>
          <w:rFonts w:ascii="Times New Roman" w:hAnsi="Times New Roman" w:cs="Times New Roman"/>
        </w:rPr>
        <w:lastRenderedPageBreak/>
        <w:t xml:space="preserve">around this age are </w:t>
      </w:r>
      <w:r w:rsidR="00B01073">
        <w:rPr>
          <w:rFonts w:ascii="Times New Roman" w:hAnsi="Times New Roman" w:cs="Times New Roman"/>
        </w:rPr>
        <w:t>still on the age of exploring for the right partner</w:t>
      </w:r>
      <w:r w:rsidR="00895629">
        <w:rPr>
          <w:rFonts w:ascii="Times New Roman" w:hAnsi="Times New Roman" w:cs="Times New Roman"/>
        </w:rPr>
        <w:t>.</w:t>
      </w:r>
      <w:r w:rsidR="00B01073">
        <w:rPr>
          <w:rFonts w:ascii="Times New Roman" w:hAnsi="Times New Roman" w:cs="Times New Roman"/>
        </w:rPr>
        <w:t xml:space="preserve"> Most users are also taking time to understand the type of partner he or she is wants in the long term.</w:t>
      </w:r>
      <w:r w:rsidR="00895629">
        <w:rPr>
          <w:rFonts w:ascii="Times New Roman" w:hAnsi="Times New Roman" w:cs="Times New Roman"/>
        </w:rPr>
        <w:t xml:space="preserve"> At the same time, they are also in the journey of self-discovery in understanding what he or she wants</w:t>
      </w:r>
      <w:r w:rsidR="00B01073">
        <w:rPr>
          <w:rFonts w:ascii="Times New Roman" w:hAnsi="Times New Roman" w:cs="Times New Roman"/>
        </w:rPr>
        <w:t xml:space="preserve">, likes, pet peeves in partners, etc. </w:t>
      </w:r>
      <w:r w:rsidR="00A918E6">
        <w:rPr>
          <w:rFonts w:ascii="Times New Roman" w:hAnsi="Times New Roman" w:cs="Times New Roman"/>
        </w:rPr>
        <w:t xml:space="preserve"> </w:t>
      </w:r>
      <w:r w:rsidR="00895629" w:rsidRPr="00A918E6">
        <w:rPr>
          <w:rFonts w:ascii="Times New Roman" w:hAnsi="Times New Roman" w:cs="Times New Roman"/>
        </w:rPr>
        <w:t xml:space="preserve">Being in a committed relationship is a big step in a lot of individual’s life and hence, it is common to see younger age group to be in casual dates and are still on the </w:t>
      </w:r>
      <w:r w:rsidR="009B1C40" w:rsidRPr="00A918E6">
        <w:rPr>
          <w:rFonts w:ascii="Times New Roman" w:hAnsi="Times New Roman" w:cs="Times New Roman"/>
        </w:rPr>
        <w:t xml:space="preserve">dating site </w:t>
      </w:r>
      <w:r w:rsidR="00B01073" w:rsidRPr="00A918E6">
        <w:rPr>
          <w:rFonts w:ascii="Times New Roman" w:hAnsi="Times New Roman" w:cs="Times New Roman"/>
        </w:rPr>
        <w:t>to explore</w:t>
      </w:r>
      <w:r w:rsidR="009B1C40" w:rsidRPr="00A918E6">
        <w:rPr>
          <w:rFonts w:ascii="Times New Roman" w:hAnsi="Times New Roman" w:cs="Times New Roman"/>
        </w:rPr>
        <w:t xml:space="preserve"> for more options</w:t>
      </w:r>
      <w:r w:rsidR="00895629" w:rsidRPr="00A918E6">
        <w:rPr>
          <w:rFonts w:ascii="Times New Roman" w:hAnsi="Times New Roman" w:cs="Times New Roman"/>
        </w:rPr>
        <w:t>.</w:t>
      </w:r>
    </w:p>
    <w:p w14:paraId="247CA3E7" w14:textId="78C04E75" w:rsidR="00895629" w:rsidRDefault="00895629" w:rsidP="002C17B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Pew Research Center found that </w:t>
      </w:r>
      <w:r w:rsidR="00B01073">
        <w:rPr>
          <w:rFonts w:ascii="Times New Roman" w:hAnsi="Times New Roman" w:cs="Times New Roman"/>
        </w:rPr>
        <w:t>out of 50% of single Americans</w:t>
      </w:r>
      <w:r>
        <w:rPr>
          <w:rFonts w:ascii="Times New Roman" w:hAnsi="Times New Roman" w:cs="Times New Roman"/>
        </w:rPr>
        <w:t xml:space="preserve"> that are open to the dating market </w:t>
      </w:r>
      <w:r w:rsidR="00B01073">
        <w:rPr>
          <w:rFonts w:ascii="Times New Roman" w:hAnsi="Times New Roman" w:cs="Times New Roman"/>
        </w:rPr>
        <w:t>26% are</w:t>
      </w:r>
      <w:r>
        <w:rPr>
          <w:rFonts w:ascii="Times New Roman" w:hAnsi="Times New Roman" w:cs="Times New Roman"/>
        </w:rPr>
        <w:t xml:space="preserve"> only looking for casual dates.</w:t>
      </w:r>
      <w:r w:rsidR="00B01073">
        <w:rPr>
          <w:rFonts w:ascii="Times New Roman" w:hAnsi="Times New Roman" w:cs="Times New Roman"/>
        </w:rPr>
        <w:t xml:space="preserve"> 51% of men are likely to be single are in the younger age group and are mostly casually looking. </w:t>
      </w:r>
      <w:r>
        <w:rPr>
          <w:rFonts w:ascii="Times New Roman" w:hAnsi="Times New Roman" w:cs="Times New Roman"/>
        </w:rPr>
        <w:t xml:space="preserve"> There are lesser responds from people who are looking for a committed relationship</w:t>
      </w:r>
      <w:r w:rsidR="009B1C40">
        <w:rPr>
          <w:rFonts w:ascii="Times New Roman" w:hAnsi="Times New Roman" w:cs="Times New Roman"/>
        </w:rPr>
        <w:t xml:space="preserve"> (Mitchell, 2020).</w:t>
      </w:r>
      <w:r w:rsidR="00B01073">
        <w:rPr>
          <w:rFonts w:ascii="Times New Roman" w:hAnsi="Times New Roman" w:cs="Times New Roman"/>
        </w:rPr>
        <w:t xml:space="preserve"> Since there is a higher male registered user, our insight </w:t>
      </w:r>
      <w:proofErr w:type="gramStart"/>
      <w:r w:rsidR="00B01073">
        <w:rPr>
          <w:rFonts w:ascii="Times New Roman" w:hAnsi="Times New Roman" w:cs="Times New Roman"/>
        </w:rPr>
        <w:t>support</w:t>
      </w:r>
      <w:proofErr w:type="gramEnd"/>
      <w:r w:rsidR="00B01073">
        <w:rPr>
          <w:rFonts w:ascii="Times New Roman" w:hAnsi="Times New Roman" w:cs="Times New Roman"/>
        </w:rPr>
        <w:t xml:space="preserve"> the fact that our male users in the younger age group, most likely to be in a casual relation and not ready to be in a committed relation are on the app but with the status of “seeing someone”.</w:t>
      </w:r>
    </w:p>
    <w:p w14:paraId="02B849E9" w14:textId="3AFE5D84" w:rsidR="00531D14" w:rsidRPr="002C17B6" w:rsidRDefault="00531D14" w:rsidP="002C17B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OK Cupid could consider enhancing the search features in the site to show profiles that have the same goal and purpose (looking for something casual or looking for a committed relationship). This is to reduce users in wasting time or having mismatch that would reduce their interest to continue engaging on the site.</w:t>
      </w:r>
    </w:p>
    <w:p w14:paraId="5E5C4D68" w14:textId="630B9900" w:rsidR="002731AF" w:rsidRDefault="002731AF" w:rsidP="002C17B6">
      <w:pPr>
        <w:spacing w:line="360" w:lineRule="auto"/>
        <w:jc w:val="both"/>
        <w:rPr>
          <w:rFonts w:ascii="Times New Roman" w:hAnsi="Times New Roman" w:cs="Times New Roman"/>
        </w:rPr>
      </w:pPr>
    </w:p>
    <w:p w14:paraId="707E821E" w14:textId="12AE4224" w:rsidR="002731AF" w:rsidRDefault="002731AF" w:rsidP="002C17B6">
      <w:pPr>
        <w:spacing w:line="360" w:lineRule="auto"/>
        <w:jc w:val="both"/>
        <w:rPr>
          <w:rFonts w:ascii="Times New Roman" w:hAnsi="Times New Roman" w:cs="Times New Roman"/>
        </w:rPr>
      </w:pPr>
    </w:p>
    <w:p w14:paraId="422C1D92" w14:textId="77777777" w:rsidR="002731AF" w:rsidRDefault="002731AF">
      <w:pPr>
        <w:rPr>
          <w:rFonts w:ascii="Times New Roman" w:hAnsi="Times New Roman" w:cs="Times New Roman"/>
        </w:rPr>
      </w:pPr>
      <w:r>
        <w:rPr>
          <w:rFonts w:ascii="Times New Roman" w:hAnsi="Times New Roman" w:cs="Times New Roman"/>
        </w:rPr>
        <w:br w:type="page"/>
      </w:r>
    </w:p>
    <w:p w14:paraId="4D3F5BB6" w14:textId="669DAF51" w:rsidR="002731AF" w:rsidRDefault="002731AF" w:rsidP="002C17B6">
      <w:pPr>
        <w:spacing w:line="360" w:lineRule="auto"/>
        <w:jc w:val="both"/>
        <w:rPr>
          <w:rFonts w:ascii="Times New Roman" w:hAnsi="Times New Roman" w:cs="Times New Roman"/>
          <w:b/>
          <w:bCs/>
        </w:rPr>
      </w:pPr>
      <w:r w:rsidRPr="002731AF">
        <w:rPr>
          <w:rFonts w:ascii="Times New Roman" w:hAnsi="Times New Roman" w:cs="Times New Roman"/>
          <w:b/>
          <w:bCs/>
        </w:rPr>
        <w:lastRenderedPageBreak/>
        <w:t>References</w:t>
      </w:r>
    </w:p>
    <w:p w14:paraId="4A5B96A2" w14:textId="36AEA762" w:rsidR="00393491" w:rsidRDefault="00393491" w:rsidP="002C17B6">
      <w:pPr>
        <w:spacing w:line="360" w:lineRule="auto"/>
        <w:jc w:val="both"/>
        <w:rPr>
          <w:rFonts w:ascii="Times New Roman" w:hAnsi="Times New Roman" w:cs="Times New Roman"/>
          <w:b/>
          <w:bCs/>
        </w:rPr>
      </w:pPr>
    </w:p>
    <w:p w14:paraId="65582EF8" w14:textId="194A6573" w:rsidR="00393491" w:rsidRPr="00393491" w:rsidRDefault="00393491" w:rsidP="00393491">
      <w:pPr>
        <w:pStyle w:val="NormalWeb"/>
        <w:spacing w:before="0" w:beforeAutospacing="0" w:after="0" w:afterAutospacing="0" w:line="480" w:lineRule="auto"/>
        <w:ind w:left="720" w:hanging="720"/>
      </w:pPr>
      <w:r>
        <w:t xml:space="preserve">National Institute on Alcohol Abuse and Alcoholism. </w:t>
      </w:r>
      <w:r>
        <w:rPr>
          <w:i/>
          <w:iCs/>
        </w:rPr>
        <w:t>Alcohol Alert Number 85</w:t>
      </w:r>
      <w:r>
        <w:t>. (n.d.). https://pubs.niaaa.nih.gov/publications/AA85/AA85.htm#:~:text=In%20addition%20to%20being%20associated,to%20achieve%20the%20same%20effects.</w:t>
      </w:r>
    </w:p>
    <w:p w14:paraId="0D5E1729" w14:textId="0FE6C757" w:rsidR="002731AF" w:rsidRDefault="002731AF" w:rsidP="002731AF">
      <w:pPr>
        <w:pStyle w:val="NormalWeb"/>
        <w:spacing w:before="0" w:beforeAutospacing="0" w:after="0" w:afterAutospacing="0" w:line="480" w:lineRule="auto"/>
        <w:ind w:left="720" w:hanging="720"/>
        <w:rPr>
          <w:color w:val="212121"/>
          <w:shd w:val="clear" w:color="auto" w:fill="FFFFFF"/>
        </w:rPr>
      </w:pPr>
      <w:r w:rsidRPr="002731AF">
        <w:rPr>
          <w:color w:val="212121"/>
          <w:shd w:val="clear" w:color="auto" w:fill="FFFFFF"/>
        </w:rPr>
        <w:t xml:space="preserve">De </w:t>
      </w:r>
      <w:proofErr w:type="spellStart"/>
      <w:r w:rsidRPr="002731AF">
        <w:rPr>
          <w:color w:val="212121"/>
          <w:shd w:val="clear" w:color="auto" w:fill="FFFFFF"/>
        </w:rPr>
        <w:t>Vogli</w:t>
      </w:r>
      <w:proofErr w:type="spellEnd"/>
      <w:r w:rsidRPr="002731AF">
        <w:rPr>
          <w:color w:val="212121"/>
          <w:shd w:val="clear" w:color="auto" w:fill="FFFFFF"/>
        </w:rPr>
        <w:t xml:space="preserve">, R., &amp; </w:t>
      </w:r>
      <w:proofErr w:type="spellStart"/>
      <w:r w:rsidRPr="002731AF">
        <w:rPr>
          <w:color w:val="212121"/>
          <w:shd w:val="clear" w:color="auto" w:fill="FFFFFF"/>
        </w:rPr>
        <w:t>Santinello</w:t>
      </w:r>
      <w:proofErr w:type="spellEnd"/>
      <w:r w:rsidRPr="002731AF">
        <w:rPr>
          <w:color w:val="212121"/>
          <w:shd w:val="clear" w:color="auto" w:fill="FFFFFF"/>
        </w:rPr>
        <w:t xml:space="preserve">, M. (2005). Unemployment and smoking: does psychosocial stress </w:t>
      </w:r>
      <w:proofErr w:type="gramStart"/>
      <w:r w:rsidRPr="002731AF">
        <w:rPr>
          <w:color w:val="212121"/>
          <w:shd w:val="clear" w:color="auto" w:fill="FFFFFF"/>
        </w:rPr>
        <w:t>matter?.</w:t>
      </w:r>
      <w:proofErr w:type="gramEnd"/>
      <w:r w:rsidRPr="002731AF">
        <w:rPr>
          <w:color w:val="212121"/>
          <w:shd w:val="clear" w:color="auto" w:fill="FFFFFF"/>
        </w:rPr>
        <w:t> </w:t>
      </w:r>
      <w:r w:rsidRPr="002731AF">
        <w:rPr>
          <w:i/>
          <w:iCs/>
          <w:color w:val="212121"/>
          <w:shd w:val="clear" w:color="auto" w:fill="FFFFFF"/>
        </w:rPr>
        <w:t>Tobacco control</w:t>
      </w:r>
      <w:r w:rsidRPr="002731AF">
        <w:rPr>
          <w:color w:val="212121"/>
          <w:shd w:val="clear" w:color="auto" w:fill="FFFFFF"/>
        </w:rPr>
        <w:t>, </w:t>
      </w:r>
      <w:r w:rsidRPr="002731AF">
        <w:rPr>
          <w:i/>
          <w:iCs/>
          <w:color w:val="212121"/>
          <w:shd w:val="clear" w:color="auto" w:fill="FFFFFF"/>
        </w:rPr>
        <w:t>14</w:t>
      </w:r>
      <w:r w:rsidRPr="002731AF">
        <w:rPr>
          <w:color w:val="212121"/>
          <w:shd w:val="clear" w:color="auto" w:fill="FFFFFF"/>
        </w:rPr>
        <w:t xml:space="preserve">(6), 389–395. </w:t>
      </w:r>
      <w:hyperlink r:id="rId5" w:history="1">
        <w:r w:rsidRPr="006344D4">
          <w:rPr>
            <w:rStyle w:val="Hyperlink"/>
            <w:shd w:val="clear" w:color="auto" w:fill="FFFFFF"/>
          </w:rPr>
          <w:t>https://doi.org/10.1136/tc.2004.010611</w:t>
        </w:r>
      </w:hyperlink>
    </w:p>
    <w:p w14:paraId="43E6A109" w14:textId="777F5894" w:rsidR="00393491" w:rsidRDefault="002731AF" w:rsidP="00393491">
      <w:pPr>
        <w:pStyle w:val="NormalWeb"/>
        <w:spacing w:before="0" w:beforeAutospacing="0" w:after="0" w:afterAutospacing="0" w:line="480" w:lineRule="auto"/>
        <w:ind w:left="720" w:hanging="720"/>
      </w:pPr>
      <w:proofErr w:type="spellStart"/>
      <w:r>
        <w:t>Flesia</w:t>
      </w:r>
      <w:proofErr w:type="spellEnd"/>
      <w:r>
        <w:t xml:space="preserve">, L., </w:t>
      </w:r>
      <w:proofErr w:type="spellStart"/>
      <w:r>
        <w:t>Fietta</w:t>
      </w:r>
      <w:proofErr w:type="spellEnd"/>
      <w:r>
        <w:t xml:space="preserve">, V., </w:t>
      </w:r>
      <w:proofErr w:type="spellStart"/>
      <w:r>
        <w:t>Foresta</w:t>
      </w:r>
      <w:proofErr w:type="spellEnd"/>
      <w:r>
        <w:t xml:space="preserve">, C., &amp; Monaro, M. (2021). Cigarette Smoking and Dating App Use: Findings from a Survey in a Sample of Adults in Italy. </w:t>
      </w:r>
      <w:r>
        <w:rPr>
          <w:i/>
          <w:iCs/>
        </w:rPr>
        <w:t>European Journal of Investigation in Health, Psychology and Education</w:t>
      </w:r>
      <w:r>
        <w:t xml:space="preserve">, </w:t>
      </w:r>
      <w:r>
        <w:rPr>
          <w:i/>
          <w:iCs/>
        </w:rPr>
        <w:t>11</w:t>
      </w:r>
      <w:r>
        <w:t xml:space="preserve">(2), 557–569. </w:t>
      </w:r>
      <w:r w:rsidR="00393491">
        <w:fldChar w:fldCharType="begin"/>
      </w:r>
      <w:r w:rsidR="00393491">
        <w:instrText xml:space="preserve"> HYPERLINK "</w:instrText>
      </w:r>
      <w:r w:rsidR="00393491">
        <w:instrText>https://doi.org/10.3390/ejihpe11020040</w:instrText>
      </w:r>
      <w:r w:rsidR="00393491">
        <w:instrText xml:space="preserve">" </w:instrText>
      </w:r>
      <w:r w:rsidR="00393491">
        <w:fldChar w:fldCharType="separate"/>
      </w:r>
      <w:r w:rsidR="00393491" w:rsidRPr="006344D4">
        <w:rPr>
          <w:rStyle w:val="Hyperlink"/>
        </w:rPr>
        <w:t>https://doi.org/10.3390/ejihpe11020040</w:t>
      </w:r>
      <w:r w:rsidR="00393491">
        <w:fldChar w:fldCharType="end"/>
      </w:r>
    </w:p>
    <w:p w14:paraId="6662FA49" w14:textId="0B82F7DF" w:rsidR="00393491" w:rsidRDefault="00393491" w:rsidP="00393491">
      <w:pPr>
        <w:pStyle w:val="NormalWeb"/>
        <w:spacing w:before="0" w:beforeAutospacing="0" w:after="0" w:afterAutospacing="0" w:line="480" w:lineRule="auto"/>
        <w:ind w:left="720" w:hanging="720"/>
      </w:pPr>
      <w:r>
        <w:t xml:space="preserve">Manson, M. (2023, February 16). 1 in 3 Women Have Been Fat-Shamed </w:t>
      </w:r>
      <w:proofErr w:type="gramStart"/>
      <w:r>
        <w:t>On</w:t>
      </w:r>
      <w:proofErr w:type="gramEnd"/>
      <w:r>
        <w:t xml:space="preserve"> Dating Apps – Is It Any Wonder We’re Tired Of Them? Grazia. </w:t>
      </w:r>
      <w:r w:rsidRPr="00393491">
        <w:t>https://graziadaily.co.uk/life/in-the-news/fat-shaming-dating-apps/</w:t>
      </w:r>
    </w:p>
    <w:p w14:paraId="073A97DA" w14:textId="39304F47" w:rsidR="002731AF" w:rsidRDefault="002731AF" w:rsidP="002731AF">
      <w:pPr>
        <w:pStyle w:val="NormalWeb"/>
        <w:spacing w:before="0" w:beforeAutospacing="0" w:after="0" w:afterAutospacing="0" w:line="480" w:lineRule="auto"/>
        <w:ind w:left="720" w:hanging="720"/>
      </w:pPr>
      <w:r>
        <w:t xml:space="preserve">Mitchell, T. (2020, October 2). </w:t>
      </w:r>
      <w:r>
        <w:rPr>
          <w:i/>
          <w:iCs/>
        </w:rPr>
        <w:t>1. A profile of single Americans</w:t>
      </w:r>
      <w:r>
        <w:t xml:space="preserve">. Pew Research Center’s Social &amp; Demographic Trends Project. </w:t>
      </w:r>
      <w:hyperlink r:id="rId6" w:history="1">
        <w:r w:rsidRPr="006344D4">
          <w:rPr>
            <w:rStyle w:val="Hyperlink"/>
          </w:rPr>
          <w:t>https://www.pewresearch.org/social-trends/2020/08/20/a-profile-of-single-americans/</w:t>
        </w:r>
      </w:hyperlink>
    </w:p>
    <w:p w14:paraId="575A4233" w14:textId="0A8182BE" w:rsidR="002731AF" w:rsidRDefault="002731AF" w:rsidP="002731AF">
      <w:pPr>
        <w:pStyle w:val="NormalWeb"/>
        <w:spacing w:before="0" w:beforeAutospacing="0" w:after="0" w:afterAutospacing="0" w:line="480" w:lineRule="auto"/>
        <w:ind w:left="720" w:hanging="720"/>
      </w:pPr>
      <w:r>
        <w:t xml:space="preserve">Makarova, E., </w:t>
      </w:r>
      <w:proofErr w:type="spellStart"/>
      <w:r>
        <w:t>Aeschlimann</w:t>
      </w:r>
      <w:proofErr w:type="spellEnd"/>
      <w:r>
        <w:t xml:space="preserve">, B., &amp; Herzog, W. (2019). The Gender Gap in STEM Fields: The Impact of the Gender Stereotype of Math and Science on Secondary Students’ Career Aspirations. </w:t>
      </w:r>
      <w:r>
        <w:rPr>
          <w:i/>
          <w:iCs/>
        </w:rPr>
        <w:t>Frontiers in Education</w:t>
      </w:r>
      <w:r>
        <w:t xml:space="preserve">, </w:t>
      </w:r>
      <w:r>
        <w:rPr>
          <w:i/>
          <w:iCs/>
        </w:rPr>
        <w:t>4</w:t>
      </w:r>
      <w:r>
        <w:t xml:space="preserve">. </w:t>
      </w:r>
      <w:hyperlink r:id="rId7" w:history="1">
        <w:r w:rsidRPr="006344D4">
          <w:rPr>
            <w:rStyle w:val="Hyperlink"/>
          </w:rPr>
          <w:t>https://doi.org/10.3389/feduc.2019.00060</w:t>
        </w:r>
      </w:hyperlink>
    </w:p>
    <w:p w14:paraId="738A8889" w14:textId="77777777" w:rsidR="00393491" w:rsidRPr="00393491" w:rsidRDefault="00393491" w:rsidP="00393491">
      <w:pPr>
        <w:pStyle w:val="NormalWeb"/>
        <w:spacing w:before="0" w:beforeAutospacing="0" w:after="0" w:afterAutospacing="0" w:line="480" w:lineRule="auto"/>
        <w:ind w:left="720" w:hanging="720"/>
      </w:pPr>
      <w:r>
        <w:t xml:space="preserve">National Institute on Alcohol Abuse and Alcoholism. </w:t>
      </w:r>
      <w:r>
        <w:rPr>
          <w:i/>
          <w:iCs/>
        </w:rPr>
        <w:t>Alcohol Alert Number 85</w:t>
      </w:r>
      <w:r>
        <w:t>. (n.d.). https://pubs.niaaa.nih.gov/publications/AA85/AA85.htm#:~:text=In%20addition%20to%20being%20associated,to%20achieve%20the%20same%20effects.</w:t>
      </w:r>
    </w:p>
    <w:p w14:paraId="0E01F7C2" w14:textId="77777777" w:rsidR="002731AF" w:rsidRPr="002C17B6" w:rsidRDefault="002731AF" w:rsidP="002C17B6">
      <w:pPr>
        <w:spacing w:line="360" w:lineRule="auto"/>
        <w:jc w:val="both"/>
        <w:rPr>
          <w:rFonts w:ascii="Times New Roman" w:hAnsi="Times New Roman" w:cs="Times New Roman"/>
        </w:rPr>
      </w:pPr>
    </w:p>
    <w:sectPr w:rsidR="002731AF" w:rsidRPr="002C1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77E4"/>
    <w:multiLevelType w:val="hybridMultilevel"/>
    <w:tmpl w:val="5A76E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35F5B"/>
    <w:multiLevelType w:val="hybridMultilevel"/>
    <w:tmpl w:val="D7789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21342F"/>
    <w:multiLevelType w:val="hybridMultilevel"/>
    <w:tmpl w:val="41B2A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3B08B9"/>
    <w:multiLevelType w:val="hybridMultilevel"/>
    <w:tmpl w:val="99CEE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ECB0F95"/>
    <w:multiLevelType w:val="hybridMultilevel"/>
    <w:tmpl w:val="DC64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06231">
    <w:abstractNumId w:val="4"/>
  </w:num>
  <w:num w:numId="2" w16cid:durableId="1285186237">
    <w:abstractNumId w:val="2"/>
  </w:num>
  <w:num w:numId="3" w16cid:durableId="1296181574">
    <w:abstractNumId w:val="1"/>
  </w:num>
  <w:num w:numId="4" w16cid:durableId="677268721">
    <w:abstractNumId w:val="0"/>
  </w:num>
  <w:num w:numId="5" w16cid:durableId="1166362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19"/>
    <w:rsid w:val="00024CB1"/>
    <w:rsid w:val="001A4DB7"/>
    <w:rsid w:val="002731AF"/>
    <w:rsid w:val="002C17B6"/>
    <w:rsid w:val="002C5D7E"/>
    <w:rsid w:val="00393491"/>
    <w:rsid w:val="004F2607"/>
    <w:rsid w:val="00531D14"/>
    <w:rsid w:val="0059097D"/>
    <w:rsid w:val="00622221"/>
    <w:rsid w:val="007B1B75"/>
    <w:rsid w:val="007D203C"/>
    <w:rsid w:val="00844254"/>
    <w:rsid w:val="00895629"/>
    <w:rsid w:val="00964D48"/>
    <w:rsid w:val="00986319"/>
    <w:rsid w:val="009B1C40"/>
    <w:rsid w:val="00A918E6"/>
    <w:rsid w:val="00B01073"/>
    <w:rsid w:val="00B40F57"/>
    <w:rsid w:val="00C068AE"/>
    <w:rsid w:val="00DB645D"/>
    <w:rsid w:val="00E8623A"/>
    <w:rsid w:val="00F00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4757B"/>
  <w15:chartTrackingRefBased/>
  <w15:docId w15:val="{31A74AFA-E97D-F04C-AA0E-FF66AAA9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D48"/>
    <w:pPr>
      <w:ind w:left="720"/>
      <w:contextualSpacing/>
    </w:pPr>
  </w:style>
  <w:style w:type="character" w:styleId="Hyperlink">
    <w:name w:val="Hyperlink"/>
    <w:basedOn w:val="DefaultParagraphFont"/>
    <w:uiPriority w:val="99"/>
    <w:unhideWhenUsed/>
    <w:rsid w:val="00E8623A"/>
    <w:rPr>
      <w:color w:val="0563C1" w:themeColor="hyperlink"/>
      <w:u w:val="single"/>
    </w:rPr>
  </w:style>
  <w:style w:type="character" w:styleId="UnresolvedMention">
    <w:name w:val="Unresolved Mention"/>
    <w:basedOn w:val="DefaultParagraphFont"/>
    <w:uiPriority w:val="99"/>
    <w:semiHidden/>
    <w:unhideWhenUsed/>
    <w:rsid w:val="00E8623A"/>
    <w:rPr>
      <w:color w:val="605E5C"/>
      <w:shd w:val="clear" w:color="auto" w:fill="E1DFDD"/>
    </w:rPr>
  </w:style>
  <w:style w:type="paragraph" w:styleId="NormalWeb">
    <w:name w:val="Normal (Web)"/>
    <w:basedOn w:val="Normal"/>
    <w:uiPriority w:val="99"/>
    <w:unhideWhenUsed/>
    <w:rsid w:val="002731A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73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33109">
      <w:bodyDiv w:val="1"/>
      <w:marLeft w:val="0"/>
      <w:marRight w:val="0"/>
      <w:marTop w:val="0"/>
      <w:marBottom w:val="0"/>
      <w:divBdr>
        <w:top w:val="none" w:sz="0" w:space="0" w:color="auto"/>
        <w:left w:val="none" w:sz="0" w:space="0" w:color="auto"/>
        <w:bottom w:val="none" w:sz="0" w:space="0" w:color="auto"/>
        <w:right w:val="none" w:sz="0" w:space="0" w:color="auto"/>
      </w:divBdr>
    </w:div>
    <w:div w:id="221210832">
      <w:bodyDiv w:val="1"/>
      <w:marLeft w:val="0"/>
      <w:marRight w:val="0"/>
      <w:marTop w:val="0"/>
      <w:marBottom w:val="0"/>
      <w:divBdr>
        <w:top w:val="none" w:sz="0" w:space="0" w:color="auto"/>
        <w:left w:val="none" w:sz="0" w:space="0" w:color="auto"/>
        <w:bottom w:val="none" w:sz="0" w:space="0" w:color="auto"/>
        <w:right w:val="none" w:sz="0" w:space="0" w:color="auto"/>
      </w:divBdr>
    </w:div>
    <w:div w:id="1312707891">
      <w:bodyDiv w:val="1"/>
      <w:marLeft w:val="0"/>
      <w:marRight w:val="0"/>
      <w:marTop w:val="0"/>
      <w:marBottom w:val="0"/>
      <w:divBdr>
        <w:top w:val="none" w:sz="0" w:space="0" w:color="auto"/>
        <w:left w:val="none" w:sz="0" w:space="0" w:color="auto"/>
        <w:bottom w:val="none" w:sz="0" w:space="0" w:color="auto"/>
        <w:right w:val="none" w:sz="0" w:space="0" w:color="auto"/>
      </w:divBdr>
    </w:div>
    <w:div w:id="21257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389/feduc.2019.00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research.org/social-trends/2020/08/20/a-profile-of-single-americans/" TargetMode="External"/><Relationship Id="rId5" Type="http://schemas.openxmlformats.org/officeDocument/2006/relationships/hyperlink" Target="https://doi.org/10.1136/tc.2004.0106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Hwa Wong</dc:creator>
  <cp:keywords/>
  <dc:description/>
  <cp:lastModifiedBy>Mei Hwa Wong</cp:lastModifiedBy>
  <cp:revision>5</cp:revision>
  <dcterms:created xsi:type="dcterms:W3CDTF">2023-03-13T23:06:00Z</dcterms:created>
  <dcterms:modified xsi:type="dcterms:W3CDTF">2023-03-14T03:00:00Z</dcterms:modified>
</cp:coreProperties>
</file>