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68C8" w14:textId="77777777" w:rsidR="00513F20" w:rsidRPr="00805ECE" w:rsidRDefault="00700E58">
      <w:pPr>
        <w:spacing w:after="160"/>
        <w:jc w:val="center"/>
        <w:rPr>
          <w:lang w:val="nl-NL"/>
        </w:rPr>
      </w:pPr>
      <w:r w:rsidRPr="00805ECE">
        <w:rPr>
          <w:b/>
          <w:color w:val="1F4E79"/>
          <w:sz w:val="34"/>
          <w:lang w:val="nl-NL"/>
        </w:rPr>
        <w:t>Hoe pak je deze les aan?</w:t>
      </w:r>
    </w:p>
    <w:p w14:paraId="3E84922E" w14:textId="77777777" w:rsidR="00513F20" w:rsidRPr="00805ECE" w:rsidRDefault="00700E58">
      <w:pPr>
        <w:spacing w:after="160"/>
        <w:rPr>
          <w:lang w:val="nl-NL"/>
        </w:rPr>
      </w:pPr>
      <w:r w:rsidRPr="00805ECE">
        <w:rPr>
          <w:lang w:val="nl-NL"/>
        </w:rPr>
        <w:t>Voor elke les krijg je een map met verschillende bestanden. Niet alles is voor iedereen op dezelfde manier nodig. Kies daarom bewust wat jij nodig hebt om de stof goed te begrijpen en te oefenen.</w:t>
      </w:r>
    </w:p>
    <w:p w14:paraId="7EE8BA29" w14:textId="77777777" w:rsidR="00513F20" w:rsidRPr="00805ECE" w:rsidRDefault="00700E58">
      <w:pPr>
        <w:spacing w:before="80" w:after="40"/>
        <w:rPr>
          <w:lang w:val="nl-NL"/>
        </w:rPr>
      </w:pPr>
      <w:r w:rsidRPr="00805ECE">
        <w:rPr>
          <w:b/>
          <w:color w:val="1F4E79"/>
          <w:lang w:val="nl-NL"/>
        </w:rPr>
        <w:t>1. Begin met de uitleg</w:t>
      </w:r>
    </w:p>
    <w:p w14:paraId="413AB3BA" w14:textId="6400CCA0" w:rsidR="00513F20" w:rsidRPr="00805ECE" w:rsidRDefault="00700E58">
      <w:pPr>
        <w:spacing w:after="60"/>
        <w:rPr>
          <w:lang w:val="nl-NL"/>
        </w:rPr>
      </w:pPr>
      <w:r w:rsidRPr="00805ECE">
        <w:rPr>
          <w:lang w:val="nl-NL"/>
        </w:rPr>
        <w:t xml:space="preserve">Start </w:t>
      </w:r>
      <w:r w:rsidRPr="00805ECE">
        <w:rPr>
          <w:lang w:val="nl-NL"/>
        </w:rPr>
        <w:t>met de PowerPoint-presentatie. Daarin zie je de belangrijkste uitleg van de les. Heb je meer toelichting nodig, lees dan ook het Word-bestand. Daarin staat de stof uitgebreider en</w:t>
      </w:r>
      <w:r w:rsidRPr="00805ECE">
        <w:rPr>
          <w:lang w:val="nl-NL"/>
        </w:rPr>
        <w:t xml:space="preserve"> stap voor stap uitgelegd.</w:t>
      </w:r>
    </w:p>
    <w:p w14:paraId="040DB1BA" w14:textId="77777777" w:rsidR="00513F20" w:rsidRPr="00805ECE" w:rsidRDefault="00700E58">
      <w:pPr>
        <w:spacing w:before="80" w:after="40"/>
        <w:rPr>
          <w:lang w:val="nl-NL"/>
        </w:rPr>
      </w:pPr>
      <w:r w:rsidRPr="00805ECE">
        <w:rPr>
          <w:b/>
          <w:color w:val="1F4E79"/>
          <w:lang w:val="nl-NL"/>
        </w:rPr>
        <w:t>2. Kies daarna een opgavenset die bij je past</w:t>
      </w:r>
    </w:p>
    <w:p w14:paraId="1C67E72B" w14:textId="77777777" w:rsidR="00513F20" w:rsidRPr="00805ECE" w:rsidRDefault="00700E58">
      <w:pPr>
        <w:spacing w:after="60"/>
        <w:rPr>
          <w:lang w:val="nl-NL"/>
        </w:rPr>
      </w:pPr>
      <w:r w:rsidRPr="00805ECE">
        <w:rPr>
          <w:lang w:val="nl-NL"/>
        </w:rPr>
        <w:t>Je hoeft niet altijd dezelfde set te maken als iemand anders. Kies de route die het beste aansluit bij wat jij nodig hebt:</w:t>
      </w:r>
    </w:p>
    <w:p w14:paraId="591C11BE" w14:textId="77777777" w:rsidR="00513F20" w:rsidRPr="00805ECE" w:rsidRDefault="00700E58">
      <w:pPr>
        <w:pStyle w:val="ListBullet"/>
        <w:spacing w:after="40"/>
        <w:rPr>
          <w:lang w:val="nl-NL"/>
        </w:rPr>
      </w:pPr>
      <w:r w:rsidRPr="00805ECE">
        <w:rPr>
          <w:b/>
          <w:lang w:val="nl-NL"/>
        </w:rPr>
        <w:t xml:space="preserve">Basisset: </w:t>
      </w:r>
      <w:r w:rsidRPr="00805ECE">
        <w:rPr>
          <w:lang w:val="nl-NL"/>
        </w:rPr>
        <w:t>dit is het normale traject met de gewone hoeveelheid opgaven.</w:t>
      </w:r>
    </w:p>
    <w:p w14:paraId="24E19DE9" w14:textId="77777777" w:rsidR="00513F20" w:rsidRPr="00805ECE" w:rsidRDefault="00700E58">
      <w:pPr>
        <w:pStyle w:val="ListBullet"/>
        <w:spacing w:after="40"/>
        <w:rPr>
          <w:lang w:val="nl-NL"/>
        </w:rPr>
      </w:pPr>
      <w:r w:rsidRPr="00805ECE">
        <w:rPr>
          <w:b/>
          <w:lang w:val="nl-NL"/>
        </w:rPr>
        <w:t xml:space="preserve">Middenset: </w:t>
      </w:r>
      <w:r w:rsidRPr="00805ECE">
        <w:rPr>
          <w:lang w:val="nl-NL"/>
        </w:rPr>
        <w:t>deze set is korter. Hij is bedoeld voor leerlingen die met minder opgaven toe kunnen en vooral willen oefenen met de opgaven die direct bij de lesdoelen horen.</w:t>
      </w:r>
    </w:p>
    <w:p w14:paraId="7E73BF18" w14:textId="77777777" w:rsidR="00513F20" w:rsidRDefault="00700E58">
      <w:pPr>
        <w:pStyle w:val="ListBullet"/>
        <w:spacing w:after="40"/>
      </w:pPr>
      <w:r w:rsidRPr="00805ECE">
        <w:rPr>
          <w:b/>
          <w:lang w:val="nl-NL"/>
        </w:rPr>
        <w:t xml:space="preserve">Verrijkingsset: </w:t>
      </w:r>
      <w:r w:rsidRPr="00805ECE">
        <w:rPr>
          <w:lang w:val="nl-NL"/>
        </w:rPr>
        <w:t xml:space="preserve">deze set is nog wat korter, maar de opgaven zijn moeilijker. </w:t>
      </w:r>
      <w:r>
        <w:t>Deze set is geschikt als je extra uitdaging zoekt.</w:t>
      </w:r>
    </w:p>
    <w:p w14:paraId="3976F88D" w14:textId="77777777" w:rsidR="00513F20" w:rsidRPr="00805ECE" w:rsidRDefault="00700E58">
      <w:pPr>
        <w:spacing w:before="80" w:after="40"/>
        <w:rPr>
          <w:lang w:val="nl-NL"/>
        </w:rPr>
      </w:pPr>
      <w:r w:rsidRPr="00805ECE">
        <w:rPr>
          <w:b/>
          <w:color w:val="1F4E79"/>
          <w:lang w:val="nl-NL"/>
        </w:rPr>
        <w:t>3. Mis je voorkennis? Werk die eerst bij</w:t>
      </w:r>
    </w:p>
    <w:p w14:paraId="242A0461" w14:textId="77777777" w:rsidR="00513F20" w:rsidRPr="00805ECE" w:rsidRDefault="00700E58">
      <w:pPr>
        <w:spacing w:after="60"/>
        <w:rPr>
          <w:lang w:val="nl-NL"/>
        </w:rPr>
      </w:pPr>
      <w:r w:rsidRPr="00805ECE">
        <w:rPr>
          <w:lang w:val="nl-NL"/>
        </w:rPr>
        <w:t>Vind je de stof nog lastig of merk je dat je bepaalde basisvaardigheden mist, begin dan eerst met de quiz en het Word-document met voorkennis. Daar oefen je basisvaardigheden en krijg je extra uitleg over kennis die je nodig hebt om deze les goed te kunnen maken.</w:t>
      </w:r>
    </w:p>
    <w:p w14:paraId="7AF6B7D4" w14:textId="77777777" w:rsidR="00513F20" w:rsidRPr="00805ECE" w:rsidRDefault="00700E58">
      <w:pPr>
        <w:spacing w:before="80" w:after="40"/>
        <w:rPr>
          <w:lang w:val="nl-NL"/>
        </w:rPr>
      </w:pPr>
      <w:r w:rsidRPr="00805ECE">
        <w:rPr>
          <w:b/>
          <w:color w:val="1F4E79"/>
          <w:lang w:val="nl-NL"/>
        </w:rPr>
        <w:t>4. Gebruik extra materiaal als dat jou helpt</w:t>
      </w:r>
    </w:p>
    <w:p w14:paraId="65F741DD" w14:textId="79E71CD6" w:rsidR="00513F20" w:rsidRPr="00805ECE" w:rsidRDefault="00700E58">
      <w:pPr>
        <w:spacing w:after="60"/>
        <w:rPr>
          <w:lang w:val="nl-NL"/>
        </w:rPr>
      </w:pPr>
      <w:r w:rsidRPr="00805ECE">
        <w:rPr>
          <w:lang w:val="nl-NL"/>
        </w:rPr>
        <w:t xml:space="preserve">In de map </w:t>
      </w:r>
      <w:r w:rsidR="00805ECE" w:rsidRPr="00805ECE">
        <w:rPr>
          <w:lang w:val="nl-NL"/>
        </w:rPr>
        <w:t>s</w:t>
      </w:r>
      <w:r w:rsidR="00805ECE">
        <w:rPr>
          <w:lang w:val="nl-NL"/>
        </w:rPr>
        <w:t xml:space="preserve">taat </w:t>
      </w:r>
      <w:r w:rsidRPr="00805ECE">
        <w:rPr>
          <w:lang w:val="nl-NL"/>
        </w:rPr>
        <w:t>ook extra materiaal</w:t>
      </w:r>
      <w:r w:rsidRPr="00805ECE">
        <w:rPr>
          <w:lang w:val="nl-NL"/>
        </w:rPr>
        <w:t xml:space="preserve">. </w:t>
      </w:r>
      <w:r w:rsidR="00805ECE">
        <w:rPr>
          <w:lang w:val="nl-NL"/>
        </w:rPr>
        <w:t>Zoals</w:t>
      </w:r>
      <w:r w:rsidRPr="00805ECE">
        <w:rPr>
          <w:lang w:val="nl-NL"/>
        </w:rPr>
        <w:t xml:space="preserve"> een nieuwsbericht met verwerkingsopgaven. Daarmee kun je zien hoe de lesstof samenhangt met wat er in de wereld gebeurt. Ook </w:t>
      </w:r>
      <w:r w:rsidR="00805ECE">
        <w:rPr>
          <w:lang w:val="nl-NL"/>
        </w:rPr>
        <w:t>staan</w:t>
      </w:r>
      <w:r w:rsidRPr="00805ECE">
        <w:rPr>
          <w:lang w:val="nl-NL"/>
        </w:rPr>
        <w:t xml:space="preserve"> er links naar YouTube-video's in staan. Die leiden naar uitlegvideo's van docenten over hetzelfde onderwerp.</w:t>
      </w:r>
    </w:p>
    <w:p w14:paraId="59A6B33E" w14:textId="77777777" w:rsidR="00513F20" w:rsidRPr="00805ECE" w:rsidRDefault="00700E58">
      <w:pPr>
        <w:spacing w:before="80" w:after="40"/>
        <w:rPr>
          <w:lang w:val="nl-NL"/>
        </w:rPr>
      </w:pPr>
      <w:r w:rsidRPr="00805ECE">
        <w:rPr>
          <w:b/>
          <w:color w:val="1F4E79"/>
          <w:lang w:val="nl-NL"/>
        </w:rPr>
        <w:t>5. Een goede aanpak</w:t>
      </w:r>
    </w:p>
    <w:p w14:paraId="6B374A4E" w14:textId="77777777" w:rsidR="00513F20" w:rsidRPr="00805ECE" w:rsidRDefault="00700E58">
      <w:pPr>
        <w:spacing w:after="60"/>
        <w:rPr>
          <w:lang w:val="nl-NL"/>
        </w:rPr>
      </w:pPr>
      <w:r w:rsidRPr="00805ECE">
        <w:rPr>
          <w:lang w:val="nl-NL"/>
        </w:rPr>
        <w:t>Een handige volgorde is: eerst de uitleg bekijken, daarna een passende opgavenset kiezen, en extra materiaal gebruiken als je meer uitleg, herhaling of verdieping nodig hebt. Zo kun je de les op een manier aanpakken die past bij wat jij nodig hebt.</w:t>
      </w:r>
    </w:p>
    <w:tbl>
      <w:tblPr>
        <w:tblStyle w:val="TableGrid"/>
        <w:tblW w:w="0" w:type="auto"/>
        <w:tblLook w:val="04A0" w:firstRow="1" w:lastRow="0" w:firstColumn="1" w:lastColumn="0" w:noHBand="0" w:noVBand="1"/>
      </w:tblPr>
      <w:tblGrid>
        <w:gridCol w:w="9972"/>
      </w:tblGrid>
      <w:tr w:rsidR="00513F20" w:rsidRPr="00805ECE" w14:paraId="522516D0" w14:textId="77777777">
        <w:tc>
          <w:tcPr>
            <w:tcW w:w="9972" w:type="dxa"/>
            <w:shd w:val="clear" w:color="auto" w:fill="EAF2F8"/>
          </w:tcPr>
          <w:p w14:paraId="432A8B0C" w14:textId="77777777" w:rsidR="00513F20" w:rsidRPr="00805ECE" w:rsidRDefault="00700E58">
            <w:pPr>
              <w:rPr>
                <w:lang w:val="nl-NL"/>
              </w:rPr>
            </w:pPr>
            <w:r w:rsidRPr="00805ECE">
              <w:rPr>
                <w:b/>
                <w:lang w:val="nl-NL"/>
              </w:rPr>
              <w:t xml:space="preserve">Belangrijk: </w:t>
            </w:r>
            <w:r w:rsidRPr="00805ECE">
              <w:rPr>
                <w:lang w:val="nl-NL"/>
              </w:rPr>
              <w:t>kies niet automatisch de langste set, maar de set waarmee jij het best aan de lesdoelen werkt.</w:t>
            </w:r>
          </w:p>
        </w:tc>
      </w:tr>
    </w:tbl>
    <w:p w14:paraId="73E90007" w14:textId="77777777" w:rsidR="00700E58" w:rsidRPr="00805ECE" w:rsidRDefault="00700E58">
      <w:pPr>
        <w:rPr>
          <w:lang w:val="nl-NL"/>
        </w:rPr>
      </w:pPr>
    </w:p>
    <w:sectPr w:rsidR="00700E58" w:rsidRPr="00805ECE"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771688">
    <w:abstractNumId w:val="8"/>
  </w:num>
  <w:num w:numId="2" w16cid:durableId="90441768">
    <w:abstractNumId w:val="6"/>
  </w:num>
  <w:num w:numId="3" w16cid:durableId="876937303">
    <w:abstractNumId w:val="5"/>
  </w:num>
  <w:num w:numId="4" w16cid:durableId="379018116">
    <w:abstractNumId w:val="4"/>
  </w:num>
  <w:num w:numId="5" w16cid:durableId="1323924431">
    <w:abstractNumId w:val="7"/>
  </w:num>
  <w:num w:numId="6" w16cid:durableId="1597664263">
    <w:abstractNumId w:val="3"/>
  </w:num>
  <w:num w:numId="7" w16cid:durableId="369646432">
    <w:abstractNumId w:val="2"/>
  </w:num>
  <w:num w:numId="8" w16cid:durableId="89399964">
    <w:abstractNumId w:val="1"/>
  </w:num>
  <w:num w:numId="9" w16cid:durableId="45502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F20"/>
    <w:rsid w:val="006A7B8C"/>
    <w:rsid w:val="00700E58"/>
    <w:rsid w:val="00805E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F1514"/>
  <w14:defaultImageDpi w14:val="300"/>
  <w15:docId w15:val="{12815833-D65B-4620-ABFF-D94BBCE5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 Meijer</cp:lastModifiedBy>
  <cp:revision>2</cp:revision>
  <dcterms:created xsi:type="dcterms:W3CDTF">2013-12-23T23:15:00Z</dcterms:created>
  <dcterms:modified xsi:type="dcterms:W3CDTF">2026-03-17T13:52:00Z</dcterms:modified>
  <cp:category/>
</cp:coreProperties>
</file>