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0932"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2</w:t>
      </w:r>
      <w:r>
        <w:rPr>
          <w:rFonts w:ascii="Arial" w:hAnsi="Arial" w:cs="Arial"/>
          <w:b/>
          <w:color w:val="2F5597"/>
          <w:sz w:val="24"/>
          <w:szCs w:val="28"/>
        </w:rPr>
        <w:t xml:space="preserve"> </w:t>
      </w:r>
      <w:r w:rsidRPr="00487359">
        <w:rPr>
          <w:rFonts w:ascii="Arial" w:hAnsi="Arial" w:cs="Arial"/>
          <w:b/>
          <w:color w:val="2F5597"/>
          <w:sz w:val="24"/>
          <w:szCs w:val="28"/>
        </w:rPr>
        <w:t>Marktvormen</w:t>
      </w:r>
    </w:p>
    <w:p w14:paraId="470FC1C1" w14:textId="77777777" w:rsidR="00DE23A4" w:rsidRPr="00471807" w:rsidRDefault="00DE23A4" w:rsidP="00641020">
      <w:pPr>
        <w:keepNext/>
        <w:spacing w:before="40" w:after="0"/>
        <w:outlineLvl w:val="2"/>
      </w:pPr>
      <w:r>
        <w:rPr>
          <w:rFonts w:ascii="Arial" w:hAnsi="Arial"/>
          <w:b/>
          <w:color w:val="444444"/>
          <w:sz w:val="18"/>
        </w:rPr>
        <w:t>Oefening 1</w:t>
      </w:r>
    </w:p>
    <w:p w14:paraId="4288E965" w14:textId="77777777" w:rsidR="00DE23A4" w:rsidRPr="00471807" w:rsidRDefault="00DE23A4" w:rsidP="00641020">
      <w:pPr>
        <w:pStyle w:val="OpdrachtInstructie"/>
      </w:pPr>
      <w:r w:rsidRPr="00471807">
        <w:t>Lees In context ‘Het veer tussen Harlingen, Vlieland en Terschelling’.</w:t>
      </w:r>
    </w:p>
    <w:p w14:paraId="196EB131" w14:textId="77777777" w:rsidR="00DE23A4" w:rsidRPr="00471807" w:rsidRDefault="00DE23A4" w:rsidP="00641020">
      <w:pPr>
        <w:pStyle w:val="OpdrachtDeelvraag"/>
      </w:pPr>
      <w:bookmarkStart w:id="4" w:name="_Hlk31016031"/>
      <w:r w:rsidRPr="00471807">
        <w:t>a</w:t>
      </w:r>
      <w:r w:rsidRPr="00471807">
        <w:tab/>
      </w:r>
      <w:bookmarkEnd w:id="4"/>
      <w:r w:rsidRPr="00471807">
        <w:t>Leg uit hoe EVT, dat geen contract heeft met de overheid, succesvol kan concurreren met rederij Doeksen.</w:t>
      </w:r>
    </w:p>
    <w:p w14:paraId="4690750D" w14:textId="77777777" w:rsidR="00DE23A4" w:rsidRPr="00471807" w:rsidRDefault="00DE23A4" w:rsidP="00641020">
      <w:pPr>
        <w:pStyle w:val="OpdrachtAntwoord-regel"/>
      </w:pPr>
      <w:r w:rsidRPr="00471807">
        <w:t>EVT voer alleen in het toeristenseizoen en had dan voldoende klanten om winstgevend te kunnen zijn.</w:t>
      </w:r>
    </w:p>
    <w:p w14:paraId="2EE73BCE" w14:textId="77777777" w:rsidR="00DE23A4" w:rsidRPr="00471807" w:rsidRDefault="00DE23A4" w:rsidP="00641020">
      <w:pPr>
        <w:pStyle w:val="OpdrachtDeelvraag"/>
      </w:pPr>
      <w:r w:rsidRPr="00471807">
        <w:t>b</w:t>
      </w:r>
      <w:r w:rsidRPr="00471807">
        <w:tab/>
        <w:t>Bekritiseer de rol van de overheid in het conflict tussen Doeksen en EVT.</w:t>
      </w:r>
    </w:p>
    <w:p w14:paraId="77EE1DA2" w14:textId="77777777" w:rsidR="00DE23A4" w:rsidRPr="00471807" w:rsidRDefault="00DE23A4" w:rsidP="00641020">
      <w:pPr>
        <w:pStyle w:val="OpdrachtAntwoord-regel"/>
      </w:pPr>
      <w:r w:rsidRPr="00471807">
        <w:t>Als de overheid een bedrijf een wettelijke monopoliepositie geeft, moet die toezegging juridisch kunnen standhouden. Er zijn dus twee mogelijkheden:</w:t>
      </w:r>
    </w:p>
    <w:p w14:paraId="04F3BADA" w14:textId="77777777" w:rsidR="00DE23A4" w:rsidRPr="00471807" w:rsidRDefault="00DE23A4" w:rsidP="00641020">
      <w:pPr>
        <w:pStyle w:val="OpdrachtAntwoord-regel"/>
      </w:pPr>
      <w:r w:rsidRPr="00471807">
        <w:t>1</w:t>
      </w:r>
      <w:r w:rsidRPr="00471807">
        <w:tab/>
        <w:t>De overheid kan geen monopolie beloven, bijvoorbeeld omdat de Europese regels dat verbieden.</w:t>
      </w:r>
    </w:p>
    <w:p w14:paraId="1553FF5C" w14:textId="77777777" w:rsidR="00DE23A4" w:rsidRPr="00471807" w:rsidRDefault="00DE23A4" w:rsidP="00641020">
      <w:pPr>
        <w:pStyle w:val="OpdrachtAntwoord-regel"/>
      </w:pPr>
      <w:r w:rsidRPr="00471807">
        <w:t>2</w:t>
      </w:r>
      <w:r w:rsidRPr="00471807">
        <w:tab/>
        <w:t>De overheid moet de wet handhaven en de concurrent onmiddellijk uit de vaart halen. Maar dat heeft ze dus niet gedaan.</w:t>
      </w:r>
    </w:p>
    <w:p w14:paraId="52782ECF" w14:textId="77777777" w:rsidR="00DE23A4" w:rsidRPr="00471807" w:rsidRDefault="00DE23A4" w:rsidP="00641020">
      <w:pPr>
        <w:pStyle w:val="OpdrachtIntroductie"/>
      </w:pPr>
      <w:r w:rsidRPr="00471807">
        <w:t>De vraag naar veerdiensten tussen Harlingen, Vlieland en Terschelling is vooral groot in het toeristenseizoen, van april tot en met september. In de rest van het jaar is het niet mogelijk de veerdienst winstgevend aan te bieden. Een monopolie kan nuttig zijn op een markt waarbij de vraag sterk seizoensgebonden is.</w:t>
      </w:r>
    </w:p>
    <w:p w14:paraId="67A8927D" w14:textId="77777777" w:rsidR="00DE23A4" w:rsidRPr="00471807" w:rsidRDefault="00DE23A4" w:rsidP="00641020">
      <w:pPr>
        <w:pStyle w:val="OpdrachtDeelvraag"/>
      </w:pPr>
      <w:r w:rsidRPr="00471807">
        <w:t>c</w:t>
      </w:r>
      <w:r w:rsidRPr="00471807">
        <w:tab/>
        <w:t>Bedenk een andere marktsituatie waarbij een monopolie op de markt voordelen biedt.</w:t>
      </w:r>
    </w:p>
    <w:p w14:paraId="4908B6B4" w14:textId="77777777" w:rsidR="00DE23A4" w:rsidRPr="00471807" w:rsidRDefault="00DE23A4" w:rsidP="00641020">
      <w:pPr>
        <w:pStyle w:val="OpdrachtAntwoord-regel"/>
      </w:pPr>
      <w:r w:rsidRPr="00471807">
        <w:t>Bijvoorbeeld: een markt waar zeer grote investeringen nodig of wenselijk zijn die alleen door een monopolist te betalen zijn. Bijvoorbeeld: de Gasunie met het uit de grond halen van aardgas. En markten waarvan de overheid vindt dat dit product voor iedereen tegen een redelijke prijs beschikbaar moet zijn, zoals de postbezorgingsmarkt.</w:t>
      </w:r>
    </w:p>
    <w:p w14:paraId="6E55E371" w14:textId="77777777" w:rsidR="00DE23A4" w:rsidRPr="00471807" w:rsidRDefault="00DE23A4" w:rsidP="00641020">
      <w:pPr>
        <w:keepNext/>
        <w:spacing w:before="40" w:after="0"/>
        <w:outlineLvl w:val="2"/>
      </w:pPr>
      <w:r>
        <w:rPr>
          <w:rFonts w:ascii="Arial" w:hAnsi="Arial"/>
          <w:b/>
          <w:color w:val="444444"/>
          <w:sz w:val="18"/>
        </w:rPr>
        <w:t>Oefening 2</w:t>
      </w:r>
    </w:p>
    <w:p w14:paraId="70034DE6" w14:textId="77777777" w:rsidR="00DE23A4" w:rsidRPr="00471807" w:rsidRDefault="00DE23A4" w:rsidP="00641020">
      <w:pPr>
        <w:pStyle w:val="OpdrachtInstructie"/>
      </w:pPr>
      <w:r w:rsidRPr="00471807">
        <w:t>Lees bron </w:t>
      </w:r>
      <w:r>
        <w:t>4</w:t>
      </w:r>
      <w:r w:rsidRPr="00471807">
        <w:t>.</w:t>
      </w:r>
    </w:p>
    <w:p w14:paraId="49D06777" w14:textId="77777777" w:rsidR="00DE23A4" w:rsidRPr="00471807" w:rsidRDefault="00DE23A4" w:rsidP="00641020">
      <w:pPr>
        <w:pStyle w:val="OpdrachtDeelvraag"/>
      </w:pPr>
      <w:r w:rsidRPr="00471807">
        <w:t>a</w:t>
      </w:r>
      <w:r w:rsidRPr="00471807">
        <w:tab/>
        <w:t>Van welke marktvorm was er sprake op de markt waarop vergunningen voor UMTS-frequenties in Nederland werden aangeboden? Verklaar je antwoord.</w:t>
      </w:r>
    </w:p>
    <w:p w14:paraId="5B1E2442" w14:textId="77777777" w:rsidR="00DE23A4" w:rsidRPr="00471807" w:rsidRDefault="00DE23A4" w:rsidP="00641020">
      <w:pPr>
        <w:pStyle w:val="OpdrachtAntwoord-regel"/>
      </w:pPr>
      <w:r w:rsidRPr="00471807">
        <w:t>Monopolie, want de overheid biedt de vergunningen aan.</w:t>
      </w:r>
    </w:p>
    <w:p w14:paraId="2E61E4A0" w14:textId="77777777" w:rsidR="00DE23A4" w:rsidRPr="00471807" w:rsidRDefault="00DE23A4" w:rsidP="00641020">
      <w:pPr>
        <w:pStyle w:val="OpdrachtDeelvraag"/>
      </w:pPr>
      <w:r w:rsidRPr="00471807">
        <w:t>b</w:t>
      </w:r>
      <w:r w:rsidRPr="00471807">
        <w:tab/>
        <w:t>Is er op de markt van mobiele telefonie sprake van een homogeen of heterogeen product? Verklaar je antwoord.</w:t>
      </w:r>
    </w:p>
    <w:p w14:paraId="7C8C9022" w14:textId="77777777" w:rsidR="00DE23A4" w:rsidRPr="00471807" w:rsidRDefault="00DE23A4" w:rsidP="00641020">
      <w:pPr>
        <w:pStyle w:val="OpdrachtAntwoord-regel"/>
      </w:pPr>
      <w:r w:rsidRPr="00471807">
        <w:t>Heterogeen product, want de kwaliteit en service zijn bij elke aanbieder anders.</w:t>
      </w:r>
    </w:p>
    <w:p w14:paraId="37826987" w14:textId="77777777" w:rsidR="00DE23A4" w:rsidRPr="00471807" w:rsidRDefault="00DE23A4" w:rsidP="00641020">
      <w:pPr>
        <w:pStyle w:val="OpdrachtDeelvraag"/>
      </w:pPr>
      <w:r w:rsidRPr="00471807">
        <w:t>c</w:t>
      </w:r>
      <w:r w:rsidRPr="00471807">
        <w:tab/>
        <w:t>Van welke marktvorm is er sprake op de markt waar mobiele telefonie en mobiel internet aangeboden worden?</w:t>
      </w:r>
    </w:p>
    <w:p w14:paraId="21173F94" w14:textId="77777777" w:rsidR="00DE23A4" w:rsidRPr="00471807" w:rsidRDefault="00DE23A4" w:rsidP="00641020">
      <w:pPr>
        <w:pStyle w:val="OpdrachtAntwoord-regel"/>
      </w:pPr>
      <w:r w:rsidRPr="00471807">
        <w:t>heterogeen oligopolie</w:t>
      </w:r>
    </w:p>
    <w:p w14:paraId="13EEDAF3" w14:textId="77777777" w:rsidR="00DE23A4" w:rsidRPr="00471807" w:rsidRDefault="00DE23A4" w:rsidP="00641020">
      <w:pPr>
        <w:pStyle w:val="OpdrachtDeelvraag"/>
      </w:pPr>
      <w:r w:rsidRPr="00471807">
        <w:t>d</w:t>
      </w:r>
      <w:r w:rsidRPr="00471807">
        <w:tab/>
        <w:t>Leg uit waarom de toetredingsdrempel een oorzaak is dat er op deze markt geen sprake kan zijn van volkomen of monopolistische concurrentie.</w:t>
      </w:r>
    </w:p>
    <w:p w14:paraId="4D524902" w14:textId="77777777" w:rsidR="00DE23A4" w:rsidRPr="00471807" w:rsidRDefault="00DE23A4" w:rsidP="00641020">
      <w:pPr>
        <w:pStyle w:val="OpdrachtAntwoord-regel"/>
      </w:pPr>
      <w:r w:rsidRPr="00471807">
        <w:t>Het aanleggen van een netwerk kost veel geld. De toetredingsdrempel is dus hoog. Als er te veel aanbieders zijn, kan er per aanbieder te weinig omzet worden gemaakt om de (hoge) kosten terug te verdienen.</w:t>
      </w:r>
    </w:p>
    <w:p w14:paraId="68C7BC6C" w14:textId="77777777" w:rsidR="00DE23A4" w:rsidRPr="00471807" w:rsidRDefault="00DE23A4" w:rsidP="00641020">
      <w:pPr>
        <w:keepNext/>
        <w:spacing w:before="40" w:after="0"/>
        <w:outlineLvl w:val="2"/>
      </w:pPr>
      <w:r>
        <w:rPr>
          <w:rFonts w:ascii="Arial" w:hAnsi="Arial"/>
          <w:b/>
          <w:color w:val="444444"/>
          <w:sz w:val="18"/>
        </w:rPr>
        <w:t>Oefening 3</w:t>
      </w:r>
    </w:p>
    <w:p w14:paraId="51946E40" w14:textId="77777777" w:rsidR="00DE23A4" w:rsidRPr="00471807" w:rsidRDefault="00DE23A4" w:rsidP="00641020">
      <w:pPr>
        <w:pStyle w:val="OpdrachtInstructie"/>
      </w:pPr>
      <w:r w:rsidRPr="00471807">
        <w:t>Lees In context ‘De markt voor elektrische personenauto’s’.</w:t>
      </w:r>
    </w:p>
    <w:p w14:paraId="4656601F" w14:textId="77777777" w:rsidR="00DE23A4" w:rsidRPr="00471807" w:rsidRDefault="00DE23A4" w:rsidP="00641020">
      <w:pPr>
        <w:pStyle w:val="OpdrachtDeelvraag"/>
      </w:pPr>
      <w:r w:rsidRPr="00471807">
        <w:t>a</w:t>
      </w:r>
      <w:r w:rsidRPr="00471807">
        <w:tab/>
        <w:t>Bereken hoeveel elektrische personenauto’s Hyundai verkocht in Nederland in 2018.</w:t>
      </w:r>
    </w:p>
    <w:p w14:paraId="7AB25B0D" w14:textId="77777777" w:rsidR="00DE23A4" w:rsidRPr="00471807" w:rsidRDefault="00DE23A4" w:rsidP="00641020">
      <w:pPr>
        <w:pStyle w:val="OpdrachtAntwoord-regel"/>
      </w:pPr>
      <w:r w:rsidRPr="00471807">
        <w:t>0,28 </w:t>
      </w:r>
      <w:r w:rsidRPr="00201D9F">
        <w:t>×</w:t>
      </w:r>
      <w:r w:rsidRPr="00471807">
        <w:t> 33.000 = 9.240</w:t>
      </w:r>
    </w:p>
    <w:p w14:paraId="275C011A" w14:textId="77777777" w:rsidR="00DE23A4" w:rsidRPr="00471807" w:rsidRDefault="00DE23A4" w:rsidP="00641020">
      <w:pPr>
        <w:pStyle w:val="OpdrachtDeelvraag"/>
      </w:pPr>
      <w:r w:rsidRPr="00471807">
        <w:t>b</w:t>
      </w:r>
      <w:r w:rsidRPr="00471807">
        <w:tab/>
        <w:t>Waarom is de markt van elektrische personenauto’s een goed voorbeeld van een gedifferentieerd oligopolie? Bespreek in je antwoord de twee bepalende marktkenmerken.</w:t>
      </w:r>
    </w:p>
    <w:p w14:paraId="0FA31432" w14:textId="77777777" w:rsidR="00DE23A4" w:rsidRPr="00471807" w:rsidRDefault="00DE23A4" w:rsidP="00641020">
      <w:pPr>
        <w:pStyle w:val="OpdrachtAntwoord-regel"/>
      </w:pPr>
      <w:r w:rsidRPr="00471807">
        <w:t>1</w:t>
      </w:r>
      <w:r w:rsidRPr="00471807">
        <w:tab/>
        <w:t>Er is een beperkt aantal aanbieders dat in een heel groot deel van de vraag voorziet, want het gezamenlijke marktaandeel van de zeven grootste aanbieders was 91%.</w:t>
      </w:r>
    </w:p>
    <w:p w14:paraId="0A89FB01" w14:textId="2AAE1FB4" w:rsidR="00DE23A4" w:rsidRDefault="00DE23A4" w:rsidP="00FB650B">
      <w:pPr>
        <w:pStyle w:val="OpdrachtAntwoord-regel"/>
        <w:rPr>
          <w:color w:val="FFFFFF"/>
        </w:rPr>
      </w:pPr>
      <w:r w:rsidRPr="00471807">
        <w:lastRenderedPageBreak/>
        <w:t>2</w:t>
      </w:r>
      <w:r w:rsidRPr="00471807">
        <w:tab/>
        <w:t>In de ogen van de consument verschillen de elektrische auto’s van de verschillende aanbieders van elkaar: het product is gedifferentieerd.</w:t>
      </w:r>
    </w:p>
    <w:p w14:paraId="6A6EFB33" w14:textId="77777777" w:rsidR="00DE23A4" w:rsidRPr="00471807" w:rsidRDefault="00DE23A4" w:rsidP="00641020">
      <w:pPr>
        <w:keepNext/>
        <w:spacing w:before="40" w:after="0"/>
        <w:outlineLvl w:val="2"/>
      </w:pPr>
      <w:r>
        <w:rPr>
          <w:rFonts w:ascii="Arial" w:hAnsi="Arial"/>
          <w:b/>
          <w:color w:val="444444"/>
          <w:sz w:val="18"/>
        </w:rPr>
        <w:t>Oefening 4</w:t>
      </w:r>
    </w:p>
    <w:p w14:paraId="3EA7C951" w14:textId="77777777" w:rsidR="00DE23A4" w:rsidRPr="00471807" w:rsidRDefault="00DE23A4" w:rsidP="00641020">
      <w:pPr>
        <w:pStyle w:val="OpdrachtInstructie"/>
      </w:pPr>
      <w:r w:rsidRPr="00471807">
        <w:t>Lees In context ‘De bankenmarkt in de Verenigde Staten’.</w:t>
      </w:r>
    </w:p>
    <w:p w14:paraId="45E2F095" w14:textId="77777777" w:rsidR="00DE23A4" w:rsidRPr="00471807" w:rsidRDefault="00DE23A4" w:rsidP="00641020">
      <w:pPr>
        <w:pStyle w:val="OpdrachtDeelvraag"/>
      </w:pPr>
      <w:r w:rsidRPr="00471807">
        <w:t>a</w:t>
      </w:r>
      <w:r w:rsidRPr="00471807">
        <w:tab/>
        <w:t>Waarin onderscheidt de Bank of Bird-in-Hand zich van andere banken?</w:t>
      </w:r>
    </w:p>
    <w:p w14:paraId="2E345AE6" w14:textId="77777777" w:rsidR="00DE23A4" w:rsidRPr="00471807" w:rsidRDefault="00DE23A4" w:rsidP="00641020">
      <w:pPr>
        <w:pStyle w:val="OpdrachtAntwoord-regel"/>
      </w:pPr>
      <w:r w:rsidRPr="00471807">
        <w:t>Volgens eigen zeggen richt de bank zich vooral op de agrarische sector, waarbij ze persoonlijke service bieden.</w:t>
      </w:r>
    </w:p>
    <w:p w14:paraId="298FEA12" w14:textId="77777777" w:rsidR="00DE23A4" w:rsidRPr="00471807" w:rsidRDefault="00DE23A4" w:rsidP="00641020">
      <w:pPr>
        <w:pStyle w:val="OpdrachtDeelvraag"/>
      </w:pPr>
      <w:r w:rsidRPr="00471807">
        <w:t>b</w:t>
      </w:r>
      <w:r w:rsidRPr="00471807">
        <w:tab/>
        <w:t>Op welke niche van de markt rich</w:t>
      </w:r>
      <w:r>
        <w:t>t</w:t>
      </w:r>
      <w:r w:rsidRPr="00471807">
        <w:t xml:space="preserve"> de bank zich?</w:t>
      </w:r>
    </w:p>
    <w:p w14:paraId="11137714" w14:textId="77777777" w:rsidR="00DE23A4" w:rsidRPr="00471807" w:rsidRDefault="00DE23A4" w:rsidP="00641020">
      <w:pPr>
        <w:pStyle w:val="OpdrachtAntwoord-regel"/>
      </w:pPr>
      <w:r w:rsidRPr="00A65D25">
        <w:t xml:space="preserve">De traditionele, </w:t>
      </w:r>
      <w:r w:rsidRPr="00147CAA">
        <w:t>amish gemeenschap.</w:t>
      </w:r>
    </w:p>
    <w:p w14:paraId="32CBF922" w14:textId="77777777" w:rsidR="00DE23A4" w:rsidRPr="00471807" w:rsidRDefault="00DE23A4" w:rsidP="00641020">
      <w:pPr>
        <w:pStyle w:val="OpdrachtDeelvraag"/>
      </w:pPr>
      <w:r w:rsidRPr="00471807">
        <w:t>c</w:t>
      </w:r>
      <w:r w:rsidRPr="00471807">
        <w:tab/>
        <w:t>Kun je uit de context een indicatie afleiden van de hoogte van de toetredingsdrempel?</w:t>
      </w:r>
    </w:p>
    <w:p w14:paraId="56215009" w14:textId="77777777" w:rsidR="00DE23A4" w:rsidRPr="00471807" w:rsidRDefault="00DE23A4" w:rsidP="00641020">
      <w:pPr>
        <w:pStyle w:val="OpdrachtAntwoord-regel"/>
      </w:pPr>
      <w:r w:rsidRPr="00471807">
        <w:t>De bank had een startkapitaal van $ 17 miljoen. Daarmee kon de bank beginnen met zijn activiteiten. Blijkbaar is dat bedrag voldoende om te kunnen toetreden tot de markt.</w:t>
      </w:r>
    </w:p>
    <w:p w14:paraId="52F29739" w14:textId="77777777" w:rsidR="00DE23A4" w:rsidRPr="00471807" w:rsidRDefault="00DE23A4" w:rsidP="00641020">
      <w:pPr>
        <w:keepNext/>
        <w:spacing w:before="40" w:after="0"/>
        <w:outlineLvl w:val="2"/>
      </w:pPr>
      <w:r>
        <w:rPr>
          <w:rFonts w:ascii="Arial" w:hAnsi="Arial"/>
          <w:b/>
          <w:color w:val="444444"/>
          <w:sz w:val="18"/>
        </w:rPr>
        <w:t>Oefening 5</w:t>
      </w:r>
    </w:p>
    <w:p w14:paraId="3FA04624" w14:textId="77777777" w:rsidR="00DE23A4" w:rsidRPr="003012D5" w:rsidRDefault="00DE23A4" w:rsidP="00641020">
      <w:pPr>
        <w:pStyle w:val="OpdrachtDeelvraag"/>
      </w:pPr>
      <w:r w:rsidRPr="00746F98">
        <w:t>a</w:t>
      </w:r>
      <w:r w:rsidRPr="00746F98">
        <w:tab/>
        <w:t xml:space="preserve">Lees </w:t>
      </w:r>
      <w:r w:rsidRPr="003012D5">
        <w:t>bron</w:t>
      </w:r>
      <w:r w:rsidRPr="00D118E1">
        <w:t> </w:t>
      </w:r>
      <w:r>
        <w:t>6</w:t>
      </w:r>
      <w:r w:rsidRPr="00471807">
        <w:t>. Welke marktvorm past op plaats </w:t>
      </w:r>
      <w:r w:rsidRPr="00746F98">
        <w:t>A?</w:t>
      </w:r>
    </w:p>
    <w:p w14:paraId="02AFA428" w14:textId="77777777" w:rsidR="00DE23A4" w:rsidRPr="00471807" w:rsidRDefault="00DE23A4" w:rsidP="00641020">
      <w:pPr>
        <w:pStyle w:val="OpdrachtAntwoord-regel"/>
      </w:pPr>
      <w:r w:rsidRPr="00471807">
        <w:t>oligopolie</w:t>
      </w:r>
    </w:p>
    <w:p w14:paraId="2739342D" w14:textId="77777777" w:rsidR="00DE23A4" w:rsidRPr="00471807" w:rsidRDefault="00DE23A4" w:rsidP="00641020">
      <w:pPr>
        <w:pStyle w:val="OpdrachtDeelvraag"/>
      </w:pPr>
      <w:r w:rsidRPr="00471807">
        <w:t>b</w:t>
      </w:r>
      <w:r w:rsidRPr="00471807">
        <w:tab/>
        <w:t>Welk nadeel van deze marktvorm kun je uit de bron afleiden? Verklaar je antwoord.</w:t>
      </w:r>
    </w:p>
    <w:p w14:paraId="58936B2E" w14:textId="77777777" w:rsidR="00DE23A4" w:rsidRDefault="00DE23A4" w:rsidP="00641020">
      <w:pPr>
        <w:pStyle w:val="OpdrachtAntwoord-regel"/>
      </w:pPr>
      <w:r w:rsidRPr="00471807">
        <w:t>Bij een beperkt aantal aanbieders hebben de aanbieders de neiging om de prijs niet te verlagen, ook al dalen de kosten. Als de een de prijs verlaagt, moeten de anderen mee in een prijsverlaging, waardoor iedere aanbieder er (in winst) op achteruitgaat. Een nadeel van een oligopolie is dus een hoger prijsniveau op de markt, wat nadelig is voor de consument.</w:t>
      </w:r>
    </w:p>
    <w:p w14:paraId="2A83A379"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