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3978" w14:textId="243BB5BD" w:rsidR="00DE23A4" w:rsidRPr="00487359" w:rsidRDefault="00DE23A4" w:rsidP="00487359">
      <w:pPr>
        <w:keepNext/>
        <w:spacing w:after="40"/>
        <w:outlineLvl w:val="1"/>
        <w:rPr>
          <w:rFonts w:ascii="Arial" w:hAnsi="Arial" w:cs="Arial"/>
          <w:sz w:val="28"/>
          <w:szCs w:val="28"/>
        </w:rPr>
      </w:pPr>
      <w:r>
        <w:rPr>
          <w:rFonts w:ascii="Arial" w:hAnsi="Arial" w:cs="Arial"/>
          <w:b/>
          <w:color w:val="2F5597"/>
          <w:sz w:val="24"/>
          <w:szCs w:val="28"/>
        </w:rPr>
        <w:br w:type="page"/>
      </w:r>
      <w:r w:rsidRPr="00487359">
        <w:rPr>
          <w:rFonts w:ascii="Arial" w:hAnsi="Arial" w:cs="Arial"/>
          <w:b/>
          <w:color w:val="2F5597"/>
          <w:sz w:val="24"/>
          <w:szCs w:val="28"/>
        </w:rPr>
        <w:lastRenderedPageBreak/>
        <w:t>Paragraaf 2 Overheidsbeleid</w:t>
      </w:r>
    </w:p>
    <w:p w14:paraId="6BCA650B" w14:textId="77777777" w:rsidR="00DE23A4" w:rsidRDefault="00DE23A4" w:rsidP="00641020">
      <w:pPr>
        <w:keepNext/>
        <w:spacing w:before="40" w:after="0"/>
        <w:outlineLvl w:val="2"/>
      </w:pPr>
      <w:r>
        <w:rPr>
          <w:rFonts w:ascii="Arial" w:hAnsi="Arial"/>
          <w:b/>
          <w:color w:val="444444"/>
          <w:sz w:val="18"/>
        </w:rPr>
        <w:t>Oefening 1</w:t>
      </w:r>
    </w:p>
    <w:p w14:paraId="4E933687" w14:textId="77777777" w:rsidR="00DE23A4" w:rsidRDefault="00DE23A4" w:rsidP="00641020">
      <w:pPr>
        <w:pStyle w:val="OpdrachtInstructie"/>
      </w:pPr>
      <w:r>
        <w:t xml:space="preserve">Lees </w:t>
      </w:r>
      <w:r w:rsidRPr="00F43411">
        <w:t>In context</w:t>
      </w:r>
      <w:r>
        <w:t xml:space="preserve"> ‘H</w:t>
      </w:r>
      <w:r w:rsidRPr="00F43411">
        <w:t>et reguleren van netwerksectoren</w:t>
      </w:r>
      <w:r>
        <w:t>’.</w:t>
      </w:r>
    </w:p>
    <w:p w14:paraId="009FC9AA" w14:textId="77777777" w:rsidR="00DE23A4" w:rsidRDefault="00DE23A4" w:rsidP="00641020">
      <w:pPr>
        <w:pStyle w:val="OpdrachtDeelvraag"/>
      </w:pPr>
      <w:r>
        <w:t>a</w:t>
      </w:r>
      <w:r>
        <w:tab/>
      </w:r>
      <w:r w:rsidRPr="007D1FE0">
        <w:t>Waarom moet de overheid een natuurlijk monopolie reguleren?</w:t>
      </w:r>
    </w:p>
    <w:p w14:paraId="0D083276" w14:textId="77777777" w:rsidR="00DE23A4" w:rsidRDefault="00DE23A4" w:rsidP="00641020">
      <w:pPr>
        <w:pStyle w:val="OpdrachtAntwoord-regel"/>
      </w:pPr>
      <w:r w:rsidRPr="00282B7F">
        <w:t>Zonder regulering zal de enige aanbieder de monopolieprijs vragen</w:t>
      </w:r>
      <w:r>
        <w:t>.</w:t>
      </w:r>
      <w:r w:rsidRPr="00282B7F">
        <w:t xml:space="preserve"> </w:t>
      </w:r>
      <w:r>
        <w:t>D</w:t>
      </w:r>
      <w:r w:rsidRPr="00282B7F">
        <w:t>ie (te) hoge prijs zorgt voor een verlies van economische doelmatigheid (de Harbergerdriehoek).</w:t>
      </w:r>
    </w:p>
    <w:p w14:paraId="0E849916" w14:textId="77777777" w:rsidR="00DE23A4" w:rsidRDefault="00DE23A4" w:rsidP="00641020">
      <w:pPr>
        <w:pStyle w:val="OpdrachtDeelvraag"/>
      </w:pPr>
      <w:r>
        <w:t>b</w:t>
      </w:r>
      <w:r>
        <w:tab/>
      </w:r>
      <w:r w:rsidRPr="00282B7F">
        <w:t>Bij welke vorm van regulering is de overheid het meest betrokken bij het productieproces?</w:t>
      </w:r>
    </w:p>
    <w:p w14:paraId="0FF19329" w14:textId="77777777" w:rsidR="00DE23A4" w:rsidRDefault="00DE23A4" w:rsidP="00641020">
      <w:pPr>
        <w:pStyle w:val="OpdrachtAntwoord-regel"/>
      </w:pPr>
      <w:r w:rsidRPr="00282B7F">
        <w:t>Bij de overheid als producent. In dit geval is de overheid zelf de aanbieder.</w:t>
      </w:r>
    </w:p>
    <w:p w14:paraId="41A74387" w14:textId="77777777" w:rsidR="00DE23A4" w:rsidRDefault="00DE23A4" w:rsidP="00641020">
      <w:pPr>
        <w:pStyle w:val="OpdrachtDeelvraag"/>
      </w:pPr>
      <w:r>
        <w:t>c</w:t>
      </w:r>
      <w:r>
        <w:tab/>
      </w:r>
      <w:r w:rsidRPr="00282B7F">
        <w:t>Wat is het verschil tussen de situatie waarbij de overheid een netwerk beheert en het geval waarbij de overheid een netwerk reguleert?</w:t>
      </w:r>
    </w:p>
    <w:p w14:paraId="48D67A01" w14:textId="77777777" w:rsidR="00DE23A4" w:rsidRPr="009F355B" w:rsidRDefault="00DE23A4" w:rsidP="00641020">
      <w:pPr>
        <w:pStyle w:val="OpdrachtAntwoord-regel"/>
      </w:pPr>
      <w:r w:rsidRPr="00282B7F">
        <w:t>Als de overheid een netwerk beheert, is ze de eigenaar van het netwerk. Ze bezit het netwerk niet als ze het reguleert.</w:t>
      </w:r>
    </w:p>
    <w:p w14:paraId="71708B05" w14:textId="77777777" w:rsidR="00DE23A4" w:rsidRPr="005F50B1" w:rsidRDefault="00DE23A4" w:rsidP="00641020">
      <w:pPr>
        <w:keepNext/>
        <w:spacing w:before="40" w:after="0"/>
        <w:outlineLvl w:val="2"/>
      </w:pPr>
      <w:r>
        <w:rPr>
          <w:rFonts w:ascii="Arial" w:hAnsi="Arial"/>
          <w:b/>
          <w:color w:val="444444"/>
          <w:sz w:val="18"/>
        </w:rPr>
        <w:t>Oefening 2</w:t>
      </w:r>
    </w:p>
    <w:p w14:paraId="05924145" w14:textId="77777777" w:rsidR="00DE23A4" w:rsidRDefault="00DE23A4" w:rsidP="00641020">
      <w:pPr>
        <w:pStyle w:val="OpdrachtInstructie"/>
      </w:pPr>
      <w:r>
        <w:t>Bekijk bron </w:t>
      </w:r>
      <w:r w:rsidRPr="00A2685D">
        <w:t>1</w:t>
      </w:r>
      <w:r>
        <w:t>2. Wat stelt het gearceerde oppervlak voor?</w:t>
      </w:r>
    </w:p>
    <w:p w14:paraId="56DEB0AF" w14:textId="77777777" w:rsidR="00DE23A4" w:rsidRPr="005F50B1" w:rsidRDefault="00DE23A4" w:rsidP="00641020">
      <w:pPr>
        <w:pStyle w:val="OpdrachtMeerkeuzeoptie"/>
      </w:pPr>
      <w:r w:rsidRPr="005F50B1">
        <w:t>( )</w:t>
      </w:r>
      <w:r w:rsidRPr="005F50B1">
        <w:tab/>
        <w:t>A</w:t>
      </w:r>
      <w:r w:rsidRPr="005F50B1">
        <w:tab/>
        <w:t>de marktomzet als de overheid een minimumprijs van € 200 zou instellen.</w:t>
      </w:r>
    </w:p>
    <w:p w14:paraId="382D0164" w14:textId="77777777" w:rsidR="00DE23A4" w:rsidRPr="005F50B1" w:rsidRDefault="00DE23A4" w:rsidP="00641020">
      <w:pPr>
        <w:pStyle w:val="OpdrachtMeerkeuzeoptie"/>
      </w:pPr>
      <w:r w:rsidRPr="005F50B1">
        <w:t>( )</w:t>
      </w:r>
      <w:r w:rsidRPr="005F50B1">
        <w:tab/>
        <w:t>B</w:t>
      </w:r>
      <w:r w:rsidRPr="005F50B1">
        <w:tab/>
        <w:t>de marktomzet als de overheid een maximumprijs van € 200 zou instellen.</w:t>
      </w:r>
    </w:p>
    <w:p w14:paraId="319B2EAC" w14:textId="77777777" w:rsidR="00DE23A4" w:rsidRPr="005F50B1" w:rsidRDefault="00DE23A4" w:rsidP="00641020">
      <w:pPr>
        <w:pStyle w:val="OpdrachtMeerkeuzeoptie"/>
      </w:pPr>
      <w:r w:rsidRPr="005F50B1">
        <w:t>( )</w:t>
      </w:r>
      <w:r w:rsidRPr="005F50B1">
        <w:tab/>
        <w:t>C</w:t>
      </w:r>
      <w:r w:rsidRPr="005F50B1">
        <w:tab/>
        <w:t>de waarde van het aanbodoverschot bij een minimumprijs van € 200.</w:t>
      </w:r>
    </w:p>
    <w:p w14:paraId="295A520E" w14:textId="77777777" w:rsidR="00DE23A4" w:rsidRDefault="00DE23A4" w:rsidP="00641020">
      <w:pPr>
        <w:pStyle w:val="OpdrachtAntwoord-regel"/>
      </w:pPr>
      <w:r>
        <w:t xml:space="preserve">A. Bij een minimumprijs van € 200 mag de prijs niet onder de € 200 zakken. Het marktevenwicht bij </w:t>
      </w:r>
      <w:r w:rsidRPr="00354428">
        <w:rPr>
          <w:rStyle w:val="Cursief"/>
        </w:rPr>
        <w:t>p</w:t>
      </w:r>
      <w:r>
        <w:t xml:space="preserve"> = 150 is dus niet toegestaan. </w:t>
      </w:r>
      <w:r w:rsidRPr="00354428">
        <w:rPr>
          <w:rStyle w:val="Cursief"/>
        </w:rPr>
        <w:t>p</w:t>
      </w:r>
      <w:r>
        <w:t xml:space="preserve"> = 200, waardoor de vraag en ook de afzet 100 stuks is (de rest van het aanbod wordt niet verkocht. Het gearceerde oppervlak is dus </w:t>
      </w:r>
      <w:r w:rsidRPr="00354428">
        <w:rPr>
          <w:rStyle w:val="Cursief"/>
        </w:rPr>
        <w:t>p</w:t>
      </w:r>
      <w:r>
        <w:t> × </w:t>
      </w:r>
      <w:r w:rsidRPr="00354428">
        <w:rPr>
          <w:rStyle w:val="Cursief"/>
        </w:rPr>
        <w:t>Q</w:t>
      </w:r>
      <w:r>
        <w:t> = 200 × 100 = de omzet van de markt.</w:t>
      </w:r>
    </w:p>
    <w:p w14:paraId="090AA733" w14:textId="77777777" w:rsidR="00DE23A4" w:rsidRDefault="00DE23A4" w:rsidP="00641020">
      <w:pPr>
        <w:pStyle w:val="OpdrachtAntwoord-regel"/>
      </w:pPr>
      <w:r>
        <w:t xml:space="preserve">(Het aanbodoverschot is ook 200 × 100, maar die oppervlakte arceer je tussen de </w:t>
      </w:r>
      <w:r w:rsidRPr="00354428">
        <w:rPr>
          <w:rStyle w:val="Cursief"/>
        </w:rPr>
        <w:t>Q</w:t>
      </w:r>
      <w:r>
        <w:t xml:space="preserve"> = 100 en </w:t>
      </w:r>
      <w:r w:rsidRPr="00354428">
        <w:rPr>
          <w:rStyle w:val="Cursief"/>
        </w:rPr>
        <w:t>Q</w:t>
      </w:r>
      <w:r>
        <w:t> = 200, omdat het verschil tussen deze hoeveelheden het overschot aangeeft.</w:t>
      </w:r>
    </w:p>
    <w:p w14:paraId="78BD0745" w14:textId="77777777" w:rsidR="00DE23A4" w:rsidRPr="005F50B1" w:rsidRDefault="00DE23A4" w:rsidP="00641020">
      <w:pPr>
        <w:keepNext/>
        <w:spacing w:before="40" w:after="0"/>
        <w:outlineLvl w:val="2"/>
      </w:pPr>
      <w:r>
        <w:rPr>
          <w:rFonts w:ascii="Arial" w:hAnsi="Arial"/>
          <w:b/>
          <w:color w:val="444444"/>
          <w:sz w:val="18"/>
        </w:rPr>
        <w:t>Oefening 3</w:t>
      </w:r>
    </w:p>
    <w:p w14:paraId="06CCE7AB" w14:textId="77777777" w:rsidR="00DE23A4" w:rsidRDefault="00DE23A4" w:rsidP="00641020">
      <w:pPr>
        <w:pStyle w:val="OpdrachtInstructie"/>
      </w:pPr>
      <w:r>
        <w:t>Vul in het schema de voordelen en nadelen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7"/>
        <w:gridCol w:w="3039"/>
        <w:gridCol w:w="3036"/>
      </w:tblGrid>
      <w:tr w:rsidR="00DE23A4" w:rsidRPr="0055234E" w14:paraId="60516E8A" w14:textId="77777777" w:rsidTr="00641020">
        <w:tc>
          <w:tcPr>
            <w:tcW w:w="2987" w:type="dxa"/>
          </w:tcPr>
          <w:p w14:paraId="7DE03980" w14:textId="77777777" w:rsidR="00DE23A4" w:rsidRDefault="00DE23A4" w:rsidP="00A517AB">
            <w:pPr>
              <w:pStyle w:val="TabelTitel"/>
            </w:pPr>
          </w:p>
        </w:tc>
        <w:tc>
          <w:tcPr>
            <w:tcW w:w="3039" w:type="dxa"/>
          </w:tcPr>
          <w:p w14:paraId="1E0ACE0D" w14:textId="77777777" w:rsidR="00DE23A4" w:rsidRDefault="00DE23A4" w:rsidP="00A517AB">
            <w:pPr>
              <w:pStyle w:val="TabelTitel"/>
            </w:pPr>
            <w:r>
              <w:t>Minimumprijs</w:t>
            </w:r>
          </w:p>
        </w:tc>
        <w:tc>
          <w:tcPr>
            <w:tcW w:w="3036" w:type="dxa"/>
          </w:tcPr>
          <w:p w14:paraId="1F8F8797" w14:textId="77777777" w:rsidR="00DE23A4" w:rsidRDefault="00DE23A4" w:rsidP="00A517AB">
            <w:pPr>
              <w:pStyle w:val="TabelTitel"/>
            </w:pPr>
            <w:r>
              <w:t>Maximumprijs</w:t>
            </w:r>
          </w:p>
        </w:tc>
      </w:tr>
      <w:tr w:rsidR="00DE23A4" w:rsidRPr="0055234E" w14:paraId="4EC91DFF" w14:textId="77777777" w:rsidTr="00641020">
        <w:tc>
          <w:tcPr>
            <w:tcW w:w="2987" w:type="dxa"/>
          </w:tcPr>
          <w:p w14:paraId="2F0A974D" w14:textId="77777777" w:rsidR="00DE23A4" w:rsidRDefault="00DE23A4" w:rsidP="00A517AB">
            <w:pPr>
              <w:pStyle w:val="TabelTekst"/>
            </w:pPr>
            <w:r>
              <w:t>Voordeel</w:t>
            </w:r>
          </w:p>
        </w:tc>
        <w:tc>
          <w:tcPr>
            <w:tcW w:w="3039" w:type="dxa"/>
          </w:tcPr>
          <w:p w14:paraId="445B1F6B" w14:textId="77777777" w:rsidR="00DE23A4" w:rsidRDefault="00DE23A4" w:rsidP="00A517AB">
            <w:pPr>
              <w:pStyle w:val="AntwoordTabeltekst"/>
            </w:pPr>
            <w:r w:rsidRPr="005F6E36">
              <w:t>Bescherming van de producent tegen te lage prijzen</w:t>
            </w:r>
          </w:p>
        </w:tc>
        <w:tc>
          <w:tcPr>
            <w:tcW w:w="3036" w:type="dxa"/>
          </w:tcPr>
          <w:p w14:paraId="76D1196B" w14:textId="77777777" w:rsidR="00DE23A4" w:rsidRDefault="00DE23A4" w:rsidP="00A517AB">
            <w:pPr>
              <w:pStyle w:val="AntwoordTabeltekst"/>
            </w:pPr>
            <w:r w:rsidRPr="005F50B1">
              <w:t>Bescherming van de consument tegen te hoge prijzen</w:t>
            </w:r>
          </w:p>
        </w:tc>
      </w:tr>
      <w:tr w:rsidR="00DE23A4" w:rsidRPr="0055234E" w14:paraId="71774A3E" w14:textId="77777777" w:rsidTr="00641020">
        <w:tc>
          <w:tcPr>
            <w:tcW w:w="2987" w:type="dxa"/>
          </w:tcPr>
          <w:p w14:paraId="1490B0DB" w14:textId="77777777" w:rsidR="00DE23A4" w:rsidRDefault="00DE23A4" w:rsidP="00A517AB">
            <w:pPr>
              <w:pStyle w:val="TabelTekst"/>
            </w:pPr>
            <w:r>
              <w:t>Nadeel</w:t>
            </w:r>
          </w:p>
        </w:tc>
        <w:tc>
          <w:tcPr>
            <w:tcW w:w="3039" w:type="dxa"/>
          </w:tcPr>
          <w:p w14:paraId="0DDD86A5" w14:textId="77777777" w:rsidR="00DE23A4" w:rsidRDefault="00DE23A4" w:rsidP="00A517AB">
            <w:pPr>
              <w:pStyle w:val="AntwoordTabeltekst"/>
            </w:pPr>
            <w:r w:rsidRPr="005F6E36">
              <w:t>Aanbodoverschot als de minimumprijs boven de evenwichtsprijs ligt</w:t>
            </w:r>
          </w:p>
        </w:tc>
        <w:tc>
          <w:tcPr>
            <w:tcW w:w="3036" w:type="dxa"/>
          </w:tcPr>
          <w:p w14:paraId="06832D8E" w14:textId="77777777" w:rsidR="00DE23A4" w:rsidRDefault="00DE23A4" w:rsidP="00A517AB">
            <w:pPr>
              <w:pStyle w:val="AntwoordTabeltekst"/>
            </w:pPr>
            <w:r w:rsidRPr="005F6E36">
              <w:t>Vraagoverschot als de maximumprijs onder de evenwichtsprijs ligt</w:t>
            </w:r>
          </w:p>
        </w:tc>
      </w:tr>
    </w:tbl>
    <w:p w14:paraId="08682C6E" w14:textId="77777777" w:rsidR="00DE23A4" w:rsidRPr="009205EE" w:rsidRDefault="00DE23A4" w:rsidP="00641020">
      <w:pPr>
        <w:keepNext/>
        <w:spacing w:before="40" w:after="0"/>
        <w:outlineLvl w:val="2"/>
      </w:pPr>
      <w:r>
        <w:rPr>
          <w:rFonts w:ascii="Arial" w:hAnsi="Arial"/>
          <w:b/>
          <w:color w:val="444444"/>
          <w:sz w:val="18"/>
        </w:rPr>
        <w:t>Oefening 4</w:t>
      </w:r>
    </w:p>
    <w:p w14:paraId="1F7D2DD6" w14:textId="77777777" w:rsidR="00DE23A4" w:rsidRPr="00F43411" w:rsidRDefault="00DE23A4" w:rsidP="00641020">
      <w:pPr>
        <w:pStyle w:val="OpdrachtInstructie"/>
      </w:pPr>
      <w:r>
        <w:t xml:space="preserve">Lees </w:t>
      </w:r>
      <w:r w:rsidRPr="00F43411">
        <w:t>In context</w:t>
      </w:r>
      <w:r>
        <w:t xml:space="preserve"> ‘</w:t>
      </w:r>
      <w:r w:rsidRPr="00F43411">
        <w:t>Arbeidsmarkt en wettelijk minimumloon</w:t>
      </w:r>
      <w:r>
        <w:t>’ en bekijk bron 3</w:t>
      </w:r>
      <w:r w:rsidRPr="00F43411">
        <w:t>.</w:t>
      </w:r>
      <w:r>
        <w:t xml:space="preserve"> Kies</w:t>
      </w:r>
      <w:r w:rsidRPr="00F43411">
        <w:t xml:space="preserve"> telkens het </w:t>
      </w:r>
      <w:r>
        <w:t>juiste</w:t>
      </w:r>
      <w:r w:rsidRPr="00F43411">
        <w:t xml:space="preserve"> antwoord.</w:t>
      </w:r>
    </w:p>
    <w:p w14:paraId="20543539" w14:textId="77777777" w:rsidR="00DE23A4" w:rsidRDefault="00DE23A4" w:rsidP="00641020">
      <w:pPr>
        <w:pStyle w:val="OpdrachtVraag"/>
      </w:pPr>
      <w:r w:rsidRPr="00F43411">
        <w:t xml:space="preserve">Door de invoering van het minimumloon neemt de arbeidsvraag </w:t>
      </w:r>
      <w:r w:rsidRPr="00354428">
        <w:rPr>
          <w:rStyle w:val="Cursief"/>
        </w:rPr>
        <w:t>toe / af</w:t>
      </w:r>
      <w:r w:rsidRPr="00F43411">
        <w:t xml:space="preserve"> met lijnstuk </w:t>
      </w:r>
      <w:r w:rsidRPr="00354428">
        <w:rPr>
          <w:rStyle w:val="Cursief"/>
        </w:rPr>
        <w:t>A</w:t>
      </w:r>
      <w:r>
        <w:rPr>
          <w:rStyle w:val="Cursief"/>
        </w:rPr>
        <w:t>-</w:t>
      </w:r>
      <w:r w:rsidRPr="00354428">
        <w:rPr>
          <w:rStyle w:val="Cursief"/>
        </w:rPr>
        <w:t>B / a</w:t>
      </w:r>
      <w:r w:rsidRPr="00842216">
        <w:rPr>
          <w:rStyle w:val="SubscriptCursief"/>
        </w:rPr>
        <w:t>vraag</w:t>
      </w:r>
      <w:r w:rsidRPr="00354428">
        <w:rPr>
          <w:rStyle w:val="Cursief"/>
        </w:rPr>
        <w:t>-a*</w:t>
      </w:r>
      <w:r w:rsidRPr="00F43411">
        <w:t xml:space="preserve">. De economische doelmatigheid </w:t>
      </w:r>
      <w:r w:rsidRPr="00354428">
        <w:rPr>
          <w:rStyle w:val="Cursief"/>
        </w:rPr>
        <w:t>vermeerdert / vermindert</w:t>
      </w:r>
      <w:r w:rsidRPr="00F43411">
        <w:t xml:space="preserve"> door invoering van het minimumloon. Dit effect wordt verklein</w:t>
      </w:r>
      <w:r>
        <w:t>d</w:t>
      </w:r>
      <w:r w:rsidRPr="00F43411">
        <w:t xml:space="preserve"> door </w:t>
      </w:r>
      <w:r w:rsidRPr="00354428">
        <w:rPr>
          <w:rStyle w:val="Cursief"/>
        </w:rPr>
        <w:t>toenemende / afnemende</w:t>
      </w:r>
      <w:r w:rsidRPr="00F43411">
        <w:t xml:space="preserve"> bestedingen en </w:t>
      </w:r>
      <w:r w:rsidRPr="00354428">
        <w:rPr>
          <w:rStyle w:val="Cursief"/>
        </w:rPr>
        <w:t>versterkt / verzwakt</w:t>
      </w:r>
      <w:r w:rsidRPr="00F43411">
        <w:t xml:space="preserve"> door verva</w:t>
      </w:r>
      <w:r>
        <w:t>n</w:t>
      </w:r>
      <w:r w:rsidRPr="00F43411">
        <w:t>ging van arbeid door kapitaal.</w:t>
      </w:r>
    </w:p>
    <w:p w14:paraId="598A9450" w14:textId="77777777" w:rsidR="00DE23A4" w:rsidRPr="00F43411" w:rsidRDefault="00DE23A4" w:rsidP="00641020">
      <w:pPr>
        <w:pStyle w:val="OpdrachtAntwoord-regel"/>
      </w:pPr>
      <w:r w:rsidRPr="00F43411">
        <w:t xml:space="preserve">af; lijnstuk </w:t>
      </w:r>
      <w:r w:rsidRPr="00354428">
        <w:rPr>
          <w:rStyle w:val="Cursief"/>
        </w:rPr>
        <w:t>a</w:t>
      </w:r>
      <w:r w:rsidRPr="00354428">
        <w:rPr>
          <w:rStyle w:val="Subscript"/>
        </w:rPr>
        <w:t>vraag-</w:t>
      </w:r>
      <w:r w:rsidRPr="00354428">
        <w:rPr>
          <w:rStyle w:val="Cursief"/>
        </w:rPr>
        <w:t>a</w:t>
      </w:r>
      <w:r w:rsidRPr="00F43411">
        <w:t>*; vermindert; toenemende</w:t>
      </w:r>
      <w:r>
        <w:t>; v</w:t>
      </w:r>
      <w:r w:rsidRPr="00F43411">
        <w:t>ersterkt</w:t>
      </w:r>
    </w:p>
    <w:p w14:paraId="34689B47" w14:textId="77777777" w:rsidR="00DE23A4" w:rsidRPr="005F50B1" w:rsidRDefault="00DE23A4" w:rsidP="00641020">
      <w:pPr>
        <w:keepNext/>
        <w:spacing w:before="40" w:after="0"/>
        <w:outlineLvl w:val="2"/>
      </w:pPr>
      <w:r>
        <w:rPr>
          <w:rFonts w:ascii="Arial" w:hAnsi="Arial"/>
          <w:b/>
          <w:color w:val="444444"/>
          <w:sz w:val="18"/>
        </w:rPr>
        <w:t>Oefening 5</w:t>
      </w:r>
    </w:p>
    <w:p w14:paraId="2C19C0F2" w14:textId="77777777" w:rsidR="00DE23A4" w:rsidRDefault="00DE23A4" w:rsidP="00641020">
      <w:pPr>
        <w:pStyle w:val="OpdrachtDeelvraag"/>
      </w:pPr>
      <w:r w:rsidRPr="009C39BC">
        <w:t>a</w:t>
      </w:r>
      <w:r w:rsidRPr="00842216">
        <w:tab/>
      </w:r>
      <w:r w:rsidRPr="00C1235F">
        <w:t>Lees bron 1</w:t>
      </w:r>
      <w:r>
        <w:t>3</w:t>
      </w:r>
      <w:r w:rsidRPr="00C1235F">
        <w:t xml:space="preserve">. </w:t>
      </w:r>
      <w:r>
        <w:t>Leg uit hoe de overheid met een accijns het probleem wil oplossen. Zet de stappen in de juiste volgorde.</w:t>
      </w:r>
    </w:p>
    <w:p w14:paraId="730BC8B2" w14:textId="77777777" w:rsidR="00DE23A4" w:rsidRPr="00F17EC6" w:rsidRDefault="00DE23A4" w:rsidP="00641020">
      <w:pPr>
        <w:pStyle w:val="OpdrachtDeelvraag-vervolg"/>
      </w:pPr>
      <w:r>
        <w:t>A</w:t>
      </w:r>
      <w:r w:rsidRPr="00F17EC6">
        <w:tab/>
        <w:t>De evenwichtsprijs stijgt.</w:t>
      </w:r>
    </w:p>
    <w:p w14:paraId="261F4B21" w14:textId="77777777" w:rsidR="00DE23A4" w:rsidRPr="00F17EC6" w:rsidRDefault="00DE23A4" w:rsidP="00641020">
      <w:pPr>
        <w:pStyle w:val="OpdrachtDeelvraag-vervolg"/>
      </w:pPr>
      <w:r>
        <w:t>B</w:t>
      </w:r>
      <w:r w:rsidRPr="00F17EC6">
        <w:tab/>
        <w:t>De consumenten eten minder kabeljauw.</w:t>
      </w:r>
    </w:p>
    <w:p w14:paraId="1991EB36" w14:textId="77777777" w:rsidR="00DE23A4" w:rsidRPr="00F17EC6" w:rsidRDefault="00DE23A4" w:rsidP="00641020">
      <w:pPr>
        <w:pStyle w:val="OpdrachtDeelvraag-vervolg"/>
      </w:pPr>
      <w:r>
        <w:t>C</w:t>
      </w:r>
      <w:r w:rsidRPr="00F17EC6">
        <w:tab/>
        <w:t>De zee wordt niet meer leeggevist.</w:t>
      </w:r>
    </w:p>
    <w:p w14:paraId="0DF92F44" w14:textId="77777777" w:rsidR="00DE23A4" w:rsidRPr="00F17EC6" w:rsidRDefault="00DE23A4" w:rsidP="00641020">
      <w:pPr>
        <w:pStyle w:val="OpdrachtDeelvraag-vervolg"/>
      </w:pPr>
      <w:r>
        <w:t>D</w:t>
      </w:r>
      <w:r w:rsidRPr="00F17EC6">
        <w:tab/>
        <w:t>De overheid stelt een accijns in.</w:t>
      </w:r>
    </w:p>
    <w:p w14:paraId="2B970378" w14:textId="77777777" w:rsidR="00DE23A4" w:rsidRPr="00F17EC6" w:rsidRDefault="00DE23A4" w:rsidP="00641020">
      <w:pPr>
        <w:pStyle w:val="OpdrachtDeelvraag-vervolg"/>
      </w:pPr>
      <w:r>
        <w:t>E</w:t>
      </w:r>
      <w:r w:rsidRPr="00F17EC6">
        <w:tab/>
        <w:t>De aanbodlijn verschuift naar boven.</w:t>
      </w:r>
    </w:p>
    <w:p w14:paraId="5B6CDC2C" w14:textId="77777777" w:rsidR="00DE23A4" w:rsidRPr="009C39BC" w:rsidRDefault="00DE23A4" w:rsidP="00641020">
      <w:pPr>
        <w:pStyle w:val="OpdrachtAntwoord-regel"/>
      </w:pPr>
      <w:r>
        <w:t>D-E-A-B-C</w:t>
      </w:r>
    </w:p>
    <w:p w14:paraId="7A476C0E" w14:textId="77777777" w:rsidR="00DE23A4" w:rsidRDefault="00DE23A4" w:rsidP="00641020">
      <w:pPr>
        <w:pStyle w:val="OpdrachtDeelvraag"/>
      </w:pPr>
      <w:r w:rsidRPr="009C39BC">
        <w:t>b</w:t>
      </w:r>
      <w:r w:rsidRPr="00354428">
        <w:tab/>
      </w:r>
      <w:r>
        <w:t>Verdedig de mening van de vissers dat de welvaart van de bevolking daalt als de overheid een accijns instelt.</w:t>
      </w:r>
    </w:p>
    <w:p w14:paraId="210960C1" w14:textId="77777777" w:rsidR="00DE23A4" w:rsidRPr="009C39BC" w:rsidRDefault="00DE23A4" w:rsidP="00641020">
      <w:pPr>
        <w:pStyle w:val="OpdrachtAntwoord-regel"/>
      </w:pPr>
      <w:r>
        <w:t>Kabeljauw is een schaars goed dat veel mensen graag eten. Als er veel gevangen wordt, kunnen meer mensen kabeljauw voor een lagere prijs kopen, waardoor hun behoefte aan kabeljauw beter wordt bevredigd. Na het instellen van een accijns kunnen consumenten door de hogere prijs minder goed in die behoefte voorzien.</w:t>
      </w:r>
    </w:p>
    <w:p w14:paraId="7FD195C4" w14:textId="77777777" w:rsidR="00DE23A4" w:rsidRDefault="00DE23A4" w:rsidP="00641020">
      <w:pPr>
        <w:pStyle w:val="OpdrachtDeelvraag"/>
      </w:pPr>
      <w:r w:rsidRPr="009C39BC">
        <w:t>c</w:t>
      </w:r>
      <w:r w:rsidRPr="00354428">
        <w:tab/>
      </w:r>
      <w:r>
        <w:t>De regering is het niet eens met de vissers. Welk argument kan zij gebruiken?</w:t>
      </w:r>
    </w:p>
    <w:p w14:paraId="266B6F40" w14:textId="77777777" w:rsidR="00DE23A4" w:rsidRPr="009C39BC" w:rsidRDefault="00DE23A4" w:rsidP="00641020">
      <w:pPr>
        <w:pStyle w:val="OpdrachtAntwoord-regel"/>
      </w:pPr>
      <w:r>
        <w:t>Bijvoorbeeld: als de zee verder leeggevist wordt, is er ook niet voldoende kabeljauw om in de behoefte te voorzien. Een lege zee kan ook als negatief extern effect beschouwd worden, waardoor de welvaart daalt.</w:t>
      </w:r>
    </w:p>
    <w:p w14:paraId="0297A539" w14:textId="77777777" w:rsidR="00DE23A4" w:rsidRDefault="00DE23A4" w:rsidP="00641020">
      <w:pPr>
        <w:pStyle w:val="OpdrachtDeelvraag"/>
      </w:pPr>
      <w:r w:rsidRPr="009C39BC">
        <w:t>d</w:t>
      </w:r>
      <w:r w:rsidRPr="00354428">
        <w:tab/>
      </w:r>
      <w:r>
        <w:t>Bereken met behulp van bron </w:t>
      </w:r>
      <w:r w:rsidRPr="00A2685D">
        <w:t>1</w:t>
      </w:r>
      <w:r>
        <w:t>4 hoeveel kabeljauw er minder wordt gekocht als de regering de accijns instelt.</w:t>
      </w:r>
    </w:p>
    <w:p w14:paraId="0EAA2D50" w14:textId="77777777" w:rsidR="00DE23A4" w:rsidRDefault="00DE23A4" w:rsidP="00641020">
      <w:pPr>
        <w:pStyle w:val="OpdrachtAntwoord-regel"/>
      </w:pPr>
      <w:r>
        <w:t>Het oude evenwicht lag bij 2 miljoen stuks (2</w:t>
      </w:r>
      <w:r w:rsidRPr="00354428">
        <w:rPr>
          <w:rStyle w:val="Cursief"/>
        </w:rPr>
        <w:t>p</w:t>
      </w:r>
      <w:r>
        <w:t> – 2 = –</w:t>
      </w:r>
      <w:r w:rsidRPr="00354428">
        <w:rPr>
          <w:rStyle w:val="Cursief"/>
        </w:rPr>
        <w:t>p</w:t>
      </w:r>
      <w:r>
        <w:t> + 4 </w:t>
      </w:r>
      <w:r>
        <w:sym w:font="Symbol" w:char="F0DB"/>
      </w:r>
      <w:r>
        <w:t> 3</w:t>
      </w:r>
      <w:r w:rsidRPr="00354428">
        <w:rPr>
          <w:rStyle w:val="Cursief"/>
        </w:rPr>
        <w:t>p</w:t>
      </w:r>
      <w:r>
        <w:t> = 6 </w:t>
      </w:r>
      <w:r>
        <w:sym w:font="Symbol" w:char="F0DB"/>
      </w:r>
      <w:r>
        <w:t> </w:t>
      </w:r>
      <w:r w:rsidRPr="00354428">
        <w:rPr>
          <w:rStyle w:val="Cursief"/>
        </w:rPr>
        <w:t>p</w:t>
      </w:r>
      <w:r>
        <w:t xml:space="preserve"> = 2, </w:t>
      </w:r>
      <w:r w:rsidRPr="00354428">
        <w:rPr>
          <w:rStyle w:val="Cursief"/>
        </w:rPr>
        <w:t>Q</w:t>
      </w:r>
      <w:r>
        <w:t> = 2 miljoen). Het nieuwe evenwicht: 2</w:t>
      </w:r>
      <w:r w:rsidRPr="00354428">
        <w:rPr>
          <w:rStyle w:val="Cursief"/>
        </w:rPr>
        <w:t>p</w:t>
      </w:r>
      <w:r>
        <w:t> – 4 = –</w:t>
      </w:r>
      <w:r w:rsidRPr="00354428">
        <w:rPr>
          <w:rStyle w:val="Cursief"/>
        </w:rPr>
        <w:t>p</w:t>
      </w:r>
      <w:r>
        <w:t> + 4 </w:t>
      </w:r>
      <w:r>
        <w:sym w:font="Symbol" w:char="F0DB"/>
      </w:r>
      <w:r>
        <w:t> 3</w:t>
      </w:r>
      <w:r w:rsidRPr="00354428">
        <w:rPr>
          <w:rStyle w:val="Cursief"/>
        </w:rPr>
        <w:t>p</w:t>
      </w:r>
      <w:r>
        <w:t> = 8 </w:t>
      </w:r>
      <w:r>
        <w:sym w:font="Symbol" w:char="F0DB"/>
      </w:r>
      <w:r>
        <w:t> </w:t>
      </w:r>
      <w:r w:rsidRPr="00354428">
        <w:rPr>
          <w:rStyle w:val="Cursief"/>
        </w:rPr>
        <w:t>p</w:t>
      </w:r>
      <w:r>
        <w:t> = 2,67 </w:t>
      </w:r>
      <w:r>
        <w:sym w:font="Symbol" w:char="F0DB"/>
      </w:r>
      <w:r>
        <w:t> </w:t>
      </w:r>
      <w:r w:rsidRPr="00354428">
        <w:rPr>
          <w:rStyle w:val="Cursief"/>
        </w:rPr>
        <w:t>Q</w:t>
      </w:r>
      <w:r>
        <w:t> = 1,33 (miljoen). Van 2 miljoen naar 1,33 miljoen is 33,5% ((2 miljoen – 1,33 miljoen) / 2 miljoen × 100% = 33,5%).</w:t>
      </w:r>
    </w:p>
    <w:p w14:paraId="319912FC" w14:textId="77777777" w:rsidR="00DE23A4" w:rsidRDefault="00DE23A4">
      <w:pPr>
        <w:rPr>
          <w:rFonts w:ascii="Arial" w:hAnsi="Arial"/>
          <w:color w:val="FFFFFF"/>
          <w:sz w:val="20"/>
          <w:szCs w:val="20"/>
        </w:rPr>
      </w:pPr>
      <w:r>
        <w:br w:type="page"/>
      </w:r>
    </w:p>
    <w:p w14:paraId="587A0B83" w14:textId="77777777" w:rsidR="00DE23A4" w:rsidRPr="000E2822" w:rsidRDefault="00DE23A4" w:rsidP="00641020">
      <w:pPr>
        <w:keepNext/>
        <w:spacing w:before="40" w:after="0"/>
        <w:outlineLvl w:val="2"/>
      </w:pPr>
      <w:r>
        <w:rPr>
          <w:rFonts w:ascii="Arial" w:hAnsi="Arial"/>
          <w:b/>
          <w:color w:val="444444"/>
          <w:sz w:val="18"/>
        </w:rPr>
        <w:t>Oefening 6</w:t>
      </w:r>
    </w:p>
    <w:p w14:paraId="5D1882BF" w14:textId="77777777" w:rsidR="00DE23A4" w:rsidRDefault="00DE23A4" w:rsidP="00641020">
      <w:pPr>
        <w:pStyle w:val="OpdrachtInstructie"/>
      </w:pPr>
      <w:r>
        <w:t>Bekijk bron 15. De overheid subsidieert de aankoop van een milieuvriendelijk product, waardoor de vraaglijn verschuift. De tabel geeft de verschuiving van surplus.</w:t>
      </w:r>
    </w:p>
    <w:p w14:paraId="105CB148" w14:textId="77777777" w:rsidR="00DE23A4" w:rsidRDefault="00DE23A4" w:rsidP="00641020">
      <w:pPr>
        <w:pStyle w:val="OpdrachtDeelvraag"/>
      </w:pPr>
      <w:r w:rsidRPr="000E2822">
        <w:t>a</w:t>
      </w:r>
      <w:r w:rsidRPr="00354428">
        <w:tab/>
      </w:r>
      <w:r>
        <w:t>Waarom is oppervlakte 8 + 4 + 5 gelijk aan het subsidiebedrag dat de overheid uitgeeft?</w:t>
      </w:r>
    </w:p>
    <w:p w14:paraId="4F09CD1B" w14:textId="77777777" w:rsidR="00DE23A4" w:rsidRPr="000E2822" w:rsidRDefault="00DE23A4" w:rsidP="00641020">
      <w:pPr>
        <w:pStyle w:val="OpdrachtAntwoord-regel"/>
      </w:pPr>
      <w:r>
        <w:t xml:space="preserve">Oppervlaktes 8 + 4 + 5 bevinden zich tussen de oude en de nieuwe vraaglijn. De afstand tussen die twee lijnen is de subsidie per stuk. Voor iedere </w:t>
      </w:r>
      <w:r w:rsidRPr="00354428">
        <w:rPr>
          <w:rStyle w:val="Cursief"/>
        </w:rPr>
        <w:t>Q</w:t>
      </w:r>
      <w:r>
        <w:t xml:space="preserve"> tot aan </w:t>
      </w:r>
      <w:r w:rsidRPr="00354428">
        <w:rPr>
          <w:rStyle w:val="Cursief"/>
        </w:rPr>
        <w:t>Q</w:t>
      </w:r>
      <w:r w:rsidRPr="00354428">
        <w:rPr>
          <w:rStyle w:val="Subscript"/>
        </w:rPr>
        <w:t>2</w:t>
      </w:r>
      <w:r>
        <w:t xml:space="preserve"> moet de subsidie betaald worden. </w:t>
      </w:r>
      <w:r w:rsidRPr="00354428">
        <w:rPr>
          <w:rStyle w:val="Cursief"/>
        </w:rPr>
        <w:t>Q</w:t>
      </w:r>
      <w:r w:rsidRPr="00354428">
        <w:rPr>
          <w:rStyle w:val="Subscript"/>
        </w:rPr>
        <w:t>2</w:t>
      </w:r>
      <w:r>
        <w:t xml:space="preserve"> × subsidiebedrag per stuk is gelijk aan het totale subsidiebedrag en gelijk aan de oppervlakte tussen de twee vraaglijnen tot </w:t>
      </w:r>
      <w:r w:rsidRPr="00354428">
        <w:rPr>
          <w:rStyle w:val="Cursief"/>
        </w:rPr>
        <w:t>Q</w:t>
      </w:r>
      <w:r w:rsidRPr="00354428">
        <w:rPr>
          <w:rStyle w:val="Subscript"/>
        </w:rPr>
        <w:t>2</w:t>
      </w:r>
      <w:r>
        <w:t>.</w:t>
      </w:r>
    </w:p>
    <w:p w14:paraId="460E5641" w14:textId="77777777" w:rsidR="00DE23A4" w:rsidRDefault="00DE23A4" w:rsidP="00641020">
      <w:pPr>
        <w:pStyle w:val="OpdrachtDeelvraag"/>
      </w:pPr>
      <w:r w:rsidRPr="000E2822">
        <w:t>b</w:t>
      </w:r>
      <w:r w:rsidRPr="00354428">
        <w:tab/>
      </w:r>
      <w:r>
        <w:t>Welke andere oppervlakte geeft ook het bedrag aan subsidie weer dat de overheid uitgeeft? Verklaar je antwoord.</w:t>
      </w:r>
    </w:p>
    <w:p w14:paraId="2F0FE676" w14:textId="77777777" w:rsidR="00DE23A4" w:rsidRPr="000E2822" w:rsidRDefault="00DE23A4" w:rsidP="00641020">
      <w:pPr>
        <w:pStyle w:val="OpdrachtAntwoord-regel"/>
      </w:pPr>
      <w:r>
        <w:t xml:space="preserve">De vierhoek 2 + 3 + 4 + 5 + 6 is ook gelijk aan het totale subsidiebedrag. Want </w:t>
      </w:r>
      <w:r w:rsidRPr="00354428">
        <w:rPr>
          <w:rStyle w:val="Cursief"/>
        </w:rPr>
        <w:t>Q</w:t>
      </w:r>
      <w:r w:rsidRPr="00354428">
        <w:rPr>
          <w:rStyle w:val="Subscript"/>
        </w:rPr>
        <w:t>2</w:t>
      </w:r>
      <w:r>
        <w:t xml:space="preserve"> is de lengte van dit oppervlak, de subsidie is de afstand tussen de twee vraaglijnen en dus de hoogte van het oppervlak. (lengte × hoogte = oppervlakte)</w:t>
      </w:r>
    </w:p>
    <w:p w14:paraId="10091775" w14:textId="77777777" w:rsidR="00DE23A4" w:rsidRDefault="00DE23A4" w:rsidP="00641020">
      <w:pPr>
        <w:pStyle w:val="OpdrachtDeelvraag"/>
      </w:pPr>
      <w:r w:rsidRPr="000E2822">
        <w:t>c</w:t>
      </w:r>
      <w:r w:rsidRPr="00354428">
        <w:tab/>
      </w:r>
      <w:r>
        <w:t>Waarom moet het subsidiebedrag van het consumenten- en producentensurplus worden afgetrokken om het totale surplus te verkrijgen dat de markt aan de welvaart bijdraagt?</w:t>
      </w:r>
    </w:p>
    <w:p w14:paraId="47D5AE22" w14:textId="77777777" w:rsidR="00DE23A4" w:rsidRPr="000E2822" w:rsidRDefault="00DE23A4" w:rsidP="00641020">
      <w:pPr>
        <w:pStyle w:val="OpdrachtAntwoord-regel"/>
      </w:pPr>
      <w:r>
        <w:t>De subsidiebedragen zijn kosten van de overheid (belastinggeld van de burgers) en die gaan dus ten laste van het surplus. Met dat geld had anders iets gedaan kunnen worden wat surplus oplevert.</w:t>
      </w:r>
    </w:p>
    <w:p w14:paraId="6B8624E4" w14:textId="77777777" w:rsidR="00DE23A4" w:rsidRDefault="00DE23A4" w:rsidP="00641020">
      <w:pPr>
        <w:pStyle w:val="OpdrachtDeelvraag"/>
      </w:pPr>
      <w:r w:rsidRPr="000E2822">
        <w:t>d</w:t>
      </w:r>
      <w:r w:rsidRPr="00354428">
        <w:tab/>
      </w:r>
      <w:r>
        <w:t>Bekijk de tabel. Welk oppervlakte geeft het verlies aan surplus weer als gevolg van de subsidieregeling?</w:t>
      </w:r>
    </w:p>
    <w:p w14:paraId="1442372A" w14:textId="77777777" w:rsidR="00DE23A4" w:rsidRPr="000E2822" w:rsidRDefault="00DE23A4" w:rsidP="00641020">
      <w:pPr>
        <w:pStyle w:val="OpdrachtAntwoord-regel"/>
      </w:pPr>
      <w:r>
        <w:t>oppervlakte 5</w:t>
      </w:r>
    </w:p>
    <w:p w14:paraId="4B4B154F" w14:textId="77777777" w:rsidR="00DE23A4" w:rsidRDefault="00DE23A4" w:rsidP="00641020">
      <w:pPr>
        <w:pStyle w:val="OpdrachtDeelvraag"/>
      </w:pPr>
      <w:r w:rsidRPr="000E2822">
        <w:t>e</w:t>
      </w:r>
      <w:r w:rsidRPr="00354428">
        <w:tab/>
      </w:r>
      <w:r>
        <w:t>Welk begrip past bij dit verlies aan surplus als gevolg van de subsidieregeling?</w:t>
      </w:r>
    </w:p>
    <w:p w14:paraId="1A7D4361" w14:textId="77777777" w:rsidR="00DE23A4" w:rsidRPr="000E2822" w:rsidRDefault="00DE23A4" w:rsidP="00641020">
      <w:pPr>
        <w:pStyle w:val="OpdrachtAntwoord-regel"/>
      </w:pPr>
      <w:r>
        <w:t>Harbergerdriehoek</w:t>
      </w:r>
    </w:p>
    <w:p w14:paraId="528EA53F" w14:textId="77777777" w:rsidR="00DE23A4" w:rsidRDefault="00DE23A4" w:rsidP="00641020">
      <w:pPr>
        <w:pStyle w:val="OpdrachtDeelvraag"/>
      </w:pPr>
      <w:r w:rsidRPr="000E2822">
        <w:t>f</w:t>
      </w:r>
      <w:r w:rsidRPr="00354428">
        <w:tab/>
      </w:r>
      <w:r>
        <w:t>Waarom kan de welvaart in het land stijgen als gevolg van de subsidieregeling, terwijl deze markt minder surplus oplevert?</w:t>
      </w:r>
    </w:p>
    <w:p w14:paraId="456646E4" w14:textId="77777777" w:rsidR="00DE23A4" w:rsidRDefault="00DE23A4" w:rsidP="00641020">
      <w:pPr>
        <w:pStyle w:val="OpdrachtAntwoord-regel"/>
      </w:pPr>
      <w:r>
        <w:t>De stimulering van het milieuvriendelijke product kan het milieu verbeteren. Als dit positieve effect sterker is dan het verlies aan surplus in de grafiek, is het resultaat per saldo positief voor de welvaart.</w:t>
      </w:r>
    </w:p>
    <w:p w14:paraId="7FBA6CF8" w14:textId="77777777" w:rsidR="00DE23A4" w:rsidRDefault="00DE23A4" w:rsidP="00641020">
      <w:pPr>
        <w:keepNext/>
        <w:spacing w:before="40" w:after="0"/>
        <w:outlineLvl w:val="2"/>
      </w:pPr>
      <w:r>
        <w:rPr>
          <w:rFonts w:ascii="Arial" w:hAnsi="Arial"/>
          <w:b/>
          <w:color w:val="444444"/>
          <w:sz w:val="18"/>
        </w:rPr>
        <w:t>Oefening 7</w:t>
      </w:r>
    </w:p>
    <w:p w14:paraId="2DF365A0" w14:textId="77777777" w:rsidR="00DE23A4" w:rsidRPr="00F43411" w:rsidRDefault="00DE23A4" w:rsidP="00641020">
      <w:pPr>
        <w:pStyle w:val="OpdrachtInstructie"/>
      </w:pPr>
      <w:r>
        <w:t xml:space="preserve">Lees </w:t>
      </w:r>
      <w:r w:rsidRPr="00F43411">
        <w:t>In context</w:t>
      </w:r>
      <w:r>
        <w:t xml:space="preserve"> ‘</w:t>
      </w:r>
      <w:r w:rsidRPr="00F43411">
        <w:t>Het Klimaatakkoord</w:t>
      </w:r>
      <w:r>
        <w:t>’.</w:t>
      </w:r>
    </w:p>
    <w:p w14:paraId="6D8E6498" w14:textId="77777777" w:rsidR="00DE23A4" w:rsidRDefault="00DE23A4" w:rsidP="00641020">
      <w:pPr>
        <w:pStyle w:val="OpdrachtDeelvraag"/>
      </w:pPr>
      <w:r>
        <w:t>a</w:t>
      </w:r>
      <w:r>
        <w:tab/>
      </w:r>
      <w:r w:rsidRPr="00F43411">
        <w:t xml:space="preserve">Leg uit dat er bij </w:t>
      </w:r>
      <w:r>
        <w:t xml:space="preserve">de </w:t>
      </w:r>
      <w:r w:rsidRPr="00F43411">
        <w:t xml:space="preserve">uitstoot van </w:t>
      </w:r>
      <w:bookmarkStart w:id="16" w:name="_Hlk29374670"/>
      <w:r>
        <w:t>CO</w:t>
      </w:r>
      <w:bookmarkEnd w:id="16"/>
      <w:r w:rsidRPr="00354428">
        <w:rPr>
          <w:rStyle w:val="Subscript"/>
        </w:rPr>
        <w:t>2</w:t>
      </w:r>
      <w:r w:rsidRPr="00F43411">
        <w:t xml:space="preserve"> sprake is van negatieve externe effecten.</w:t>
      </w:r>
    </w:p>
    <w:p w14:paraId="0AB60146" w14:textId="77777777" w:rsidR="00DE23A4" w:rsidRPr="009205EE" w:rsidRDefault="00DE23A4" w:rsidP="00641020">
      <w:pPr>
        <w:pStyle w:val="OpdrachtAntwoord-regel"/>
      </w:pPr>
      <w:r w:rsidRPr="00F43411">
        <w:t>C</w:t>
      </w:r>
      <w:r>
        <w:t>O</w:t>
      </w:r>
      <w:r w:rsidRPr="00354428">
        <w:rPr>
          <w:rStyle w:val="Subscript"/>
        </w:rPr>
        <w:t>2</w:t>
      </w:r>
      <w:r>
        <w:t>-</w:t>
      </w:r>
      <w:r w:rsidRPr="00F43411">
        <w:t xml:space="preserve">uitstoot leidt tot opwarming van de aarde </w:t>
      </w:r>
      <w:r>
        <w:t>met alle negatieve gevolgen van dien. Deze uitstoot zit niet (geheel) in de productiekosten.</w:t>
      </w:r>
    </w:p>
    <w:p w14:paraId="035B9D32" w14:textId="77777777" w:rsidR="00DE23A4" w:rsidRDefault="00DE23A4" w:rsidP="00641020">
      <w:pPr>
        <w:pStyle w:val="OpdrachtDeelvraag"/>
      </w:pPr>
      <w:r>
        <w:t>b</w:t>
      </w:r>
      <w:r>
        <w:tab/>
      </w:r>
      <w:r w:rsidRPr="00F43411">
        <w:t xml:space="preserve">Noem een voordeel en een nadeel voor de genoemde bedrijven van het ondertekenen van het </w:t>
      </w:r>
      <w:r>
        <w:t>K</w:t>
      </w:r>
      <w:r w:rsidRPr="00F43411">
        <w:t>limaatakkoord.</w:t>
      </w:r>
    </w:p>
    <w:p w14:paraId="6CAA3491" w14:textId="77777777" w:rsidR="00DE23A4" w:rsidRPr="009205EE" w:rsidRDefault="00DE23A4" w:rsidP="00641020">
      <w:pPr>
        <w:pStyle w:val="OpdrachtAntwoord-regel"/>
      </w:pPr>
      <w:r w:rsidRPr="00F43411">
        <w:t>Voordeel: minder externe effecten</w:t>
      </w:r>
      <w:r>
        <w:t xml:space="preserve"> </w:t>
      </w:r>
      <w:r w:rsidRPr="00F43411">
        <w:t>/ beter imago. Nadeel</w:t>
      </w:r>
      <w:r>
        <w:t>:</w:t>
      </w:r>
      <w:r w:rsidRPr="00F43411">
        <w:t xml:space="preserve"> meer </w:t>
      </w:r>
      <w:r>
        <w:t>CO</w:t>
      </w:r>
      <w:r w:rsidRPr="00354428">
        <w:rPr>
          <w:rStyle w:val="Subscript"/>
        </w:rPr>
        <w:t>2</w:t>
      </w:r>
      <w:r>
        <w:t>-</w:t>
      </w:r>
      <w:r w:rsidRPr="00F43411">
        <w:t>heffing leidt tot hogere kosten en prijzen van de producten.</w:t>
      </w:r>
    </w:p>
    <w:p w14:paraId="58AFA1B9" w14:textId="77777777" w:rsidR="00DE23A4" w:rsidRPr="00F43411" w:rsidRDefault="00DE23A4" w:rsidP="00641020">
      <w:pPr>
        <w:pStyle w:val="OpdrachtDeelvraag"/>
      </w:pPr>
      <w:r>
        <w:t>c</w:t>
      </w:r>
      <w:r>
        <w:tab/>
      </w:r>
      <w:r w:rsidRPr="00F43411">
        <w:t xml:space="preserve">Hoe kan de overheid bedrijven </w:t>
      </w:r>
      <w:r w:rsidRPr="009205EE">
        <w:t>nog</w:t>
      </w:r>
      <w:r>
        <w:t xml:space="preserve"> meer </w:t>
      </w:r>
      <w:r w:rsidRPr="00F43411">
        <w:t>stimuleren op zoek te gaan naar productiemethoden die het milieu minder belasten?</w:t>
      </w:r>
    </w:p>
    <w:p w14:paraId="64DC2A92" w14:textId="77777777" w:rsidR="00DE23A4" w:rsidRPr="00F43411" w:rsidRDefault="00DE23A4" w:rsidP="00641020">
      <w:pPr>
        <w:pStyle w:val="OpdrachtAntwoord-regel"/>
      </w:pPr>
      <w:r w:rsidRPr="00F43411">
        <w:t>Het geven van subsidies op minder milieubelastende productiemethoden.</w:t>
      </w:r>
    </w:p>
    <w:p w14:paraId="6D5A003F" w14:textId="77777777" w:rsidR="00DE23A4" w:rsidRDefault="00DE23A4" w:rsidP="00641020">
      <w:pPr>
        <w:keepNext/>
        <w:spacing w:before="40" w:after="0"/>
        <w:outlineLvl w:val="2"/>
      </w:pPr>
      <w:r>
        <w:rPr>
          <w:rFonts w:ascii="Arial" w:hAnsi="Arial"/>
          <w:b/>
          <w:color w:val="444444"/>
          <w:sz w:val="18"/>
        </w:rPr>
        <w:t>Oefening 8</w:t>
      </w:r>
    </w:p>
    <w:p w14:paraId="30C86F97" w14:textId="77777777" w:rsidR="00DE23A4" w:rsidRPr="00F43411" w:rsidRDefault="00DE23A4" w:rsidP="00641020">
      <w:pPr>
        <w:pStyle w:val="OpdrachtInstructie"/>
      </w:pPr>
      <w:r>
        <w:t xml:space="preserve">Lees </w:t>
      </w:r>
      <w:r w:rsidRPr="00F43411">
        <w:t>In context</w:t>
      </w:r>
      <w:r>
        <w:t xml:space="preserve"> ‘</w:t>
      </w:r>
      <w:r w:rsidRPr="00F43411">
        <w:t xml:space="preserve">Belasting over </w:t>
      </w:r>
      <w:r>
        <w:t xml:space="preserve">de </w:t>
      </w:r>
      <w:r w:rsidRPr="00F43411">
        <w:t>toegevoegde waarde</w:t>
      </w:r>
      <w:r>
        <w:t>’</w:t>
      </w:r>
      <w:r w:rsidRPr="00F43411">
        <w:t>.</w:t>
      </w:r>
    </w:p>
    <w:p w14:paraId="146DD3B1" w14:textId="77777777" w:rsidR="00DE23A4" w:rsidRDefault="00DE23A4" w:rsidP="00641020">
      <w:pPr>
        <w:pStyle w:val="OpdrachtDeelvraag"/>
      </w:pPr>
      <w:r>
        <w:t>a</w:t>
      </w:r>
      <w:r>
        <w:tab/>
      </w:r>
      <w:r w:rsidRPr="00F43411">
        <w:t>Met hoeveel procentpunt is het lage btw-tarief verander</w:t>
      </w:r>
      <w:r>
        <w:t>d</w:t>
      </w:r>
      <w:r w:rsidRPr="00F43411">
        <w:t xml:space="preserve"> in de periode 1</w:t>
      </w:r>
      <w:r>
        <w:t> </w:t>
      </w:r>
      <w:r w:rsidRPr="00F43411">
        <w:t>januari</w:t>
      </w:r>
      <w:r>
        <w:t> </w:t>
      </w:r>
      <w:r w:rsidRPr="00F43411">
        <w:t>1969 tot 1</w:t>
      </w:r>
      <w:r>
        <w:t> </w:t>
      </w:r>
      <w:r w:rsidRPr="00F43411">
        <w:t>januari</w:t>
      </w:r>
      <w:r>
        <w:t> </w:t>
      </w:r>
      <w:r w:rsidRPr="00F43411">
        <w:t>2019?</w:t>
      </w:r>
    </w:p>
    <w:p w14:paraId="545EECFD" w14:textId="77777777" w:rsidR="00DE23A4" w:rsidRPr="009205EE" w:rsidRDefault="00DE23A4" w:rsidP="00641020">
      <w:pPr>
        <w:pStyle w:val="OpdrachtAntwoord-regel"/>
      </w:pPr>
      <w:r w:rsidRPr="00F43411">
        <w:t>Aflezen: van 4% naar 9% is 5</w:t>
      </w:r>
      <w:r>
        <w:t> </w:t>
      </w:r>
      <w:r w:rsidRPr="00F43411">
        <w:t>procentpunt.</w:t>
      </w:r>
    </w:p>
    <w:p w14:paraId="58B68EE2" w14:textId="77777777" w:rsidR="00DE23A4" w:rsidRPr="00F43411" w:rsidRDefault="00DE23A4" w:rsidP="00641020">
      <w:pPr>
        <w:pStyle w:val="OpdrachtDeelvraag"/>
      </w:pPr>
      <w:r>
        <w:t>b</w:t>
      </w:r>
      <w:r>
        <w:tab/>
      </w:r>
      <w:r w:rsidRPr="00F43411">
        <w:t>Leg uit dat de invoering van de btw inkomens</w:t>
      </w:r>
      <w:r>
        <w:t xml:space="preserve"> herverdeelt</w:t>
      </w:r>
      <w:r w:rsidRPr="00F43411">
        <w:t>.</w:t>
      </w:r>
    </w:p>
    <w:p w14:paraId="6E94604C" w14:textId="77777777" w:rsidR="00DE23A4" w:rsidRDefault="00DE23A4" w:rsidP="00641020">
      <w:pPr>
        <w:pStyle w:val="OpdrachtAntwoord-regel"/>
      </w:pPr>
      <w:r w:rsidRPr="00F43411">
        <w:t xml:space="preserve">Mensen die meer verdienen kopen meer </w:t>
      </w:r>
      <w:r>
        <w:t xml:space="preserve">en duurdere </w:t>
      </w:r>
      <w:r w:rsidRPr="00F43411">
        <w:t xml:space="preserve">spullen </w:t>
      </w:r>
      <w:r>
        <w:t xml:space="preserve">en </w:t>
      </w:r>
      <w:r w:rsidRPr="00F43411">
        <w:t xml:space="preserve">betalen </w:t>
      </w:r>
      <w:r>
        <w:t xml:space="preserve">zodoende </w:t>
      </w:r>
      <w:r w:rsidRPr="00F43411">
        <w:t>meer</w:t>
      </w:r>
      <w:r>
        <w:t xml:space="preserve"> belasting </w:t>
      </w:r>
      <w:r w:rsidRPr="00F43411">
        <w:t>dan mensen</w:t>
      </w:r>
      <w:r>
        <w:t xml:space="preserve"> met een lager inkomen</w:t>
      </w:r>
      <w:r w:rsidRPr="00F43411">
        <w:t>.</w:t>
      </w:r>
    </w:p>
    <w:p w14:paraId="4D3F288A" w14:textId="77777777" w:rsidR="00DE23A4" w:rsidRDefault="00DE23A4">
      <w:pPr>
        <w:rPr>
          <w:rFonts w:ascii="Arial" w:hAnsi="Arial"/>
          <w:color w:val="FFFFFF"/>
          <w:sz w:val="20"/>
          <w:szCs w:val="20"/>
        </w:rPr>
      </w:pPr>
      <w:r>
        <w:br w:type="page"/>
      </w:r>
    </w:p>
    <w:p w14:paraId="0B030363" w14:textId="77777777" w:rsidR="00DE23A4" w:rsidRDefault="00DE23A4" w:rsidP="00641020">
      <w:pPr>
        <w:keepNext/>
        <w:spacing w:before="40" w:after="0"/>
        <w:outlineLvl w:val="2"/>
      </w:pPr>
      <w:r>
        <w:rPr>
          <w:rFonts w:ascii="Arial" w:hAnsi="Arial"/>
          <w:b/>
          <w:color w:val="444444"/>
          <w:sz w:val="18"/>
        </w:rPr>
        <w:t>Oefening 9</w:t>
      </w:r>
    </w:p>
    <w:p w14:paraId="0DA5AADC" w14:textId="77777777" w:rsidR="00DE23A4" w:rsidRPr="00F43411" w:rsidRDefault="00DE23A4" w:rsidP="00641020">
      <w:pPr>
        <w:pStyle w:val="OpdrachtInstructie"/>
      </w:pPr>
      <w:r>
        <w:t xml:space="preserve">Lees </w:t>
      </w:r>
      <w:r w:rsidRPr="00F43411">
        <w:t>Uit de wetenschap</w:t>
      </w:r>
      <w:r>
        <w:t xml:space="preserve"> ‘</w:t>
      </w:r>
      <w:r w:rsidRPr="00F43411">
        <w:t xml:space="preserve">Verlaging van de </w:t>
      </w:r>
      <w:r>
        <w:t>btw</w:t>
      </w:r>
      <w:r w:rsidRPr="00F43411">
        <w:t xml:space="preserve"> voor kappersdiensten</w:t>
      </w:r>
      <w:r>
        <w:t>’.</w:t>
      </w:r>
    </w:p>
    <w:p w14:paraId="27986EC0" w14:textId="77777777" w:rsidR="00DE23A4" w:rsidRDefault="00DE23A4" w:rsidP="00641020">
      <w:pPr>
        <w:pStyle w:val="OpdrachtDeelvraag"/>
      </w:pPr>
      <w:r w:rsidRPr="00F43411">
        <w:t>a</w:t>
      </w:r>
      <w:r>
        <w:tab/>
      </w:r>
      <w:r w:rsidRPr="00F43411">
        <w:t>Waarom wordt er de conclusie getrokken dat de kappersmarkt lijkt op een markt van volkomen concurrentie</w:t>
      </w:r>
      <w:r>
        <w:t>?</w:t>
      </w:r>
    </w:p>
    <w:p w14:paraId="1DDD7167" w14:textId="77777777" w:rsidR="00DE23A4" w:rsidRPr="009205EE" w:rsidRDefault="00DE23A4" w:rsidP="00641020">
      <w:pPr>
        <w:pStyle w:val="OpdrachtAntwoord-regel"/>
      </w:pPr>
      <w:r w:rsidRPr="00F43411">
        <w:t xml:space="preserve">De belastingverlaging werd voor 80% doorberekend in de prijs. </w:t>
      </w:r>
      <w:r>
        <w:t>Bij volkomen concurrentie wordt een belasting volledig doorberekend in de prijs.</w:t>
      </w:r>
    </w:p>
    <w:p w14:paraId="535431FE" w14:textId="77777777" w:rsidR="00DE23A4" w:rsidRPr="00F43411" w:rsidRDefault="00DE23A4" w:rsidP="00641020">
      <w:pPr>
        <w:pStyle w:val="OpdrachtDeelvraag"/>
      </w:pPr>
      <w:r>
        <w:t>b</w:t>
      </w:r>
      <w:r>
        <w:tab/>
      </w:r>
      <w:r w:rsidRPr="00F43411">
        <w:t xml:space="preserve">Waaruit blijkt dat </w:t>
      </w:r>
      <w:r>
        <w:t xml:space="preserve">de </w:t>
      </w:r>
      <w:r w:rsidRPr="00F43411">
        <w:t>vraag naar knipbeurten relatief prijsinelastisch is?</w:t>
      </w:r>
    </w:p>
    <w:p w14:paraId="600EB23E" w14:textId="77777777" w:rsidR="00DE23A4" w:rsidRPr="00F43411" w:rsidRDefault="00DE23A4" w:rsidP="00641020">
      <w:pPr>
        <w:pStyle w:val="OpdrachtAntwoord-regel"/>
      </w:pPr>
      <w:r w:rsidRPr="00F43411">
        <w:t>Mensen ging door de belastingverlaging niet vaker naar de kapper.</w:t>
      </w:r>
    </w:p>
    <w:p w14:paraId="2ED8CD9D"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