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Naar het examen — Vaardigheden</w:t>
      </w:r>
    </w:p>
    <w:p>
      <w:pPr>
        <w:spacing w:after="40"/>
        <w:jc w:val="center"/>
      </w:pPr>
      <w:r>
        <w:rPr>
          <w:rFonts w:ascii="Arial" w:cs="Arial" w:eastAsia="Arial" w:hAnsi="Arial"/>
          <w:color w:val="718096"/>
          <w:sz w:val="26"/>
          <w:szCs w:val="26"/>
        </w:rPr>
        <w:t xml:space="preserve">Hoe pak je examenvragen effectief aan?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Examenstrategie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Antwoordtechniek</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Foutenpreventie</w:t>
            </w:r>
          </w:p>
        </w:tc>
      </w:tr>
    </w:tbl>
    <w:p>
      <w:pPr>
        <w:spacing w:after="120"/>
      </w:pPr>
    </w:p>
    <w:p>
      <w:pPr>
        <w:pStyle w:val="Heading1"/>
        <w:spacing w:after="12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CE-vraagtypen herkennen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Bereken, verklaar, toon aan, grafiek</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Examenstrategie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"Bereken"-vragen aanpakken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Stapsgewijze uitwerking met formules</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Antwoordtechniek</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"Verklaar"-vragen aanpakken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Oorzaak-gevolg structuur opbouwen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Antwoordtechniek</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"Toon aan"-vragen aanpakken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Bewijsvoering met berekening</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Antwoordtechniek</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Grafiekvragen beantwoorden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Tekenen, aflezen en interpreteren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Antwoordtechniek</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Tijdmanagement op het examen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Puntenverdeling en planning</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Examenstrategie</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7</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Veelgemaakte fouten vermijden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Top-5 valkuilen en hoe je ze voorkomt</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Foutenpreventie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CE-vraagtypen herkennen</w:t>
            </w:r>
          </w:p>
          <w:p>
            <w:pPr>
              <w:spacing w:before="40"/>
            </w:pPr>
            <w:r>
              <w:rPr>
                <w:rFonts w:ascii="Arial" w:cs="Arial" w:eastAsia="Arial" w:hAnsi="Arial"/>
                <w:i/>
                <w:iCs/>
                <w:color w:val="1A5276"/>
                <w:sz w:val="18"/>
                <w:szCs w:val="18"/>
              </w:rPr>
              <w:t xml:space="preserve">Examenstrategie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Het centraal examen economie bevat vier hoofdtypen vragen. Elk type vraagt een andere aanpak. Als je het type herkent, weet je direct welke structuur je antwoord moet hebben.</w:t>
      </w:r>
    </w:p>
    <w:p>
      <w:pPr>
        <w:spacing w:after="60"/>
      </w:pPr>
    </w:p>
    <w:p>
      <w:pPr>
        <w:pStyle w:val="Heading2"/>
        <w:spacing w:after="120" w:before="200"/>
      </w:pPr>
      <w:r>
        <w:rPr>
          <w:rFonts w:ascii="Arial" w:cs="Arial" w:eastAsia="Arial" w:hAnsi="Arial"/>
          <w:b/>
          <w:bCs/>
          <w:color w:val="1A5276"/>
          <w:sz w:val="24"/>
          <w:szCs w:val="24"/>
        </w:rPr>
        <w:t xml:space="preserve">De vier vraagtypen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"Bereken ..."       → Uitwerking met formules en tussenstappen</w:t>
            </w:r>
          </w:p>
          <w:p>
            <w:pPr>
              <w:spacing w:after="60"/>
            </w:pPr>
            <w:r>
              <w:rPr>
                <w:rFonts w:ascii="Consolas" w:cs="Consolas" w:eastAsia="Consolas" w:hAnsi="Consolas"/>
                <w:color w:val="2D3748"/>
                <w:sz w:val="22"/>
                <w:szCs w:val="22"/>
              </w:rPr>
              <w:t xml:space="preserve">"Verklaar ..."      → Oorzaak-gevolg redenering</w:t>
            </w:r>
          </w:p>
          <w:p>
            <w:pPr>
              <w:spacing w:after="60"/>
            </w:pPr>
            <w:r>
              <w:rPr>
                <w:rFonts w:ascii="Consolas" w:cs="Consolas" w:eastAsia="Consolas" w:hAnsi="Consolas"/>
                <w:color w:val="2D3748"/>
                <w:sz w:val="22"/>
                <w:szCs w:val="22"/>
              </w:rPr>
              <w:t xml:space="preserve">"Toon aan dat ..."  → Bewijs met berekening naar gegeven uitkomst</w:t>
            </w:r>
          </w:p>
          <w:p>
            <w:pPr>
              <w:spacing w:after="60"/>
            </w:pPr>
            <w:r>
              <w:rPr>
                <w:rFonts w:ascii="Consolas" w:cs="Consolas" w:eastAsia="Consolas" w:hAnsi="Consolas"/>
                <w:color w:val="2D3748"/>
                <w:sz w:val="22"/>
                <w:szCs w:val="22"/>
              </w:rPr>
              <w:t xml:space="preserve">Grafiekvraag         → Tekenen, arceren of aflezen in een diagram</w:t>
            </w:r>
          </w:p>
        </w:tc>
      </w:tr>
    </w:tbl>
    <w:p>
      <w:pPr>
        <w:spacing w:after="60"/>
      </w:pPr>
    </w:p>
    <w:p>
      <w:pPr>
        <w:pStyle w:val="Heading2"/>
        <w:spacing w:after="120" w:before="200"/>
      </w:pPr>
      <w:r>
        <w:rPr>
          <w:rFonts w:ascii="Arial" w:cs="Arial" w:eastAsia="Arial" w:hAnsi="Arial"/>
          <w:b/>
          <w:bCs/>
          <w:color w:val="1A5276"/>
          <w:sz w:val="24"/>
          <w:szCs w:val="24"/>
        </w:rPr>
        <w:t xml:space="preserve">Hoe herken je het type?</w:t>
      </w:r>
    </w:p>
    <w:p>
      <w:pPr>
        <w:pStyle w:val="ListParagraph"/>
        <w:numPr>
          <w:ilvl w:val="0"/>
          <w:numId w:val="1"/>
        </w:numPr>
        <w:spacing w:after="80"/>
      </w:pPr>
      <w:r>
        <w:rPr>
          <w:rFonts w:ascii="Arial" w:cs="Arial" w:eastAsia="Arial" w:hAnsi="Arial"/>
          <w:color w:val="2D3748"/>
          <w:sz w:val="22"/>
          <w:szCs w:val="22"/>
        </w:rPr>
        <w:t xml:space="preserve">Kijk naar het werkwoord in de vraag: bereken, verklaar, toon aan, teken, lees af.</w:t>
      </w:r>
    </w:p>
    <w:p>
      <w:pPr>
        <w:pStyle w:val="ListParagraph"/>
        <w:numPr>
          <w:ilvl w:val="0"/>
          <w:numId w:val="1"/>
        </w:numPr>
        <w:spacing w:after="80"/>
      </w:pPr>
      <w:r>
        <w:rPr>
          <w:rFonts w:ascii="Arial" w:cs="Arial" w:eastAsia="Arial" w:hAnsi="Arial"/>
          <w:color w:val="2D3748"/>
          <w:sz w:val="22"/>
          <w:szCs w:val="22"/>
        </w:rPr>
        <w:t xml:space="preserve">Het werkwoord bepaalt de structuur van je antwoord.</w:t>
      </w:r>
    </w:p>
    <w:p>
      <w:pPr>
        <w:pStyle w:val="ListParagraph"/>
        <w:numPr>
          <w:ilvl w:val="0"/>
          <w:numId w:val="1"/>
        </w:numPr>
        <w:spacing w:after="80"/>
      </w:pPr>
      <w:r>
        <w:rPr>
          <w:rFonts w:ascii="Arial" w:cs="Arial" w:eastAsia="Arial" w:hAnsi="Arial"/>
          <w:color w:val="2D3748"/>
          <w:sz w:val="22"/>
          <w:szCs w:val="22"/>
        </w:rPr>
        <w:t xml:space="preserve">Bij meerkeuzevragen: elimineer eerst de onmogelijke opties.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Onderstreep het werkwoord in de vraag. Dat voorkomt dat je een berekening maakt terwijl er om een verklaring wordt gevraagd.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een examenvraag direct herkennen welk type het is en welke aanpak daarbij hoort?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Bereken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Formule → invullen → tussenstappen → antwoord + eenheid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Verklaar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Oorzaak → mechanisme → gevolg (keten)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Toon aan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Gegeven uitkomst bewijzen met eigen berekening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Grafiek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Tekenen, arceren of aflezen met labels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Vaardigheden 2–5 (specifieke aanpak per type)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"Bereken"-vragen aanpakken</w:t>
            </w:r>
          </w:p>
          <w:p>
            <w:pPr>
              <w:spacing w:before="40"/>
            </w:pPr>
            <w:r>
              <w:rPr>
                <w:rFonts w:ascii="Arial" w:cs="Arial" w:eastAsia="Arial" w:hAnsi="Arial"/>
                <w:i/>
                <w:iCs/>
                <w:color w:val="E67E22"/>
                <w:sz w:val="18"/>
                <w:szCs w:val="18"/>
              </w:rPr>
              <w:t xml:space="preserve">Antwoordtechniek</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Bereken-vragen leveren de meeste punten op het examen. Je krijgt alleen alle punten als je de tussenstappen laat zien én het antwoord in de juiste eenheid geeft.</w:t>
      </w:r>
    </w:p>
    <w:p>
      <w:pPr>
        <w:spacing w:after="60"/>
      </w:pPr>
    </w:p>
    <w:p>
      <w:pPr>
        <w:pStyle w:val="Heading2"/>
        <w:spacing w:after="120" w:before="200"/>
      </w:pPr>
      <w:r>
        <w:rPr>
          <w:rFonts w:ascii="Arial" w:cs="Arial" w:eastAsia="Arial" w:hAnsi="Arial"/>
          <w:b/>
          <w:bCs/>
          <w:color w:val="E67E22"/>
          <w:sz w:val="24"/>
          <w:szCs w:val="24"/>
        </w:rPr>
        <w:t xml:space="preserve">Stappenplan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Schrijf de formule op</w:t>
            </w:r>
          </w:p>
          <w:p>
            <w:pPr>
              <w:spacing w:after="60"/>
            </w:pPr>
            <w:r>
              <w:rPr>
                <w:rFonts w:ascii="Consolas" w:cs="Consolas" w:eastAsia="Consolas" w:hAnsi="Consolas"/>
                <w:color w:val="2D3748"/>
                <w:sz w:val="22"/>
                <w:szCs w:val="22"/>
              </w:rPr>
              <w:t xml:space="preserve">Stap 2: Vul de gegeven waarden in</w:t>
            </w:r>
          </w:p>
          <w:p>
            <w:pPr>
              <w:spacing w:after="60"/>
            </w:pPr>
            <w:r>
              <w:rPr>
                <w:rFonts w:ascii="Consolas" w:cs="Consolas" w:eastAsia="Consolas" w:hAnsi="Consolas"/>
                <w:color w:val="2D3748"/>
                <w:sz w:val="22"/>
                <w:szCs w:val="22"/>
              </w:rPr>
              <w:t xml:space="preserve">Stap 3: Werk stap voor stap uit (laat tussenstappen zien!)</w:t>
            </w:r>
          </w:p>
          <w:p>
            <w:pPr>
              <w:spacing w:after="60"/>
            </w:pPr>
            <w:r>
              <w:rPr>
                <w:rFonts w:ascii="Consolas" w:cs="Consolas" w:eastAsia="Consolas" w:hAnsi="Consolas"/>
                <w:color w:val="2D3748"/>
                <w:sz w:val="22"/>
                <w:szCs w:val="22"/>
              </w:rPr>
              <w:t xml:space="preserve">Stap 4: Schrijf het antwoord op met de juiste eenheid</w:t>
            </w:r>
          </w:p>
          <w:p>
            <w:pPr>
              <w:spacing w:after="60"/>
            </w:pPr>
            <w:r>
              <w:rPr>
                <w:rFonts w:ascii="Consolas" w:cs="Consolas" w:eastAsia="Consolas" w:hAnsi="Consolas"/>
                <w:color w:val="2D3748"/>
                <w:sz w:val="22"/>
                <w:szCs w:val="22"/>
              </w:rPr>
              <w:t xml:space="preserve">Stap 5: Controleer: is het antwoord logisch?</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Vraag: Bereken de evenwichtsprijs. Gegeven: Qv = 200 – 4P en Qa = –40 + 6P.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Qv = Qa                          [formule]</w:t>
            </w:r>
          </w:p>
          <w:p>
            <w:pPr>
              <w:spacing w:after="60"/>
            </w:pPr>
            <w:r>
              <w:rPr>
                <w:rFonts w:ascii="Consolas" w:cs="Consolas" w:eastAsia="Consolas" w:hAnsi="Consolas"/>
                <w:color w:val="2D3748"/>
                <w:sz w:val="22"/>
                <w:szCs w:val="22"/>
              </w:rPr>
              <w:t xml:space="preserve">200 – 4P = –40 + 6P             [invullen]</w:t>
            </w:r>
          </w:p>
          <w:p>
            <w:pPr>
              <w:spacing w:after="60"/>
            </w:pPr>
            <w:r>
              <w:rPr>
                <w:rFonts w:ascii="Consolas" w:cs="Consolas" w:eastAsia="Consolas" w:hAnsi="Consolas"/>
                <w:color w:val="2D3748"/>
                <w:sz w:val="22"/>
                <w:szCs w:val="22"/>
              </w:rPr>
              <w:t xml:space="preserve">240 = 10P                        [uitwerken]</w:t>
            </w:r>
          </w:p>
          <w:p>
            <w:pPr>
              <w:spacing w:after="60"/>
            </w:pPr>
            <w:r>
              <w:rPr>
                <w:rFonts w:ascii="Consolas" w:cs="Consolas" w:eastAsia="Consolas" w:hAnsi="Consolas"/>
                <w:color w:val="2D3748"/>
                <w:sz w:val="22"/>
                <w:szCs w:val="22"/>
              </w:rPr>
              <w:t xml:space="preserve">P* = 24                          [antwoord]</w:t>
            </w:r>
          </w:p>
          <w:p>
            <w:pPr>
              <w:spacing w:after="60"/>
            </w:pPr>
            <w:r>
              <w:rPr>
                <w:rFonts w:ascii="Consolas" w:cs="Consolas" w:eastAsia="Consolas" w:hAnsi="Consolas"/>
                <w:color w:val="2D3748"/>
                <w:sz w:val="22"/>
                <w:szCs w:val="22"/>
              </w:rPr>
              <w:t xml:space="preserve">De evenwichtsprijs is €24.        [eenheid]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Geen tussenstappen = geen punten. Zelfs als het eindantwoord klopt, krijg je puntenaftrek als de corrector je redenering niet kan volgen.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Tip: </w:t>
            </w:r>
            <w:r>
              <w:rPr>
                <w:rFonts w:ascii="Arial" w:cs="Arial" w:eastAsia="Arial" w:hAnsi="Arial"/>
                <w:color w:val="2D3748"/>
                <w:sz w:val="22"/>
                <w:szCs w:val="22"/>
              </w:rPr>
              <w:t xml:space="preserve">Schrijf elke stap op een nieuwe regel. Dan kan de corrector per stap punten geven, ook als je een rekenfout maakt.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bereken-vraag beantwoorden met formule, tussenstappen, antwoord en eenheid?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Structuur</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Formule → invullen → uitwerken → antwoord + eenheid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Tussenstappen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Altijd laten zien — ook bij eenvoudige berekeningen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Eenheid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Schrijf altijd de eenheid bij het antwoord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Controle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Is het antwoord logisch? Klopt de orde van grootte?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1 (vraagtype herkenning)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"Verklaar"-vragen aanpakken</w:t>
            </w:r>
          </w:p>
          <w:p>
            <w:pPr>
              <w:spacing w:before="40"/>
            </w:pPr>
            <w:r>
              <w:rPr>
                <w:rFonts w:ascii="Arial" w:cs="Arial" w:eastAsia="Arial" w:hAnsi="Arial"/>
                <w:i/>
                <w:iCs/>
                <w:color w:val="E67E22"/>
                <w:sz w:val="18"/>
                <w:szCs w:val="18"/>
              </w:rPr>
              <w:t xml:space="preserve">Antwoordtechniek</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Bij verklaar-vragen moet je een logische keten opbouwen van oorzaak naar gevolg. Veel leerlingen geven alleen het beginóf het einde, maar missen de tussenschakels.</w:t>
      </w:r>
    </w:p>
    <w:p>
      <w:pPr>
        <w:spacing w:after="60"/>
      </w:pPr>
    </w:p>
    <w:p>
      <w:pPr>
        <w:pStyle w:val="Heading2"/>
        <w:spacing w:after="120" w:before="200"/>
      </w:pPr>
      <w:r>
        <w:rPr>
          <w:rFonts w:ascii="Arial" w:cs="Arial" w:eastAsia="Arial" w:hAnsi="Arial"/>
          <w:b/>
          <w:bCs/>
          <w:color w:val="E67E22"/>
          <w:sz w:val="24"/>
          <w:szCs w:val="24"/>
        </w:rPr>
        <w:t xml:space="preserve">Stappenplan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Noem de oorzaak (wat verandert er?)</w:t>
            </w:r>
          </w:p>
          <w:p>
            <w:pPr>
              <w:spacing w:after="60"/>
            </w:pPr>
            <w:r>
              <w:rPr>
                <w:rFonts w:ascii="Consolas" w:cs="Consolas" w:eastAsia="Consolas" w:hAnsi="Consolas"/>
                <w:color w:val="2D3748"/>
                <w:sz w:val="22"/>
                <w:szCs w:val="22"/>
              </w:rPr>
              <w:t xml:space="preserve">Stap 2: Leg het mechanisme uit (waarom leidt dit tot...?)</w:t>
            </w:r>
          </w:p>
          <w:p>
            <w:pPr>
              <w:spacing w:after="60"/>
            </w:pPr>
            <w:r>
              <w:rPr>
                <w:rFonts w:ascii="Consolas" w:cs="Consolas" w:eastAsia="Consolas" w:hAnsi="Consolas"/>
                <w:color w:val="2D3748"/>
                <w:sz w:val="22"/>
                <w:szCs w:val="22"/>
              </w:rPr>
              <w:t xml:space="preserve">Stap 3: Noem het gevolg (wat is het effect?)</w:t>
            </w:r>
          </w:p>
          <w:p>
            <w:pPr>
              <w:spacing w:after="60"/>
            </w:pPr>
            <w:r>
              <w:rPr>
                <w:rFonts w:ascii="Consolas" w:cs="Consolas" w:eastAsia="Consolas" w:hAnsi="Consolas"/>
                <w:color w:val="2D3748"/>
                <w:sz w:val="22"/>
                <w:szCs w:val="22"/>
              </w:rPr>
              <w:t xml:space="preserve">Stap 4: Gebruik economische begrippen</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Vraag: Verklaar waarom de prijs stijgt als het minimumloon omhoog gaat.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Oorzaak:   Het minimumloon stijgt</w:t>
            </w:r>
          </w:p>
          <w:p>
            <w:pPr>
              <w:spacing w:after="60"/>
            </w:pPr>
            <w:r>
              <w:rPr>
                <w:rFonts w:ascii="Consolas" w:cs="Consolas" w:eastAsia="Consolas" w:hAnsi="Consolas"/>
                <w:color w:val="2D3748"/>
                <w:sz w:val="22"/>
                <w:szCs w:val="22"/>
              </w:rPr>
              <w:t xml:space="preserve">Mechanisme: Bedrijven hebben hogere loonkosten</w:t>
            </w:r>
          </w:p>
          <w:p>
            <w:pPr>
              <w:spacing w:after="60"/>
            </w:pPr>
            <w:r>
              <w:rPr>
                <w:rFonts w:ascii="Consolas" w:cs="Consolas" w:eastAsia="Consolas" w:hAnsi="Consolas"/>
                <w:color w:val="2D3748"/>
                <w:sz w:val="22"/>
                <w:szCs w:val="22"/>
              </w:rPr>
              <w:t xml:space="preserve">           → De productiekosten (TK) stijgen</w:t>
            </w:r>
          </w:p>
          <w:p>
            <w:pPr>
              <w:spacing w:after="60"/>
            </w:pPr>
            <w:r>
              <w:rPr>
                <w:rFonts w:ascii="Consolas" w:cs="Consolas" w:eastAsia="Consolas" w:hAnsi="Consolas"/>
                <w:color w:val="2D3748"/>
                <w:sz w:val="22"/>
                <w:szCs w:val="22"/>
              </w:rPr>
              <w:t xml:space="preserve">           → De aanbodlijn verschuift naar links</w:t>
            </w:r>
          </w:p>
          <w:p>
            <w:pPr>
              <w:spacing w:after="60"/>
            </w:pPr>
            <w:r>
              <w:rPr>
                <w:rFonts w:ascii="Consolas" w:cs="Consolas" w:eastAsia="Consolas" w:hAnsi="Consolas"/>
                <w:color w:val="2D3748"/>
                <w:sz w:val="22"/>
                <w:szCs w:val="22"/>
              </w:rPr>
              <w:t xml:space="preserve">Gevolg:    De evenwichtsprijs stijgt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prijs stijgt omdat het minimumloon omhoog gaat" is géén verklaring. Je mist het mechanisme: hoe leidt het minimumloon tot een hogere prijs?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Tip: </w:t>
            </w:r>
            <w:r>
              <w:rPr>
                <w:rFonts w:ascii="Arial" w:cs="Arial" w:eastAsia="Arial" w:hAnsi="Arial"/>
                <w:color w:val="2D3748"/>
                <w:sz w:val="22"/>
                <w:szCs w:val="22"/>
              </w:rPr>
              <w:t xml:space="preserve">Gebruik signaalwoorden: "doordat", "waardoor", "hierdoor", "als gevolg van". Ze maken je redenering zichtbaar voor de corrector.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volledige oorzaak-mechanisme-gevolg keten opschrijven met economische begrippen?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Structuur</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Oorzaak → mechanisme → gevolg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Signaalwoorden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Doordat, waardoor, hierdoor, als gevolg van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Begrippen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Gebruik altijd economische vaktermen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Valkuil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Alleen begin en einde noemen, mechanisme overslaan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1 (vraagtype) en 4 (toon aan)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"Toon aan"-vragen aanpakken</w:t>
            </w:r>
          </w:p>
          <w:p>
            <w:pPr>
              <w:spacing w:before="40"/>
            </w:pPr>
            <w:r>
              <w:rPr>
                <w:rFonts w:ascii="Arial" w:cs="Arial" w:eastAsia="Arial" w:hAnsi="Arial"/>
                <w:i/>
                <w:iCs/>
                <w:color w:val="E67E22"/>
                <w:sz w:val="18"/>
                <w:szCs w:val="18"/>
              </w:rPr>
              <w:t xml:space="preserve">Antwoordtechniek</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Bij "toon aan"-vragen krijg je de uitkomst al. Je moet bewijzen dat die uitkomst klopt. Het verschil met "bereken" is dat je nu naar een bekend antwoord toewerkt.</w:t>
      </w:r>
    </w:p>
    <w:p>
      <w:pPr>
        <w:spacing w:after="60"/>
      </w:pPr>
    </w:p>
    <w:p>
      <w:pPr>
        <w:pStyle w:val="Heading2"/>
        <w:spacing w:after="120" w:before="200"/>
      </w:pPr>
      <w:r>
        <w:rPr>
          <w:rFonts w:ascii="Arial" w:cs="Arial" w:eastAsia="Arial" w:hAnsi="Arial"/>
          <w:b/>
          <w:bCs/>
          <w:color w:val="E67E22"/>
          <w:sz w:val="24"/>
          <w:szCs w:val="24"/>
        </w:rPr>
        <w:t xml:space="preserve">Stappenplan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Schrijf de formule op</w:t>
            </w:r>
          </w:p>
          <w:p>
            <w:pPr>
              <w:spacing w:after="60"/>
            </w:pPr>
            <w:r>
              <w:rPr>
                <w:rFonts w:ascii="Consolas" w:cs="Consolas" w:eastAsia="Consolas" w:hAnsi="Consolas"/>
                <w:color w:val="2D3748"/>
                <w:sz w:val="22"/>
                <w:szCs w:val="22"/>
              </w:rPr>
              <w:t xml:space="preserve">Stap 2: Vul de gegevens in</w:t>
            </w:r>
          </w:p>
          <w:p>
            <w:pPr>
              <w:spacing w:after="60"/>
            </w:pPr>
            <w:r>
              <w:rPr>
                <w:rFonts w:ascii="Consolas" w:cs="Consolas" w:eastAsia="Consolas" w:hAnsi="Consolas"/>
                <w:color w:val="2D3748"/>
                <w:sz w:val="22"/>
                <w:szCs w:val="22"/>
              </w:rPr>
              <w:t xml:space="preserve">Stap 3: Werk uit tot je bij de gegeven uitkomst komt</w:t>
            </w:r>
          </w:p>
          <w:p>
            <w:pPr>
              <w:spacing w:after="60"/>
            </w:pPr>
            <w:r>
              <w:rPr>
                <w:rFonts w:ascii="Consolas" w:cs="Consolas" w:eastAsia="Consolas" w:hAnsi="Consolas"/>
                <w:color w:val="2D3748"/>
                <w:sz w:val="22"/>
                <w:szCs w:val="22"/>
              </w:rPr>
              <w:t xml:space="preserve">Stap 4: Schrijf: "Dit is gelijk aan [gegeven uitkomst]"</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Vraag: Toon aan dat het consumentensurplus 676 bedraagt. Gegeven: P* = 24, Q* = 52, Pmax = 50.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Q* × (Pmax – P*)</w:t>
            </w:r>
          </w:p>
          <w:p>
            <w:pPr>
              <w:spacing w:after="60"/>
            </w:pPr>
            <w:r>
              <w:rPr>
                <w:rFonts w:ascii="Consolas" w:cs="Consolas" w:eastAsia="Consolas" w:hAnsi="Consolas"/>
                <w:color w:val="2D3748"/>
                <w:sz w:val="22"/>
                <w:szCs w:val="22"/>
              </w:rPr>
              <w:t xml:space="preserve">CS = ½ × 52 × (50 – 24)</w:t>
            </w:r>
          </w:p>
          <w:p>
            <w:pPr>
              <w:spacing w:after="60"/>
            </w:pPr>
            <w:r>
              <w:rPr>
                <w:rFonts w:ascii="Consolas" w:cs="Consolas" w:eastAsia="Consolas" w:hAnsi="Consolas"/>
                <w:color w:val="2D3748"/>
                <w:sz w:val="22"/>
                <w:szCs w:val="22"/>
              </w:rPr>
              <w:t xml:space="preserve">CS = ½ × 52 × 26</w:t>
            </w:r>
          </w:p>
          <w:p>
            <w:pPr>
              <w:spacing w:after="60"/>
            </w:pPr>
            <w:r>
              <w:rPr>
                <w:rFonts w:ascii="Consolas" w:cs="Consolas" w:eastAsia="Consolas" w:hAnsi="Consolas"/>
                <w:color w:val="2D3748"/>
                <w:sz w:val="22"/>
                <w:szCs w:val="22"/>
              </w:rPr>
              <w:t xml:space="preserve">CS = 676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Schrijf niet alleen "CS = 676". De corrector wil je volledige berekening zien, ook al is de uitkomst gegeven.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Tip: </w:t>
            </w:r>
            <w:r>
              <w:rPr>
                <w:rFonts w:ascii="Arial" w:cs="Arial" w:eastAsia="Arial" w:hAnsi="Arial"/>
                <w:color w:val="2D3748"/>
                <w:sz w:val="22"/>
                <w:szCs w:val="22"/>
              </w:rPr>
              <w:t xml:space="preserve">Het voordeel van toon-aan: je weet waar je naartoe moet. Als je een ander getal krijgt, weet je dat er een fout zit en kun je terugredeneren.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toon-aan-vraag volledig uitwerken met formule, tussenstappen en afsluiting?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Doel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Bewijs dat de gegeven uitkomst klopt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Structuur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Formule → invullen → uitwerken → "dit is gelijk aan ..."</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Verschil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Bij bereken ken je het antwoord niet; bij toon aan wel</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Voordeel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Je kunt controleren: kom je niet uit op het getal, dan zit er een fout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2 (bereken) en 1 (vraagtype)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Grafiekvragen beantwoorden</w:t>
            </w:r>
          </w:p>
          <w:p>
            <w:pPr>
              <w:spacing w:before="40"/>
            </w:pPr>
            <w:r>
              <w:rPr>
                <w:rFonts w:ascii="Arial" w:cs="Arial" w:eastAsia="Arial" w:hAnsi="Arial"/>
                <w:i/>
                <w:iCs/>
                <w:color w:val="E67E22"/>
                <w:sz w:val="18"/>
                <w:szCs w:val="18"/>
              </w:rPr>
              <w:t xml:space="preserve">Antwoordtechniek</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Grafiekvragen komen op elk examen voor. Je moet grafieken kunnen tekenen, aflezen en interpreteren. Een mooie grafiek zonder labels levert geen punten op.</w:t>
      </w:r>
    </w:p>
    <w:p>
      <w:pPr>
        <w:spacing w:after="60"/>
      </w:pPr>
    </w:p>
    <w:p>
      <w:pPr>
        <w:pStyle w:val="Heading2"/>
        <w:spacing w:after="120" w:before="200"/>
      </w:pPr>
      <w:r>
        <w:rPr>
          <w:rFonts w:ascii="Arial" w:cs="Arial" w:eastAsia="Arial" w:hAnsi="Arial"/>
          <w:b/>
          <w:bCs/>
          <w:color w:val="E67E22"/>
          <w:sz w:val="24"/>
          <w:szCs w:val="24"/>
        </w:rPr>
        <w:t xml:space="preserve">Wat moet je laten zien?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Bij TEKENEN:</w:t>
            </w:r>
          </w:p>
          <w:p>
            <w:pPr>
              <w:spacing w:after="60"/>
            </w:pPr>
            <w:r>
              <w:rPr>
                <w:rFonts w:ascii="Consolas" w:cs="Consolas" w:eastAsia="Consolas" w:hAnsi="Consolas"/>
                <w:color w:val="2D3748"/>
                <w:sz w:val="22"/>
                <w:szCs w:val="22"/>
              </w:rPr>
              <w:t xml:space="preserve">  • Labels op de assen (P, Q of specifieke grootheden)</w:t>
            </w:r>
          </w:p>
          <w:p>
            <w:pPr>
              <w:spacing w:after="60"/>
            </w:pPr>
            <w:r>
              <w:rPr>
                <w:rFonts w:ascii="Consolas" w:cs="Consolas" w:eastAsia="Consolas" w:hAnsi="Consolas"/>
                <w:color w:val="2D3748"/>
                <w:sz w:val="22"/>
                <w:szCs w:val="22"/>
              </w:rPr>
              <w:t xml:space="preserve">  • Naam bij elke lijn (Qv, Qa, MO, MK, etc.)</w:t>
            </w:r>
          </w:p>
          <w:p>
            <w:pPr>
              <w:spacing w:after="60"/>
            </w:pPr>
            <w:r>
              <w:rPr>
                <w:rFonts w:ascii="Consolas" w:cs="Consolas" w:eastAsia="Consolas" w:hAnsi="Consolas"/>
                <w:color w:val="2D3748"/>
                <w:sz w:val="22"/>
                <w:szCs w:val="22"/>
              </w:rPr>
              <w:t xml:space="preserve">  • Evenwichtspunt markeren met stippellijnen naar de assen</w:t>
            </w:r>
          </w:p>
          <w:p>
            <w:pPr>
              <w:spacing w:after="60"/>
            </w:pPr>
            <w:r>
              <w:rPr>
                <w:rFonts w:ascii="Consolas" w:cs="Consolas" w:eastAsia="Consolas" w:hAnsi="Consolas"/>
                <w:color w:val="2D3748"/>
                <w:sz w:val="22"/>
                <w:szCs w:val="22"/>
              </w:rPr>
              <w:t xml:space="preserve">  • Waarden bij de stippellijnen (P*, Q*)</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Bij ARCEREN:</w:t>
            </w:r>
          </w:p>
          <w:p>
            <w:pPr>
              <w:spacing w:after="60"/>
            </w:pPr>
            <w:r>
              <w:rPr>
                <w:rFonts w:ascii="Consolas" w:cs="Consolas" w:eastAsia="Consolas" w:hAnsi="Consolas"/>
                <w:color w:val="2D3748"/>
                <w:sz w:val="22"/>
                <w:szCs w:val="22"/>
              </w:rPr>
              <w:t xml:space="preserve">  • Benoem het gearceerde gebied (CS, PS, WV, etc.)</w:t>
            </w:r>
          </w:p>
          <w:p>
            <w:pPr>
              <w:spacing w:after="60"/>
            </w:pPr>
            <w:r>
              <w:rPr>
                <w:rFonts w:ascii="Consolas" w:cs="Consolas" w:eastAsia="Consolas" w:hAnsi="Consolas"/>
                <w:color w:val="2D3748"/>
                <w:sz w:val="22"/>
                <w:szCs w:val="22"/>
              </w:rPr>
              <w:t xml:space="preserve">  • Arceer duidelijk en netjes</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Bij VERSCHUIVING:</w:t>
            </w:r>
          </w:p>
          <w:p>
            <w:pPr>
              <w:spacing w:after="60"/>
            </w:pPr>
            <w:r>
              <w:rPr>
                <w:rFonts w:ascii="Consolas" w:cs="Consolas" w:eastAsia="Consolas" w:hAnsi="Consolas"/>
                <w:color w:val="2D3748"/>
                <w:sz w:val="22"/>
                <w:szCs w:val="22"/>
              </w:rPr>
              <w:t xml:space="preserve">  • Teken de oude én de nieuwe lijn</w:t>
            </w:r>
          </w:p>
          <w:p>
            <w:pPr>
              <w:spacing w:after="60"/>
            </w:pPr>
            <w:r>
              <w:rPr>
                <w:rFonts w:ascii="Consolas" w:cs="Consolas" w:eastAsia="Consolas" w:hAnsi="Consolas"/>
                <w:color w:val="2D3748"/>
                <w:sz w:val="22"/>
                <w:szCs w:val="22"/>
              </w:rPr>
              <w:t xml:space="preserve">  • Geef de richting aan met een pijl</w:t>
            </w:r>
          </w:p>
          <w:p>
            <w:pPr>
              <w:spacing w:after="60"/>
            </w:pPr>
            <w:r>
              <w:rPr>
                <w:rFonts w:ascii="Consolas" w:cs="Consolas" w:eastAsia="Consolas" w:hAnsi="Consolas"/>
                <w:color w:val="2D3748"/>
                <w:sz w:val="22"/>
                <w:szCs w:val="22"/>
              </w:rPr>
              <w:t xml:space="preserve">  • Label: Qa1 → Qa2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grafiek zonder aslabels of lijnlabels is waardeloos op het examen. De corrector kan niet raden wat je bedoelt.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Tip: </w:t>
            </w:r>
            <w:r>
              <w:rPr>
                <w:rFonts w:ascii="Arial" w:cs="Arial" w:eastAsia="Arial" w:hAnsi="Arial"/>
                <w:color w:val="2D3748"/>
                <w:sz w:val="22"/>
                <w:szCs w:val="22"/>
              </w:rPr>
              <w:t xml:space="preserve">Gebruik altijd een liniaal voor rechte lijnen. Een slordige grafiek suggereert dat je de stof niet beheerst.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volledige grafiek tekenen met aslabels, lijnlabels, evenwichtspunt en waarden?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Tekenen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Aslabels + lijnlabels + evenwichtspunt + waarden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Arceren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Benoemd gebied + nette arcering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Verschuiving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Oude + nieuwe lijn + pijl + labels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Aflezen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Stippellijnen naar assen + waarden opschrijven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1 (vraagtype) en 2–4 (combinatie)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Tijdmanagement op het examen</w:t>
            </w:r>
          </w:p>
          <w:p>
            <w:pPr>
              <w:spacing w:before="40"/>
            </w:pPr>
            <w:r>
              <w:rPr>
                <w:rFonts w:ascii="Arial" w:cs="Arial" w:eastAsia="Arial" w:hAnsi="Arial"/>
                <w:i/>
                <w:iCs/>
                <w:color w:val="1A5276"/>
                <w:sz w:val="18"/>
                <w:szCs w:val="18"/>
              </w:rPr>
              <w:t xml:space="preserve">Examenstrategie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Het CE economie duurt 150 minuten. Veel leerlingen besteden te veel tijd aan moeilijke vragen en hebben te weinig tijd over voor de makkelijke. Een goede verdeling levert meer punten op.</w:t>
      </w:r>
    </w:p>
    <w:p>
      <w:pPr>
        <w:spacing w:after="60"/>
      </w:pPr>
    </w:p>
    <w:p>
      <w:pPr>
        <w:pStyle w:val="Heading2"/>
        <w:spacing w:after="120" w:before="200"/>
      </w:pPr>
      <w:r>
        <w:rPr>
          <w:rFonts w:ascii="Arial" w:cs="Arial" w:eastAsia="Arial" w:hAnsi="Arial"/>
          <w:b/>
          <w:bCs/>
          <w:color w:val="1A5276"/>
          <w:sz w:val="24"/>
          <w:szCs w:val="24"/>
        </w:rPr>
        <w:t xml:space="preserve">Vuistregels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Totaal: ~90 punten in 150 minuten</w:t>
            </w:r>
          </w:p>
          <w:p>
            <w:pPr>
              <w:spacing w:after="60"/>
            </w:pPr>
            <w:r>
              <w:rPr>
                <w:rFonts w:ascii="Consolas" w:cs="Consolas" w:eastAsia="Consolas" w:hAnsi="Consolas"/>
                <w:color w:val="2D3748"/>
                <w:sz w:val="22"/>
                <w:szCs w:val="22"/>
              </w:rPr>
              <w:t xml:space="preserve">Vuistregel: 1,5 minuut per punt</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2-punts vraag: maximaal 3 minuten</w:t>
            </w:r>
          </w:p>
          <w:p>
            <w:pPr>
              <w:spacing w:after="60"/>
            </w:pPr>
            <w:r>
              <w:rPr>
                <w:rFonts w:ascii="Consolas" w:cs="Consolas" w:eastAsia="Consolas" w:hAnsi="Consolas"/>
                <w:color w:val="2D3748"/>
                <w:sz w:val="22"/>
                <w:szCs w:val="22"/>
              </w:rPr>
              <w:t xml:space="preserve">4-punts vraag: maximaal 6 minuten</w:t>
            </w:r>
          </w:p>
          <w:p>
            <w:pPr>
              <w:spacing w:after="60"/>
            </w:pPr>
            <w:r>
              <w:rPr>
                <w:rFonts w:ascii="Consolas" w:cs="Consolas" w:eastAsia="Consolas" w:hAnsi="Consolas"/>
                <w:color w:val="2D3748"/>
                <w:sz w:val="22"/>
                <w:szCs w:val="22"/>
              </w:rPr>
              <w:t xml:space="preserve">6-punts vraag: maximaal 9 minuten</w:t>
            </w:r>
          </w:p>
        </w:tc>
      </w:tr>
    </w:tbl>
    <w:p>
      <w:pPr>
        <w:spacing w:after="60"/>
      </w:pPr>
    </w:p>
    <w:p>
      <w:pPr>
        <w:pStyle w:val="Heading2"/>
        <w:spacing w:after="120" w:before="200"/>
      </w:pPr>
      <w:r>
        <w:rPr>
          <w:rFonts w:ascii="Arial" w:cs="Arial" w:eastAsia="Arial" w:hAnsi="Arial"/>
          <w:b/>
          <w:bCs/>
          <w:color w:val="1A5276"/>
          <w:sz w:val="24"/>
          <w:szCs w:val="24"/>
        </w:rPr>
        <w:t xml:space="preserve">Strategie</w:t>
      </w:r>
    </w:p>
    <w:p>
      <w:pPr>
        <w:pStyle w:val="ListParagraph"/>
        <w:numPr>
          <w:ilvl w:val="0"/>
          <w:numId w:val="1"/>
        </w:numPr>
        <w:spacing w:after="80"/>
      </w:pPr>
      <w:r>
        <w:rPr>
          <w:rFonts w:ascii="Arial" w:cs="Arial" w:eastAsia="Arial" w:hAnsi="Arial"/>
          <w:color w:val="2D3748"/>
          <w:sz w:val="22"/>
          <w:szCs w:val="22"/>
        </w:rPr>
        <w:t xml:space="preserve">Ronde 1 (45 min): maak alle vragen die je direct kunt beantwoorden.</w:t>
      </w:r>
    </w:p>
    <w:p>
      <w:pPr>
        <w:pStyle w:val="ListParagraph"/>
        <w:numPr>
          <w:ilvl w:val="0"/>
          <w:numId w:val="1"/>
        </w:numPr>
        <w:spacing w:after="80"/>
      </w:pPr>
      <w:r>
        <w:rPr>
          <w:rFonts w:ascii="Arial" w:cs="Arial" w:eastAsia="Arial" w:hAnsi="Arial"/>
          <w:color w:val="2D3748"/>
          <w:sz w:val="22"/>
          <w:szCs w:val="22"/>
        </w:rPr>
        <w:t xml:space="preserve">Ronde 2 (45 min): pak de vragen aan waar je over na moet denken.</w:t>
      </w:r>
    </w:p>
    <w:p>
      <w:pPr>
        <w:pStyle w:val="ListParagraph"/>
        <w:numPr>
          <w:ilvl w:val="0"/>
          <w:numId w:val="1"/>
        </w:numPr>
        <w:spacing w:after="80"/>
      </w:pPr>
      <w:r>
        <w:rPr>
          <w:rFonts w:ascii="Arial" w:cs="Arial" w:eastAsia="Arial" w:hAnsi="Arial"/>
          <w:color w:val="2D3748"/>
          <w:sz w:val="22"/>
          <w:szCs w:val="22"/>
        </w:rPr>
        <w:t xml:space="preserve">Ronde 3 (30 min): werk de moeilijkste vragen uit.</w:t>
      </w:r>
    </w:p>
    <w:p>
      <w:pPr>
        <w:pStyle w:val="ListParagraph"/>
        <w:numPr>
          <w:ilvl w:val="0"/>
          <w:numId w:val="1"/>
        </w:numPr>
        <w:spacing w:after="80"/>
      </w:pPr>
      <w:r>
        <w:rPr>
          <w:rFonts w:ascii="Arial" w:cs="Arial" w:eastAsia="Arial" w:hAnsi="Arial"/>
          <w:color w:val="2D3748"/>
          <w:sz w:val="22"/>
          <w:szCs w:val="22"/>
        </w:rPr>
        <w:t xml:space="preserve">Ronde 4 (30 min): controleer je antwoorden en vul lege vragen 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Laat nooit een vraag leeg! Bij meerkeuzevragen heb je altijd 25% kans. Bij open vragen kan een half antwoord toch een punt opleveren.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Heb je een tijdverdeling gemaakt en weet je hoeveel tijd je per vraag mag besteden?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Vuistregel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1,5 minuut per punt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Ronde 1</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Makkelijke vragen eerst (45 min)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Ronde 2</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Gemiddelde vragen (45 min)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Ronde 3</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Moeilijke vragen (30 min)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Ronde 4</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Controleren + lege vragen invullen (30 min)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Veelgemaakte fouten vermijden</w:t>
            </w:r>
          </w:p>
          <w:p>
            <w:pPr>
              <w:spacing w:before="40"/>
            </w:pPr>
            <w:r>
              <w:rPr>
                <w:rFonts w:ascii="Arial" w:cs="Arial" w:eastAsia="Arial" w:hAnsi="Arial"/>
                <w:i/>
                <w:iCs/>
                <w:color w:val="1E8449"/>
                <w:sz w:val="18"/>
                <w:szCs w:val="18"/>
              </w:rPr>
              <w:t xml:space="preserve">Foutenpreventie</w:t>
            </w:r>
          </w:p>
        </w:tc>
      </w:tr>
    </w:tbl>
    <w:p>
      <w:pPr>
        <w:spacing w:after="120"/>
      </w:pPr>
    </w:p>
    <w:p>
      <w:pPr>
        <w:pStyle w:val="Heading2"/>
        <w:spacing w:after="120" w:before="200"/>
      </w:pPr>
      <w:r>
        <w:rPr>
          <w:rFonts w:ascii="Arial" w:cs="Arial" w:eastAsia="Arial" w:hAnsi="Arial"/>
          <w:b/>
          <w:bCs/>
          <w:color w:val="1E8449"/>
          <w:sz w:val="24"/>
          <w:szCs w:val="24"/>
        </w:rPr>
        <w:t xml:space="preserve">Waarom is dit belangrijk?</w:t>
      </w:r>
    </w:p>
    <w:p>
      <w:pPr>
        <w:spacing w:after="120"/>
      </w:pPr>
      <w:r>
        <w:rPr>
          <w:rFonts w:ascii="Arial" w:cs="Arial" w:eastAsia="Arial" w:hAnsi="Arial"/>
          <w:color w:val="2D3748"/>
          <w:sz w:val="22"/>
          <w:szCs w:val="22"/>
        </w:rPr>
        <w:t xml:space="preserve">De meeste punten verlies je niet door gebrek aan kennis, maar door slordigheidsfoutjes en valkuilen. Als je de top-5 fouten kent, kun je ze bewust vermijden.</w:t>
      </w:r>
    </w:p>
    <w:p>
      <w:pPr>
        <w:spacing w:after="60"/>
      </w:pPr>
    </w:p>
    <w:p>
      <w:pPr>
        <w:pStyle w:val="Heading2"/>
        <w:spacing w:after="120" w:before="200"/>
      </w:pPr>
      <w:r>
        <w:rPr>
          <w:rFonts w:ascii="Arial" w:cs="Arial" w:eastAsia="Arial" w:hAnsi="Arial"/>
          <w:b/>
          <w:bCs/>
          <w:color w:val="1E8449"/>
          <w:sz w:val="24"/>
          <w:szCs w:val="24"/>
        </w:rPr>
        <w:t xml:space="preserve">Top-5 valkuilen op het examen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Fout 1: Eenheid vergeten. "De prijs is 24" in plaats van "De prijs is €24." Kost bijna altijd een halve punt.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Fout 2: De vraag niet beantwoorden. Er wordt gevraagd om een verklaring, maar je geeft een berekening. Lees de vraag altijd twee keer.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Fout 3: Mechanisme overslaan bij verklaar-vragen. Je schrijft "A, dus C" maar vergeet B. De corrector kan je redenering niet volgen.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Fout 4: Grafiek zonder labels. Je tekent een perfect diagram maar vergeet aslabels, lijnbenamingen of waarden. Nul punten.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Fout 5: Afrondingsfouten. Je rondt te vroeg af in de berekening. Rond pas af in je eindantwoord, niet in tussenstappen.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12"/>
              <w:bottom w:val="single" w:color="E8F8F0" w:sz="1"/>
              <w:right w:val="single" w:color="E8F8F0" w:sz="1"/>
            </w:tcBorders>
            <w:shd w:fill="E8F8F0" w:val="clear"/>
            <w:tcMar>
              <w:top w:type="dxa" w:w="120"/>
              <w:left w:type="dxa" w:w="200"/>
              <w:bottom w:type="dxa" w:w="120"/>
              <w:right w:type="dxa" w:w="200"/>
            </w:tcMar>
          </w:tcPr>
          <w:p>
            <w:r>
              <w:rPr>
                <w:rFonts w:ascii="Arial" w:cs="Arial" w:eastAsia="Arial" w:hAnsi="Arial"/>
                <w:b/>
                <w:bCs/>
                <w:color w:val="1E8449"/>
                <w:sz w:val="22"/>
                <w:szCs w:val="22"/>
              </w:rPr>
              <w:t xml:space="preserve">✨ Tip: </w:t>
            </w:r>
            <w:r>
              <w:rPr>
                <w:rFonts w:ascii="Arial" w:cs="Arial" w:eastAsia="Arial" w:hAnsi="Arial"/>
                <w:color w:val="2D3748"/>
                <w:sz w:val="22"/>
                <w:szCs w:val="22"/>
              </w:rPr>
              <w:t xml:space="preserve">Maak na het examen een foutendagboek. Noteer welke fouten je maakte en hoe je ze kunt voorkomen. Na drie oefenexamens ken je je eigen valkuilen.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Ken je je eigen top-3 fouten en heb je een strategie om ze te voorkomen?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Fout 1</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Eenheid vergeten bij antwoord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Fout 2</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Vraag niet beantwoorden (verkeerd type)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Fout 3</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Mechanisme overslaan bij verklaring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Fout 4</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Grafiek zonder labels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Fout 5</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Te vroeg afronden in tussenstappen</w:t>
            </w:r>
          </w:p>
        </w:tc>
      </w:tr>
    </w:tbl>
    <w:p>
      <w:r>
        <w:br w:type="page"/>
      </w:r>
    </w:p>
    <w:p>
      <w:pPr>
        <w:pStyle w:val="Heading1"/>
        <w:spacing w:after="200" w:before="0"/>
      </w:pPr>
      <w:r>
        <w:rPr>
          <w:rFonts w:ascii="Arial" w:cs="Arial" w:eastAsia="Arial" w:hAnsi="Arial"/>
          <w:b/>
          <w:bCs/>
          <w:color w:val="1E2761"/>
          <w:sz w:val="36"/>
          <w:szCs w:val="36"/>
        </w:rPr>
        <w:t xml:space="preserve">Veelvoorkomende examenvalkuilen</w:t>
      </w:r>
    </w:p>
    <w:p>
      <w:pPr>
        <w:spacing w:after="120"/>
      </w:pPr>
      <w:r>
        <w:rPr>
          <w:rFonts w:ascii="Arial" w:cs="Arial" w:eastAsia="Arial" w:hAnsi="Arial"/>
          <w:color w:val="2D3748"/>
          <w:sz w:val="22"/>
          <w:szCs w:val="22"/>
        </w:rPr>
        <w:t xml:space="preserve">Deze fouten komen elk jaar terug op het centraal examen: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"Ik schrijf alleen het antwoord op, want dat is toch het belangrijkste" → Onjuist! Bij bereken- en toon-aan-vragen geven tussenstappen punten. Zonder tussenstappen verlies je tot 80% van de punten.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"Comparatief voordeel = het meeste produceren" → Onjuist! Dat is absoluut voordeel. Comparatief voordeel gaat over de laagste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een verklaring hoef ik geen economische begrippen te gebruiken" → Onjuist! De corrector zoekt naar vaktermen zoals "vraaglijn", "aanbodlijn", "evenwichtsprijs". Alledaags taalgebruik levert minder punten op.</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examenvaardigheden beheerst:</w:t>
      </w:r>
    </w:p>
    <w:p>
      <w:pPr>
        <w:spacing w:after="100"/>
      </w:pPr>
    </w:p>
    <w:p>
      <w:pPr>
        <w:pStyle w:val="ListParagraph"/>
        <w:numPr>
          <w:ilvl w:val="0"/>
          <w:numId w:val="2"/>
        </w:numPr>
        <w:spacing w:after="80"/>
      </w:pPr>
      <w:r>
        <w:rPr>
          <w:rFonts w:ascii="Arial" w:cs="Arial" w:eastAsia="Arial" w:hAnsi="Arial"/>
          <w:sz w:val="22"/>
          <w:szCs w:val="22"/>
        </w:rPr>
        <w:t xml:space="preserve">Ik herken het vraagtype (bereken, verklaar, toon aan, grafiek) en weet welke aanpak daarbij hoort</w:t>
      </w:r>
    </w:p>
    <w:p>
      <w:pPr>
        <w:pStyle w:val="ListParagraph"/>
        <w:numPr>
          <w:ilvl w:val="0"/>
          <w:numId w:val="2"/>
        </w:numPr>
        <w:spacing w:after="80"/>
      </w:pPr>
      <w:r>
        <w:rPr>
          <w:rFonts w:ascii="Arial" w:cs="Arial" w:eastAsia="Arial" w:hAnsi="Arial"/>
          <w:sz w:val="22"/>
          <w:szCs w:val="22"/>
        </w:rPr>
        <w:t xml:space="preserve">Ik schrijf bij bereken-vragen altijd de formule, tussenstappen en eenheid op</w:t>
      </w:r>
    </w:p>
    <w:p>
      <w:pPr>
        <w:pStyle w:val="ListParagraph"/>
        <w:numPr>
          <w:ilvl w:val="0"/>
          <w:numId w:val="2"/>
        </w:numPr>
        <w:spacing w:after="80"/>
      </w:pPr>
      <w:r>
        <w:rPr>
          <w:rFonts w:ascii="Arial" w:cs="Arial" w:eastAsia="Arial" w:hAnsi="Arial"/>
          <w:sz w:val="22"/>
          <w:szCs w:val="22"/>
        </w:rPr>
        <w:t xml:space="preserve">Ik bouw bij verklaar-vragen een volledige oorzaak-mechanisme-gevolg keten op</w:t>
      </w:r>
    </w:p>
    <w:p>
      <w:pPr>
        <w:pStyle w:val="ListParagraph"/>
        <w:numPr>
          <w:ilvl w:val="0"/>
          <w:numId w:val="2"/>
        </w:numPr>
        <w:spacing w:after="80"/>
      </w:pPr>
      <w:r>
        <w:rPr>
          <w:rFonts w:ascii="Arial" w:cs="Arial" w:eastAsia="Arial" w:hAnsi="Arial"/>
          <w:sz w:val="22"/>
          <w:szCs w:val="22"/>
        </w:rPr>
        <w:t xml:space="preserve">Ik werk bij toon-aan-vragen de berekening volledig uit naar de gegeven uitkomst</w:t>
      </w:r>
    </w:p>
    <w:p>
      <w:pPr>
        <w:pStyle w:val="ListParagraph"/>
        <w:numPr>
          <w:ilvl w:val="0"/>
          <w:numId w:val="2"/>
        </w:numPr>
        <w:spacing w:after="80"/>
      </w:pPr>
      <w:r>
        <w:rPr>
          <w:rFonts w:ascii="Arial" w:cs="Arial" w:eastAsia="Arial" w:hAnsi="Arial"/>
          <w:sz w:val="22"/>
          <w:szCs w:val="22"/>
        </w:rPr>
        <w:t xml:space="preserve">Ik teken grafieken met aslabels, lijnlabels, evenwichtspunt en waarden</w:t>
      </w:r>
    </w:p>
    <w:p>
      <w:pPr>
        <w:pStyle w:val="ListParagraph"/>
        <w:numPr>
          <w:ilvl w:val="0"/>
          <w:numId w:val="2"/>
        </w:numPr>
        <w:spacing w:after="80"/>
      </w:pPr>
      <w:r>
        <w:rPr>
          <w:rFonts w:ascii="Arial" w:cs="Arial" w:eastAsia="Arial" w:hAnsi="Arial"/>
          <w:sz w:val="22"/>
          <w:szCs w:val="22"/>
        </w:rPr>
        <w:t xml:space="preserve">Ik heb een tijdverdeling gemaakt op basis van 1,5 minuut per punt</w:t>
      </w:r>
    </w:p>
    <w:p>
      <w:pPr>
        <w:pStyle w:val="ListParagraph"/>
        <w:numPr>
          <w:ilvl w:val="0"/>
          <w:numId w:val="2"/>
        </w:numPr>
        <w:spacing w:after="80"/>
      </w:pPr>
      <w:r>
        <w:rPr>
          <w:rFonts w:ascii="Arial" w:cs="Arial" w:eastAsia="Arial" w:hAnsi="Arial"/>
          <w:sz w:val="22"/>
          <w:szCs w:val="22"/>
        </w:rPr>
        <w:t xml:space="preserve">Ik ken mijn persoonlijke valkuilen en heb een strategie om ze te voorkomen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Naar het examen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2026-04-05T20:08:08.341Z</dcterms:created>
  <dcterms:modified xsi:type="dcterms:W3CDTF">2026-04-05T20:08:08.342Z</dcterms:modified>
</cp:coreProperties>
</file>

<file path=docProps/custom.xml><?xml version="1.0" encoding="utf-8"?>
<Properties xmlns="http://schemas.openxmlformats.org/officeDocument/2006/custom-properties" xmlns:vt="http://schemas.openxmlformats.org/officeDocument/2006/docPropsVTypes"/>
</file>