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886" w:rsidRDefault="00583886" w:rsidP="00A62F39">
      <w:r>
        <w:t>数字人口</w:t>
      </w:r>
      <w:proofErr w:type="gramStart"/>
      <w:r>
        <w:t>播设计</w:t>
      </w:r>
      <w:proofErr w:type="gramEnd"/>
      <w:r>
        <w:t>系统</w:t>
      </w:r>
    </w:p>
    <w:p w:rsidR="00583886" w:rsidRDefault="00A55E24" w:rsidP="00583886">
      <w:r>
        <w:rPr>
          <w:rFonts w:hint="eastAsia"/>
        </w:rPr>
        <w:t>项目介绍</w:t>
      </w:r>
      <w:r w:rsidR="00583886">
        <w:rPr>
          <w:rFonts w:hint="eastAsia"/>
        </w:rPr>
        <w:t>：</w:t>
      </w:r>
    </w:p>
    <w:p w:rsidR="00583886" w:rsidRDefault="00583886" w:rsidP="00583886">
      <w:r w:rsidRPr="00583886">
        <w:rPr>
          <w:rStyle w:val="a3"/>
          <w:b w:val="0"/>
        </w:rPr>
        <w:t>背景</w:t>
      </w:r>
      <w:r w:rsidRPr="00583886">
        <w:rPr>
          <w:b/>
        </w:rPr>
        <w:t>：</w:t>
      </w:r>
      <w:r w:rsidRPr="00583886">
        <w:t>数字人口播视频需要覆盖</w:t>
      </w:r>
      <w:r>
        <w:t>9大</w:t>
      </w:r>
      <w:proofErr w:type="gramStart"/>
      <w:r>
        <w:t>电商品</w:t>
      </w:r>
      <w:proofErr w:type="gramEnd"/>
      <w:r>
        <w:t>类</w:t>
      </w:r>
      <w:r w:rsidRPr="00583886">
        <w:t>（科普/电商/测评等）</w:t>
      </w:r>
      <w:r>
        <w:t>，内容类型差异大，</w:t>
      </w:r>
      <w:r w:rsidRPr="00583886">
        <w:t>每次手动设计效率低且风格不统一</w:t>
      </w:r>
      <w:r>
        <w:t>需要一套既统一又能适配不同品类调性的视觉规范</w:t>
      </w:r>
      <w:r>
        <w:rPr>
          <w:rFonts w:hint="eastAsia"/>
        </w:rPr>
        <w:t>。</w:t>
      </w:r>
    </w:p>
    <w:p w:rsidR="00583886" w:rsidRPr="00583886" w:rsidRDefault="00583886" w:rsidP="00583886">
      <w:pPr>
        <w:rPr>
          <w:rFonts w:hint="eastAsia"/>
        </w:rPr>
      </w:pPr>
      <w:r>
        <w:t>角色：参与视觉组件设计、分镜模板建立、品类风格定义、</w:t>
      </w:r>
      <w:proofErr w:type="gramStart"/>
      <w:r>
        <w:t>横转竖等</w:t>
      </w:r>
      <w:proofErr w:type="gramEnd"/>
      <w:r>
        <w:t>关键迭代</w:t>
      </w:r>
    </w:p>
    <w:p w:rsidR="00583886" w:rsidRPr="00583886" w:rsidRDefault="00583886" w:rsidP="00583886">
      <w:r w:rsidRPr="00583886">
        <w:rPr>
          <w:rStyle w:val="a3"/>
          <w:b w:val="0"/>
        </w:rPr>
        <w:t>目标</w:t>
      </w:r>
      <w:r w:rsidRPr="00583886">
        <w:rPr>
          <w:b/>
        </w:rPr>
        <w:t>：</w:t>
      </w:r>
      <w:r w:rsidRPr="00583886">
        <w:t>建立一套可复用的视觉组件规范，让内容生产更高效，同时保证视频的表现力。</w:t>
      </w:r>
    </w:p>
    <w:p w:rsidR="00583886" w:rsidRPr="00583886" w:rsidRDefault="00583886" w:rsidP="00583886">
      <w:r w:rsidRPr="00583886">
        <w:rPr>
          <w:rStyle w:val="a3"/>
          <w:b w:val="0"/>
        </w:rPr>
        <w:t>你做了什么</w:t>
      </w:r>
      <w:r w:rsidRPr="00583886">
        <w:rPr>
          <w:b/>
        </w:rPr>
        <w:t>：</w:t>
      </w:r>
      <w:r w:rsidRPr="00583886">
        <w:t>参与设计了文字排版组件、数据可视化图标、字幕样式、分镜模板，覆盖多种内容状态和素材适配规则，经过多轮调整迭代。</w:t>
      </w:r>
    </w:p>
    <w:p w:rsidR="00583886" w:rsidRDefault="00583886" w:rsidP="00583886">
      <w:r w:rsidRPr="00583886">
        <w:rPr>
          <w:rStyle w:val="a3"/>
          <w:b w:val="0"/>
        </w:rPr>
        <w:t>结果</w:t>
      </w:r>
      <w:r w:rsidRPr="00583886">
        <w:rPr>
          <w:b/>
        </w:rPr>
        <w:t>：</w:t>
      </w:r>
      <w:r w:rsidRPr="00583886">
        <w:t>形成了一套完整的口播视觉规范，支撑实际视频内容生产。</w:t>
      </w:r>
      <w:bookmarkStart w:id="0" w:name="_GoBack"/>
      <w:bookmarkEnd w:id="0"/>
    </w:p>
    <w:p w:rsidR="00583886" w:rsidRPr="00583886" w:rsidRDefault="00583886" w:rsidP="00583886">
      <w:pPr>
        <w:rPr>
          <w:rFonts w:hint="eastAsia"/>
        </w:rPr>
      </w:pPr>
    </w:p>
    <w:p w:rsidR="00BB3EDF" w:rsidRPr="00583886" w:rsidRDefault="00BB3EDF" w:rsidP="00583886">
      <w:pPr>
        <w:rPr>
          <w:rFonts w:hint="eastAsia"/>
        </w:rPr>
      </w:pPr>
    </w:p>
    <w:sectPr w:rsidR="00BB3EDF" w:rsidRPr="00583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24"/>
    <w:rsid w:val="001F2929"/>
    <w:rsid w:val="00583886"/>
    <w:rsid w:val="005B7EDB"/>
    <w:rsid w:val="007E3E6E"/>
    <w:rsid w:val="00A55E24"/>
    <w:rsid w:val="00A62F39"/>
    <w:rsid w:val="00B771FB"/>
    <w:rsid w:val="00BB3EDF"/>
    <w:rsid w:val="00FA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0406"/>
  <w15:chartTrackingRefBased/>
  <w15:docId w15:val="{9B183810-5D5C-4B0F-9423-01EE0E1D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A62F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83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>Baidu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</dc:creator>
  <cp:keywords/>
  <dc:description/>
  <cp:lastModifiedBy>mila</cp:lastModifiedBy>
  <cp:revision>2</cp:revision>
  <dcterms:created xsi:type="dcterms:W3CDTF">2026-05-25T06:45:00Z</dcterms:created>
  <dcterms:modified xsi:type="dcterms:W3CDTF">2026-05-25T06:45:00Z</dcterms:modified>
</cp:coreProperties>
</file>