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15DC" w:rsidP="00B115DC">
      <w:pPr>
        <w:pStyle w:val="1"/>
        <w:rPr>
          <w:rFonts w:hint="eastAsia"/>
        </w:rPr>
      </w:pPr>
      <w:r>
        <w:rPr>
          <w:rFonts w:hint="eastAsia"/>
        </w:rPr>
        <w:t>数组</w:t>
      </w:r>
    </w:p>
    <w:p w:rsidR="00B115DC" w:rsidRDefault="00512F6D" w:rsidP="00B115DC">
      <w:pPr>
        <w:rPr>
          <w:rFonts w:hint="eastAsia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数组对于创建和处理固定数量的强类型对象最有用。</w:t>
      </w:r>
    </w:p>
    <w:p w:rsidR="00B115DC" w:rsidRDefault="00B115DC" w:rsidP="00B115DC">
      <w:pPr>
        <w:pStyle w:val="1"/>
        <w:rPr>
          <w:rFonts w:hint="eastAsia"/>
        </w:rPr>
      </w:pPr>
      <w:r>
        <w:rPr>
          <w:rFonts w:hint="eastAsia"/>
        </w:rPr>
        <w:t>集合</w:t>
      </w:r>
    </w:p>
    <w:p w:rsidR="005700A5" w:rsidRPr="005700A5" w:rsidRDefault="005700A5" w:rsidP="005700A5">
      <w:pPr>
        <w:rPr>
          <w:rFonts w:hint="eastAsia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集合是类，因此必须声明新集合后，才能向该集合中添加元素。</w:t>
      </w:r>
    </w:p>
    <w:p w:rsidR="00B75BFE" w:rsidRDefault="00B75BFE" w:rsidP="00512F6D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集合提供一种更灵活的处理对象组的方法。与数组不同，处理的对象组可根据程序更改的需要动态地增长和收缩。对于某些集合，您可以为放入该集合的任何对象分配一个“键”，以便使用该键快速检索对象。</w:t>
      </w:r>
    </w:p>
    <w:p w:rsidR="005E4C9D" w:rsidRDefault="005E4C9D" w:rsidP="00512F6D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如果集合包含单一数据类型的元素，可使用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6" w:history="1">
        <w:r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System.Collections.Generic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命名空间中的一个类。“泛型”集合强制“类型安全”，因此无法向该集合中添加任何其他数据类型。从泛型集合中检索元素时，不必确定元素的数据类型或转换它。</w:t>
      </w:r>
    </w:p>
    <w:p w:rsidR="001614BF" w:rsidRDefault="001614BF" w:rsidP="008A410B">
      <w:pPr>
        <w:pStyle w:val="2"/>
        <w:rPr>
          <w:rStyle w:val="sentence"/>
          <w:rFonts w:hint="eastAsia"/>
          <w:szCs w:val="15"/>
        </w:rPr>
      </w:pPr>
      <w:r w:rsidRPr="008A410B">
        <w:rPr>
          <w:rStyle w:val="sentence"/>
          <w:rFonts w:hint="eastAsia"/>
          <w:szCs w:val="15"/>
        </w:rPr>
        <w:t>集合的类型</w:t>
      </w:r>
    </w:p>
    <w:p w:rsidR="00C669AA" w:rsidRDefault="004C35D6" w:rsidP="00E806DE">
      <w:pPr>
        <w:pStyle w:val="3"/>
        <w:rPr>
          <w:rFonts w:hint="eastAsia"/>
        </w:rPr>
      </w:pPr>
      <w:r>
        <w:rPr>
          <w:rFonts w:hint="eastAsia"/>
        </w:rPr>
        <w:t>system.collections.generic</w:t>
      </w:r>
      <w:r>
        <w:rPr>
          <w:rFonts w:hint="eastAsia"/>
        </w:rPr>
        <w:t>类</w:t>
      </w:r>
    </w:p>
    <w:p w:rsidR="00454DA5" w:rsidRDefault="00454DA5" w:rsidP="00C669AA">
      <w:pPr>
        <w:rPr>
          <w:rStyle w:val="sentence"/>
          <w:rFonts w:ascii="微软雅黑" w:eastAsia="微软雅黑" w:hAnsi="微软雅黑" w:hint="eastAsia"/>
          <w:color w:val="2A2A2A"/>
          <w:sz w:val="20"/>
          <w:szCs w:val="20"/>
        </w:rPr>
      </w:pPr>
      <w:r>
        <w:rPr>
          <w:rStyle w:val="sentence"/>
          <w:rFonts w:ascii="微软雅黑" w:eastAsia="微软雅黑" w:hAnsi="微软雅黑" w:hint="eastAsia"/>
          <w:color w:val="2A2A2A"/>
          <w:sz w:val="20"/>
          <w:szCs w:val="20"/>
        </w:rPr>
        <w:t>可以通过使用</w:t>
      </w: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 </w:t>
      </w:r>
      <w:hyperlink r:id="rId7" w:history="1">
        <w:r>
          <w:rPr>
            <w:rStyle w:val="a6"/>
            <w:rFonts w:ascii="微软雅黑" w:eastAsia="微软雅黑" w:hAnsi="微软雅黑" w:hint="eastAsia"/>
            <w:color w:val="00709F"/>
            <w:sz w:val="20"/>
            <w:szCs w:val="20"/>
          </w:rPr>
          <w:t>System.Collections.Generic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20"/>
          <w:szCs w:val="20"/>
        </w:rPr>
        <w:t>命名空间中的一类来创建</w:t>
      </w:r>
      <w:r w:rsidRPr="004673EB">
        <w:rPr>
          <w:rStyle w:val="sentence"/>
          <w:rFonts w:ascii="微软雅黑" w:eastAsia="微软雅黑" w:hAnsi="微软雅黑" w:hint="eastAsia"/>
          <w:color w:val="FF0000"/>
          <w:sz w:val="20"/>
          <w:szCs w:val="20"/>
        </w:rPr>
        <w:t>泛型集合</w:t>
      </w:r>
      <w:r>
        <w:rPr>
          <w:rStyle w:val="sentence"/>
          <w:rFonts w:ascii="微软雅黑" w:eastAsia="微软雅黑" w:hAnsi="微软雅黑" w:hint="eastAsia"/>
          <w:color w:val="2A2A2A"/>
          <w:sz w:val="20"/>
          <w:szCs w:val="20"/>
        </w:rPr>
        <w:t>。当泛型集合中的所有项具有相同的数据类型时，泛型集合很有用。泛型集合通过仅允许添加所需的数据类型来强制实施“强类型”。</w:t>
      </w:r>
    </w:p>
    <w:p w:rsidR="00D1142B" w:rsidRDefault="00D1142B" w:rsidP="00C66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229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583" w:rsidRDefault="00C43583" w:rsidP="00475B59">
      <w:pPr>
        <w:pStyle w:val="3"/>
        <w:rPr>
          <w:rFonts w:hint="eastAsia"/>
        </w:rPr>
      </w:pPr>
      <w:r>
        <w:rPr>
          <w:rFonts w:hint="eastAsia"/>
        </w:rPr>
        <w:t>system.collection.concurrent</w:t>
      </w:r>
      <w:r>
        <w:rPr>
          <w:rFonts w:hint="eastAsia"/>
        </w:rPr>
        <w:t>类</w:t>
      </w:r>
    </w:p>
    <w:p w:rsidR="00C00CDD" w:rsidRDefault="009648C0" w:rsidP="00C669AA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在 .NET Framework 4 中，</w:t>
      </w:r>
      <w:hyperlink r:id="rId9" w:history="1">
        <w:r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System.Collections.Concurrent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命名空间中的集合可提供有效的线程安全操作，以便从多个线程访问集合项。</w:t>
      </w:r>
    </w:p>
    <w:p w:rsidR="00C4175B" w:rsidRDefault="00C4175B" w:rsidP="00AB17CC">
      <w:pPr>
        <w:pStyle w:val="3"/>
        <w:rPr>
          <w:rFonts w:hint="eastAsia"/>
        </w:rPr>
      </w:pPr>
      <w:r>
        <w:rPr>
          <w:rFonts w:hint="eastAsia"/>
        </w:rPr>
        <w:lastRenderedPageBreak/>
        <w:t>system.conllections</w:t>
      </w:r>
      <w:r>
        <w:rPr>
          <w:rFonts w:hint="eastAsia"/>
        </w:rPr>
        <w:t>类</w:t>
      </w:r>
    </w:p>
    <w:p w:rsidR="00AB17CC" w:rsidRDefault="00AB17CC" w:rsidP="00C669AA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hyperlink r:id="rId10" w:history="1">
        <w:r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System.Collections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命名空间中的类不会将元素存储为指定类型的对象，而是存储为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a8"/>
          <w:rFonts w:ascii="微软雅黑" w:eastAsia="微软雅黑" w:hAnsi="微软雅黑" w:hint="eastAsia"/>
          <w:color w:val="2A2A2A"/>
          <w:sz w:val="15"/>
          <w:szCs w:val="15"/>
        </w:rPr>
        <w:t>Object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类型的对象。</w:t>
      </w:r>
    </w:p>
    <w:p w:rsidR="007B6599" w:rsidRDefault="007B6599" w:rsidP="00C669AA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只要有可能，就应使用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11" w:history="1">
        <w:r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System.Collections.Generic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或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12" w:history="1">
        <w:r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System.Collections.Concurrent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命名空间中的泛型集合来替代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a8"/>
          <w:rFonts w:ascii="微软雅黑" w:eastAsia="微软雅黑" w:hAnsi="微软雅黑" w:hint="eastAsia"/>
          <w:color w:val="2A2A2A"/>
          <w:sz w:val="15"/>
          <w:szCs w:val="15"/>
        </w:rPr>
        <w:t>System.Collections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命名空间中的旧类型。</w:t>
      </w:r>
    </w:p>
    <w:p w:rsidR="009120CD" w:rsidRDefault="009120CD" w:rsidP="00C669AA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举例</w:t>
      </w:r>
    </w:p>
    <w:p w:rsidR="009120CD" w:rsidRDefault="009120CD" w:rsidP="00C669AA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/>
          <w:noProof/>
          <w:color w:val="2A2A2A"/>
          <w:sz w:val="15"/>
          <w:szCs w:val="15"/>
        </w:rPr>
        <w:drawing>
          <wp:inline distT="0" distB="0" distL="0" distR="0">
            <wp:extent cx="4015740" cy="201930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14" w:rsidRDefault="006E5814" w:rsidP="00241991">
      <w:pPr>
        <w:pStyle w:val="3"/>
        <w:rPr>
          <w:rFonts w:hint="eastAsia"/>
        </w:rPr>
      </w:pPr>
      <w:r>
        <w:rPr>
          <w:rFonts w:hint="eastAsia"/>
        </w:rPr>
        <w:t xml:space="preserve">visual basic </w:t>
      </w:r>
      <w:r>
        <w:rPr>
          <w:rFonts w:hint="eastAsia"/>
        </w:rPr>
        <w:t>集合类</w:t>
      </w:r>
    </w:p>
    <w:p w:rsidR="006519B3" w:rsidRDefault="006519B3" w:rsidP="008C3BCF">
      <w:pPr>
        <w:pStyle w:val="2"/>
        <w:rPr>
          <w:rFonts w:hint="eastAsia"/>
        </w:rPr>
      </w:pPr>
      <w:r>
        <w:rPr>
          <w:rFonts w:hint="eastAsia"/>
        </w:rPr>
        <w:t>实现键</w:t>
      </w:r>
      <w:r>
        <w:rPr>
          <w:rFonts w:hint="eastAsia"/>
        </w:rPr>
        <w:t>/</w:t>
      </w:r>
      <w:r>
        <w:rPr>
          <w:rFonts w:hint="eastAsia"/>
        </w:rPr>
        <w:t>值对集合</w:t>
      </w:r>
    </w:p>
    <w:p w:rsidR="00CE00EB" w:rsidRPr="00CE00EB" w:rsidRDefault="00CE00EB" w:rsidP="00CE00EB">
      <w:hyperlink r:id="rId14" w:history="1">
        <w:r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Dictionary&lt;TValue</w:t>
        </w:r>
        <w:r>
          <w:rPr>
            <w:rStyle w:val="a6"/>
            <w:rFonts w:ascii="MS Gothic" w:eastAsia="MS Gothic" w:hAnsi="MS Gothic" w:cs="MS Gothic" w:hint="eastAsia"/>
            <w:color w:val="00709F"/>
            <w:sz w:val="15"/>
            <w:szCs w:val="15"/>
          </w:rPr>
          <w:t> </w:t>
        </w:r>
        <w:r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TKey,&gt;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泛型集合使您能够通过使用每个元素的键来访问集合中的元素。字典中的每个添加项都由一个值及其相关联的键组成。通过值的键来检索值速度快，这是因为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a8"/>
          <w:rFonts w:ascii="微软雅黑" w:eastAsia="微软雅黑" w:hAnsi="微软雅黑" w:hint="eastAsia"/>
          <w:color w:val="2A2A2A"/>
          <w:sz w:val="15"/>
          <w:szCs w:val="15"/>
        </w:rPr>
        <w:t>Dictionary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类作为一个哈希表实现。</w:t>
      </w:r>
    </w:p>
    <w:sectPr w:rsidR="00CE00EB" w:rsidRPr="00CE0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4FF" w:rsidRDefault="004B54FF" w:rsidP="00B115DC">
      <w:r>
        <w:separator/>
      </w:r>
    </w:p>
  </w:endnote>
  <w:endnote w:type="continuationSeparator" w:id="1">
    <w:p w:rsidR="004B54FF" w:rsidRDefault="004B54FF" w:rsidP="00B115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4FF" w:rsidRDefault="004B54FF" w:rsidP="00B115DC">
      <w:r>
        <w:separator/>
      </w:r>
    </w:p>
  </w:footnote>
  <w:footnote w:type="continuationSeparator" w:id="1">
    <w:p w:rsidR="004B54FF" w:rsidRDefault="004B54FF" w:rsidP="00B115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5DC"/>
    <w:rsid w:val="00080F62"/>
    <w:rsid w:val="00103B56"/>
    <w:rsid w:val="00104C1C"/>
    <w:rsid w:val="001614BF"/>
    <w:rsid w:val="00210541"/>
    <w:rsid w:val="00241991"/>
    <w:rsid w:val="00454DA5"/>
    <w:rsid w:val="004673EB"/>
    <w:rsid w:val="00475B59"/>
    <w:rsid w:val="004B54FF"/>
    <w:rsid w:val="004C35D6"/>
    <w:rsid w:val="00512F6D"/>
    <w:rsid w:val="005700A5"/>
    <w:rsid w:val="005E4C9D"/>
    <w:rsid w:val="006519B3"/>
    <w:rsid w:val="006E5814"/>
    <w:rsid w:val="007B6599"/>
    <w:rsid w:val="008174C6"/>
    <w:rsid w:val="00836282"/>
    <w:rsid w:val="0089357A"/>
    <w:rsid w:val="008A410B"/>
    <w:rsid w:val="008C3BCF"/>
    <w:rsid w:val="009120CD"/>
    <w:rsid w:val="009648C0"/>
    <w:rsid w:val="00AB17CC"/>
    <w:rsid w:val="00B10D58"/>
    <w:rsid w:val="00B115DC"/>
    <w:rsid w:val="00B75BFE"/>
    <w:rsid w:val="00C00CDD"/>
    <w:rsid w:val="00C4175B"/>
    <w:rsid w:val="00C43583"/>
    <w:rsid w:val="00C669AA"/>
    <w:rsid w:val="00CE00EB"/>
    <w:rsid w:val="00D1142B"/>
    <w:rsid w:val="00D376DC"/>
    <w:rsid w:val="00E806DE"/>
    <w:rsid w:val="00FD2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4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15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15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15D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115D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115DC"/>
    <w:rPr>
      <w:rFonts w:ascii="宋体" w:eastAsia="宋体"/>
      <w:sz w:val="18"/>
      <w:szCs w:val="18"/>
    </w:rPr>
  </w:style>
  <w:style w:type="character" w:customStyle="1" w:styleId="sentence">
    <w:name w:val="sentence"/>
    <w:basedOn w:val="a0"/>
    <w:rsid w:val="00B75BFE"/>
  </w:style>
  <w:style w:type="character" w:customStyle="1" w:styleId="apple-converted-space">
    <w:name w:val="apple-converted-space"/>
    <w:basedOn w:val="a0"/>
    <w:rsid w:val="005E4C9D"/>
  </w:style>
  <w:style w:type="character" w:styleId="a6">
    <w:name w:val="Hyperlink"/>
    <w:basedOn w:val="a0"/>
    <w:uiPriority w:val="99"/>
    <w:semiHidden/>
    <w:unhideWhenUsed/>
    <w:rsid w:val="005E4C9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614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06DE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114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1142B"/>
    <w:rPr>
      <w:sz w:val="18"/>
      <w:szCs w:val="18"/>
    </w:rPr>
  </w:style>
  <w:style w:type="character" w:styleId="a8">
    <w:name w:val="Strong"/>
    <w:basedOn w:val="a0"/>
    <w:uiPriority w:val="22"/>
    <w:qFormat/>
    <w:rsid w:val="00AB17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system.collections.generic.aspx" TargetMode="External"/><Relationship Id="rId12" Type="http://schemas.openxmlformats.org/officeDocument/2006/relationships/hyperlink" Target="https://msdn.microsoft.com/zh-cn/library/system.collections.concurrent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system.collections.generic.aspx" TargetMode="External"/><Relationship Id="rId11" Type="http://schemas.openxmlformats.org/officeDocument/2006/relationships/hyperlink" Target="https://msdn.microsoft.com/zh-cn/library/system.collections.generic.aspx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zh-cn/library/system.collections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sdn.microsoft.com/zh-cn/library/system.collections.concurrent.aspx" TargetMode="External"/><Relationship Id="rId14" Type="http://schemas.openxmlformats.org/officeDocument/2006/relationships/hyperlink" Target="https://msdn.microsoft.com/zh-cn/library/xfhwa508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GDQL</dc:creator>
  <cp:keywords/>
  <dc:description/>
  <cp:lastModifiedBy>GDQL</cp:lastModifiedBy>
  <cp:revision>44</cp:revision>
  <dcterms:created xsi:type="dcterms:W3CDTF">2016-04-11T08:09:00Z</dcterms:created>
  <dcterms:modified xsi:type="dcterms:W3CDTF">2016-04-11T09:04:00Z</dcterms:modified>
</cp:coreProperties>
</file>