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8C8" w:rsidRDefault="00DE78C8" w:rsidP="00DE78C8">
      <w:pPr>
        <w:pStyle w:val="1"/>
        <w:rPr>
          <w:rFonts w:hint="eastAsia"/>
        </w:rPr>
      </w:pPr>
      <w:r>
        <w:rPr>
          <w:rFonts w:hint="eastAsia"/>
        </w:rPr>
        <w:t>泛型</w:t>
      </w:r>
    </w:p>
    <w:p w:rsidR="008E654D" w:rsidRDefault="00DE78C8">
      <w:pPr>
        <w:rPr>
          <w:rFonts w:ascii="微软雅黑" w:hAnsi="微软雅黑" w:hint="eastAsia"/>
          <w:color w:val="2A2A2A"/>
          <w:sz w:val="15"/>
          <w:szCs w:val="15"/>
        </w:rPr>
      </w:pPr>
      <w:r>
        <w:rPr>
          <w:rFonts w:ascii="微软雅黑" w:hAnsi="微软雅黑" w:hint="eastAsia"/>
          <w:color w:val="2A2A2A"/>
          <w:sz w:val="15"/>
          <w:szCs w:val="15"/>
        </w:rPr>
        <w:t>这些类和方法将一个或多个类型的指定推迟到客户端代码声明并实例化该类或方法的时候。</w:t>
      </w:r>
    </w:p>
    <w:p w:rsidR="00000000" w:rsidRDefault="008E654D">
      <w:pPr>
        <w:rPr>
          <w:rFonts w:ascii="微软雅黑" w:hAnsi="微软雅黑" w:hint="eastAsia"/>
          <w:color w:val="2A2A2A"/>
          <w:szCs w:val="15"/>
          <w:shd w:val="clear" w:color="auto" w:fill="FFFFE1"/>
        </w:rPr>
      </w:pPr>
      <w:r>
        <w:rPr>
          <w:rFonts w:ascii="微软雅黑" w:hAnsi="微软雅黑" w:hint="eastAsia"/>
          <w:color w:val="2A2A2A"/>
          <w:sz w:val="15"/>
          <w:szCs w:val="15"/>
          <w:shd w:val="clear" w:color="auto" w:fill="FFFFE1"/>
        </w:rPr>
        <w:t>例如，通过使用泛型类型参数 T，您可以编写其他客户端代码能够使用的单个类，而不致引入运行时强制转换或装箱操作的成本或风险，</w:t>
      </w:r>
    </w:p>
    <w:p w:rsidR="009C4B11" w:rsidRDefault="000E0ADB">
      <w:pPr>
        <w:rPr>
          <w:rFonts w:ascii="微软雅黑" w:hAnsi="微软雅黑" w:hint="eastAsia"/>
          <w:color w:val="2A2A2A"/>
          <w:szCs w:val="15"/>
        </w:rPr>
      </w:pPr>
      <w:r>
        <w:rPr>
          <w:rFonts w:ascii="微软雅黑" w:hAnsi="微软雅黑" w:hint="eastAsia"/>
          <w:color w:val="2A2A2A"/>
          <w:sz w:val="15"/>
          <w:szCs w:val="15"/>
        </w:rPr>
        <w:t>使用泛型类型可以最大限度地重用代码、保护类型的安全以及提高性能。</w:t>
      </w:r>
    </w:p>
    <w:p w:rsidR="00DF016D" w:rsidRDefault="00DF016D">
      <w:pPr>
        <w:rPr>
          <w:rFonts w:ascii="微软雅黑" w:hAnsi="微软雅黑" w:hint="eastAsia"/>
          <w:color w:val="2A2A2A"/>
          <w:szCs w:val="15"/>
        </w:rPr>
      </w:pPr>
      <w:r>
        <w:rPr>
          <w:rFonts w:ascii="微软雅黑" w:hAnsi="微软雅黑" w:hint="eastAsia"/>
          <w:color w:val="2A2A2A"/>
          <w:sz w:val="15"/>
          <w:szCs w:val="15"/>
        </w:rPr>
        <w:t>泛型最常见的用途是创建集合类。</w:t>
      </w:r>
    </w:p>
    <w:p w:rsidR="00DF016D" w:rsidRDefault="00DF016D">
      <w:pPr>
        <w:rPr>
          <w:rFonts w:ascii="微软雅黑" w:hAnsi="微软雅黑" w:hint="eastAsia"/>
          <w:color w:val="2A2A2A"/>
          <w:szCs w:val="15"/>
        </w:rPr>
      </w:pPr>
    </w:p>
    <w:p w:rsidR="00DF016D" w:rsidRPr="002E34A7" w:rsidRDefault="00DF016D" w:rsidP="002E34A7">
      <w:pPr>
        <w:pStyle w:val="a6"/>
        <w:rPr>
          <w:rFonts w:hint="eastAsia"/>
          <w:szCs w:val="15"/>
        </w:rPr>
      </w:pPr>
      <w:r w:rsidRPr="002E34A7">
        <w:rPr>
          <w:rStyle w:val="sentence"/>
          <w:rFonts w:hint="eastAsia"/>
          <w:szCs w:val="20"/>
        </w:rPr>
        <w:t>泛型类和泛型方法同时具备可重用性、类型安全和效率，这是非泛型类和非泛型方法无法具备的。</w:t>
      </w:r>
      <w:r w:rsidRPr="002E34A7">
        <w:rPr>
          <w:rStyle w:val="apple-converted-space"/>
          <w:rFonts w:hint="eastAsia"/>
          <w:szCs w:val="20"/>
        </w:rPr>
        <w:t> </w:t>
      </w:r>
    </w:p>
    <w:p w:rsidR="00880FE3" w:rsidRDefault="002D46F2">
      <w:pPr>
        <w:rPr>
          <w:rFonts w:ascii="微软雅黑" w:hAnsi="微软雅黑" w:hint="eastAsia"/>
          <w:color w:val="2A2A2A"/>
          <w:sz w:val="15"/>
          <w:szCs w:val="15"/>
          <w:shd w:val="clear" w:color="auto" w:fill="FFFFE1"/>
        </w:rPr>
      </w:pPr>
      <w:r>
        <w:rPr>
          <w:rFonts w:ascii="微软雅黑" w:hAnsi="微软雅黑" w:hint="eastAsia"/>
          <w:color w:val="2A2A2A"/>
          <w:sz w:val="15"/>
          <w:szCs w:val="15"/>
          <w:shd w:val="clear" w:color="auto" w:fill="FFFFE1"/>
        </w:rPr>
        <w:t>泛型通常用与集合以及作用于集合的方法一起使用。</w:t>
      </w:r>
    </w:p>
    <w:p w:rsidR="00733936" w:rsidRDefault="00733936" w:rsidP="00233AD9">
      <w:r w:rsidRPr="00233AD9">
        <w:rPr>
          <w:rFonts w:hint="eastAsia"/>
        </w:rPr>
        <w:t>间</w:t>
      </w:r>
      <w:r>
        <w:rPr>
          <w:rStyle w:val="apple-converted-space"/>
          <w:rFonts w:ascii="微软雅黑" w:hAnsi="微软雅黑" w:hint="eastAsia"/>
          <w:color w:val="2A2A2A"/>
          <w:sz w:val="20"/>
          <w:szCs w:val="20"/>
        </w:rPr>
        <w:t> </w:t>
      </w:r>
      <w:hyperlink r:id="rId6" w:history="1">
        <w:r>
          <w:rPr>
            <w:rStyle w:val="a7"/>
            <w:rFonts w:ascii="微软雅黑" w:hAnsi="微软雅黑" w:hint="eastAsia"/>
            <w:color w:val="00709F"/>
            <w:sz w:val="20"/>
            <w:szCs w:val="20"/>
          </w:rPr>
          <w:t>System.Collections.Generic</w:t>
        </w:r>
      </w:hyperlink>
      <w:r w:rsidR="00E45F3D">
        <w:rPr>
          <w:rFonts w:ascii="微软雅黑" w:hAnsi="微软雅黑" w:hint="eastAsia"/>
          <w:color w:val="2A2A2A"/>
          <w:sz w:val="15"/>
          <w:szCs w:val="15"/>
        </w:rPr>
        <w:t>其中包含几个新的基于泛型的集合类</w:t>
      </w:r>
    </w:p>
    <w:sectPr w:rsidR="007339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CD3" w:rsidRDefault="00C66CD3" w:rsidP="00DE78C8">
      <w:r>
        <w:separator/>
      </w:r>
    </w:p>
  </w:endnote>
  <w:endnote w:type="continuationSeparator" w:id="1">
    <w:p w:rsidR="00C66CD3" w:rsidRDefault="00C66CD3" w:rsidP="00DE78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CD3" w:rsidRDefault="00C66CD3" w:rsidP="00DE78C8">
      <w:r>
        <w:separator/>
      </w:r>
    </w:p>
  </w:footnote>
  <w:footnote w:type="continuationSeparator" w:id="1">
    <w:p w:rsidR="00C66CD3" w:rsidRDefault="00C66CD3" w:rsidP="00DE78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78C8"/>
    <w:rsid w:val="000E0ADB"/>
    <w:rsid w:val="00233AD9"/>
    <w:rsid w:val="002D46F2"/>
    <w:rsid w:val="002E34A7"/>
    <w:rsid w:val="003F719E"/>
    <w:rsid w:val="00733936"/>
    <w:rsid w:val="00880FE3"/>
    <w:rsid w:val="008E654D"/>
    <w:rsid w:val="0095782B"/>
    <w:rsid w:val="009C4B11"/>
    <w:rsid w:val="00BC424F"/>
    <w:rsid w:val="00C66CD3"/>
    <w:rsid w:val="00DE78C8"/>
    <w:rsid w:val="00DF016D"/>
    <w:rsid w:val="00E45F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34A7"/>
    <w:pPr>
      <w:widowControl w:val="0"/>
      <w:jc w:val="both"/>
    </w:pPr>
    <w:rPr>
      <w:rFonts w:eastAsia="微软雅黑"/>
      <w:sz w:val="16"/>
    </w:rPr>
  </w:style>
  <w:style w:type="paragraph" w:styleId="1">
    <w:name w:val="heading 1"/>
    <w:basedOn w:val="a"/>
    <w:next w:val="a"/>
    <w:link w:val="1Char"/>
    <w:uiPriority w:val="9"/>
    <w:qFormat/>
    <w:rsid w:val="00DE78C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78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78C8"/>
    <w:rPr>
      <w:sz w:val="18"/>
      <w:szCs w:val="18"/>
    </w:rPr>
  </w:style>
  <w:style w:type="paragraph" w:styleId="a4">
    <w:name w:val="footer"/>
    <w:basedOn w:val="a"/>
    <w:link w:val="Char0"/>
    <w:uiPriority w:val="99"/>
    <w:semiHidden/>
    <w:unhideWhenUsed/>
    <w:rsid w:val="00DE78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78C8"/>
    <w:rPr>
      <w:sz w:val="18"/>
      <w:szCs w:val="18"/>
    </w:rPr>
  </w:style>
  <w:style w:type="character" w:customStyle="1" w:styleId="1Char">
    <w:name w:val="标题 1 Char"/>
    <w:basedOn w:val="a0"/>
    <w:link w:val="1"/>
    <w:uiPriority w:val="9"/>
    <w:rsid w:val="00DE78C8"/>
    <w:rPr>
      <w:b/>
      <w:bCs/>
      <w:kern w:val="44"/>
      <w:sz w:val="44"/>
      <w:szCs w:val="44"/>
    </w:rPr>
  </w:style>
  <w:style w:type="paragraph" w:styleId="a5">
    <w:name w:val="Document Map"/>
    <w:basedOn w:val="a"/>
    <w:link w:val="Char1"/>
    <w:uiPriority w:val="99"/>
    <w:semiHidden/>
    <w:unhideWhenUsed/>
    <w:rsid w:val="00DE78C8"/>
    <w:rPr>
      <w:rFonts w:ascii="宋体" w:eastAsia="宋体"/>
      <w:sz w:val="18"/>
      <w:szCs w:val="18"/>
    </w:rPr>
  </w:style>
  <w:style w:type="character" w:customStyle="1" w:styleId="Char1">
    <w:name w:val="文档结构图 Char"/>
    <w:basedOn w:val="a0"/>
    <w:link w:val="a5"/>
    <w:uiPriority w:val="99"/>
    <w:semiHidden/>
    <w:rsid w:val="00DE78C8"/>
    <w:rPr>
      <w:rFonts w:ascii="宋体" w:eastAsia="宋体"/>
      <w:sz w:val="18"/>
      <w:szCs w:val="18"/>
    </w:rPr>
  </w:style>
  <w:style w:type="character" w:customStyle="1" w:styleId="sentence">
    <w:name w:val="sentence"/>
    <w:basedOn w:val="a0"/>
    <w:rsid w:val="00DF016D"/>
  </w:style>
  <w:style w:type="character" w:customStyle="1" w:styleId="apple-converted-space">
    <w:name w:val="apple-converted-space"/>
    <w:basedOn w:val="a0"/>
    <w:rsid w:val="00DF016D"/>
  </w:style>
  <w:style w:type="paragraph" w:styleId="a6">
    <w:name w:val="No Spacing"/>
    <w:uiPriority w:val="1"/>
    <w:qFormat/>
    <w:rsid w:val="002E34A7"/>
    <w:pPr>
      <w:widowControl w:val="0"/>
      <w:jc w:val="both"/>
    </w:pPr>
    <w:rPr>
      <w:rFonts w:eastAsia="微软雅黑"/>
      <w:sz w:val="16"/>
    </w:rPr>
  </w:style>
  <w:style w:type="character" w:styleId="a7">
    <w:name w:val="Hyperlink"/>
    <w:basedOn w:val="a0"/>
    <w:uiPriority w:val="99"/>
    <w:semiHidden/>
    <w:unhideWhenUsed/>
    <w:rsid w:val="0073393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zh-cn/library/system.collections.generic.aspx"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GDQL</dc:creator>
  <cp:keywords/>
  <dc:description/>
  <cp:lastModifiedBy>GDQL</cp:lastModifiedBy>
  <cp:revision>15</cp:revision>
  <dcterms:created xsi:type="dcterms:W3CDTF">2016-04-06T08:09:00Z</dcterms:created>
  <dcterms:modified xsi:type="dcterms:W3CDTF">2016-04-06T08:20:00Z</dcterms:modified>
</cp:coreProperties>
</file>