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3A" w:rsidRDefault="00841E42" w:rsidP="00841E42">
      <w:pPr>
        <w:pStyle w:val="a9"/>
        <w:rPr>
          <w:rStyle w:val="a6"/>
          <w:rFonts w:hint="eastAsia"/>
          <w:b/>
          <w:bCs/>
          <w:shd w:val="clear" w:color="auto" w:fill="FFFFFF"/>
        </w:rPr>
      </w:pPr>
      <w:r>
        <w:rPr>
          <w:rStyle w:val="a6"/>
          <w:rFonts w:hint="eastAsia"/>
          <w:b/>
          <w:bCs/>
          <w:shd w:val="clear" w:color="auto" w:fill="FFFFFF"/>
        </w:rPr>
        <w:t>类型说明</w:t>
      </w:r>
    </w:p>
    <w:p w:rsidR="00EA7E89" w:rsidRDefault="006821FF" w:rsidP="00EA7E89">
      <w:pPr>
        <w:pStyle w:val="a8"/>
        <w:rPr>
          <w:rStyle w:val="a6"/>
          <w:rFonts w:hint="eastAsia"/>
          <w:b w:val="0"/>
          <w:bCs w:val="0"/>
          <w:shd w:val="clear" w:color="auto" w:fill="FFFFFF"/>
        </w:rPr>
      </w:pPr>
      <w:r w:rsidRPr="00EA7E89">
        <w:rPr>
          <w:rStyle w:val="a6"/>
          <w:b w:val="0"/>
          <w:bCs w:val="0"/>
          <w:shd w:val="clear" w:color="auto" w:fill="FFFFFF"/>
        </w:rPr>
        <w:t>C#</w:t>
      </w:r>
      <w:r w:rsidRPr="00EA7E89">
        <w:rPr>
          <w:rStyle w:val="a6"/>
          <w:b w:val="0"/>
          <w:bCs w:val="0"/>
          <w:shd w:val="clear" w:color="auto" w:fill="FFFFFF"/>
        </w:rPr>
        <w:t>认可的基础数据类型并没有内置于</w:t>
      </w:r>
      <w:r w:rsidRPr="00EA7E89">
        <w:rPr>
          <w:rStyle w:val="a6"/>
          <w:b w:val="0"/>
          <w:bCs w:val="0"/>
          <w:shd w:val="clear" w:color="auto" w:fill="FFFFFF"/>
        </w:rPr>
        <w:t>C#</w:t>
      </w:r>
      <w:r w:rsidRPr="00EA7E89">
        <w:rPr>
          <w:rStyle w:val="a6"/>
          <w:b w:val="0"/>
          <w:bCs w:val="0"/>
          <w:shd w:val="clear" w:color="auto" w:fill="FFFFFF"/>
        </w:rPr>
        <w:t>语言中，而是内置于</w:t>
      </w:r>
      <w:r w:rsidRPr="00EA7E89">
        <w:rPr>
          <w:rStyle w:val="a6"/>
          <w:b w:val="0"/>
          <w:bCs w:val="0"/>
          <w:shd w:val="clear" w:color="auto" w:fill="FFFFFF"/>
        </w:rPr>
        <w:t>.net Framework</w:t>
      </w:r>
      <w:r w:rsidRPr="00EA7E89">
        <w:rPr>
          <w:rStyle w:val="a6"/>
          <w:b w:val="0"/>
          <w:bCs w:val="0"/>
          <w:shd w:val="clear" w:color="auto" w:fill="FFFFFF"/>
        </w:rPr>
        <w:t>中。</w:t>
      </w:r>
    </w:p>
    <w:p w:rsidR="007E3975" w:rsidRPr="007E3975" w:rsidRDefault="007E3975" w:rsidP="007E3975">
      <w:pPr>
        <w:pStyle w:val="a8"/>
      </w:pPr>
      <w:r w:rsidRPr="007E3975">
        <w:rPr>
          <w:shd w:val="clear" w:color="auto" w:fill="FFFFFF"/>
        </w:rPr>
        <w:t>如，在</w:t>
      </w:r>
      <w:r w:rsidRPr="007E3975">
        <w:rPr>
          <w:shd w:val="clear" w:color="auto" w:fill="FFFFFF"/>
        </w:rPr>
        <w:t>c#</w:t>
      </w:r>
      <w:r w:rsidRPr="007E3975">
        <w:rPr>
          <w:shd w:val="clear" w:color="auto" w:fill="FFFFFF"/>
        </w:rPr>
        <w:t>中声明一个</w:t>
      </w:r>
      <w:r w:rsidRPr="007E3975">
        <w:rPr>
          <w:shd w:val="clear" w:color="auto" w:fill="FFFFFF"/>
        </w:rPr>
        <w:t>int</w:t>
      </w:r>
      <w:r w:rsidRPr="007E3975">
        <w:rPr>
          <w:shd w:val="clear" w:color="auto" w:fill="FFFFFF"/>
        </w:rPr>
        <w:t>类型的数据时，声明的实际上是</w:t>
      </w:r>
      <w:r w:rsidRPr="007E3975">
        <w:rPr>
          <w:shd w:val="clear" w:color="auto" w:fill="FFFFFF"/>
        </w:rPr>
        <w:t>.net</w:t>
      </w:r>
      <w:r w:rsidRPr="007E3975">
        <w:rPr>
          <w:shd w:val="clear" w:color="auto" w:fill="FFFFFF"/>
        </w:rPr>
        <w:t>结构</w:t>
      </w:r>
      <w:r w:rsidRPr="007E3975">
        <w:rPr>
          <w:shd w:val="clear" w:color="auto" w:fill="FFFFFF"/>
        </w:rPr>
        <w:t>System.Int32</w:t>
      </w:r>
      <w:r w:rsidRPr="007E3975">
        <w:rPr>
          <w:shd w:val="clear" w:color="auto" w:fill="FFFFFF"/>
        </w:rPr>
        <w:t>的一个实例。这听起来似乎很深奥，但其意义深远：这表示在语法上，可以把所有的基础数据类型看作是支持某些方法的类。</w:t>
      </w:r>
    </w:p>
    <w:p w:rsidR="007E3975" w:rsidRPr="007E3975" w:rsidRDefault="007E3975" w:rsidP="007E3975">
      <w:pPr>
        <w:pStyle w:val="a8"/>
        <w:rPr>
          <w:szCs w:val="16"/>
          <w:shd w:val="clear" w:color="auto" w:fill="FFFFFF"/>
        </w:rPr>
      </w:pPr>
      <w:r w:rsidRPr="007E3975">
        <w:rPr>
          <w:shd w:val="clear" w:color="auto" w:fill="FFFFFF"/>
        </w:rPr>
        <w:t xml:space="preserve">     </w:t>
      </w:r>
      <w:r w:rsidRPr="007E3975">
        <w:rPr>
          <w:shd w:val="clear" w:color="auto" w:fill="FFFFFF"/>
        </w:rPr>
        <w:t>类型实际上仍存储为基本类型。基本类型在概念上用</w:t>
      </w:r>
      <w:r w:rsidRPr="007E3975">
        <w:rPr>
          <w:shd w:val="clear" w:color="auto" w:fill="FFFFFF"/>
        </w:rPr>
        <w:t>.Net</w:t>
      </w:r>
      <w:r w:rsidRPr="007E3975">
        <w:rPr>
          <w:shd w:val="clear" w:color="auto" w:fill="FFFFFF"/>
        </w:rPr>
        <w:t>结构表示，所以肯定没有性能损失。</w:t>
      </w:r>
    </w:p>
    <w:p w:rsidR="007E3975" w:rsidRPr="007E3975" w:rsidRDefault="007E3975" w:rsidP="00EA7E89">
      <w:pPr>
        <w:pStyle w:val="a8"/>
        <w:rPr>
          <w:rStyle w:val="a6"/>
          <w:rFonts w:hint="eastAsia"/>
          <w:b w:val="0"/>
          <w:bCs w:val="0"/>
          <w:shd w:val="clear" w:color="auto" w:fill="FFFFFF"/>
        </w:rPr>
      </w:pPr>
    </w:p>
    <w:p w:rsidR="006821FF" w:rsidRDefault="006821FF" w:rsidP="00EA7E89">
      <w:pPr>
        <w:pStyle w:val="1"/>
        <w:rPr>
          <w:rFonts w:hint="eastAsia"/>
          <w:shd w:val="clear" w:color="auto" w:fill="FCFEC5"/>
        </w:rPr>
      </w:pPr>
      <w:r w:rsidRPr="00EA7E89">
        <w:rPr>
          <w:rFonts w:hint="eastAsia"/>
          <w:shd w:val="clear" w:color="auto" w:fill="FCFEC5"/>
        </w:rPr>
        <w:t>值类型</w:t>
      </w:r>
    </w:p>
    <w:p w:rsidR="008F6587" w:rsidRDefault="001D6F03" w:rsidP="0078333D">
      <w:pPr>
        <w:pStyle w:val="2"/>
        <w:rPr>
          <w:rFonts w:hint="eastAsia"/>
          <w:noProof/>
        </w:rPr>
      </w:pPr>
      <w:r>
        <w:rPr>
          <w:rFonts w:hint="eastAsia"/>
          <w:noProof/>
        </w:rPr>
        <w:t>预定义基本</w:t>
      </w:r>
      <w:r w:rsidR="008F6587">
        <w:rPr>
          <w:rFonts w:hint="eastAsia"/>
          <w:noProof/>
        </w:rPr>
        <w:t>类型</w:t>
      </w:r>
    </w:p>
    <w:p w:rsidR="00AE389D" w:rsidRDefault="00E678EA" w:rsidP="008F6587">
      <w:pPr>
        <w:rPr>
          <w:rFonts w:hint="eastAsia"/>
          <w:noProof/>
        </w:rPr>
      </w:pPr>
      <w:r>
        <w:rPr>
          <w:rFonts w:hint="eastAsia"/>
          <w:noProof/>
        </w:rPr>
        <w:t>13</w:t>
      </w:r>
      <w:r>
        <w:rPr>
          <w:rFonts w:hint="eastAsia"/>
          <w:noProof/>
        </w:rPr>
        <w:t>个</w:t>
      </w:r>
    </w:p>
    <w:p w:rsidR="00AE389D" w:rsidRDefault="00AE389D" w:rsidP="00021E4A">
      <w:pPr>
        <w:pStyle w:val="3"/>
        <w:rPr>
          <w:rFonts w:hint="eastAsia"/>
          <w:noProof/>
        </w:rPr>
      </w:pPr>
      <w:r>
        <w:rPr>
          <w:rFonts w:hint="eastAsia"/>
          <w:noProof/>
        </w:rPr>
        <w:t>1.</w:t>
      </w:r>
      <w:r>
        <w:rPr>
          <w:rFonts w:hint="eastAsia"/>
          <w:noProof/>
        </w:rPr>
        <w:t>整形</w:t>
      </w:r>
    </w:p>
    <w:p w:rsidR="008F6587" w:rsidRDefault="008F6587" w:rsidP="008F6587">
      <w:pPr>
        <w:rPr>
          <w:rFonts w:hint="eastAsia"/>
        </w:rPr>
      </w:pPr>
      <w:r>
        <w:rPr>
          <w:noProof/>
        </w:rPr>
        <w:drawing>
          <wp:inline distT="0" distB="0" distL="0" distR="0">
            <wp:extent cx="5274310" cy="2094311"/>
            <wp:effectExtent l="19050" t="0" r="2540" b="0"/>
            <wp:docPr id="1" name="图片 1" descr="http://images.cnblogs.com/cnblogs_com/tonney/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tonney/2-10.jpg"/>
                    <pic:cNvPicPr>
                      <a:picLocks noChangeAspect="1" noChangeArrowheads="1"/>
                    </pic:cNvPicPr>
                  </pic:nvPicPr>
                  <pic:blipFill>
                    <a:blip r:embed="rId6"/>
                    <a:srcRect/>
                    <a:stretch>
                      <a:fillRect/>
                    </a:stretch>
                  </pic:blipFill>
                  <pic:spPr bwMode="auto">
                    <a:xfrm>
                      <a:off x="0" y="0"/>
                      <a:ext cx="5274310" cy="2094311"/>
                    </a:xfrm>
                    <a:prstGeom prst="rect">
                      <a:avLst/>
                    </a:prstGeom>
                    <a:noFill/>
                    <a:ln w="9525">
                      <a:noFill/>
                      <a:miter lim="800000"/>
                      <a:headEnd/>
                      <a:tailEnd/>
                    </a:ln>
                  </pic:spPr>
                </pic:pic>
              </a:graphicData>
            </a:graphic>
          </wp:inline>
        </w:drawing>
      </w:r>
    </w:p>
    <w:p w:rsidR="00AE389D" w:rsidRDefault="00AE389D" w:rsidP="00021E4A">
      <w:pPr>
        <w:pStyle w:val="3"/>
        <w:rPr>
          <w:rFonts w:hint="eastAsia"/>
        </w:rPr>
      </w:pPr>
      <w:r>
        <w:rPr>
          <w:rFonts w:hint="eastAsia"/>
        </w:rPr>
        <w:t>2.</w:t>
      </w:r>
      <w:r>
        <w:rPr>
          <w:rFonts w:hint="eastAsia"/>
        </w:rPr>
        <w:t>浮点类型</w:t>
      </w:r>
    </w:p>
    <w:p w:rsidR="00AE389D" w:rsidRDefault="00AE389D" w:rsidP="008F6587">
      <w:pPr>
        <w:rPr>
          <w:rFonts w:hint="eastAsia"/>
        </w:rPr>
      </w:pPr>
    </w:p>
    <w:p w:rsidR="0000288A" w:rsidRDefault="0000288A" w:rsidP="00F62A96">
      <w:pPr>
        <w:pStyle w:val="a8"/>
        <w:rPr>
          <w:color w:val="FF0000"/>
          <w:sz w:val="16"/>
          <w:szCs w:val="16"/>
          <w:shd w:val="clear" w:color="auto" w:fill="FFFFFF"/>
        </w:rPr>
      </w:pPr>
      <w:r>
        <w:rPr>
          <w:shd w:val="clear" w:color="auto" w:fill="FFFFFF"/>
        </w:rPr>
        <w:t>float</w:t>
      </w:r>
      <w:r>
        <w:rPr>
          <w:shd w:val="clear" w:color="auto" w:fill="FFFFFF"/>
        </w:rPr>
        <w:t>数据类型用于较小的浮点数，因为它要求的精度较低。</w:t>
      </w:r>
    </w:p>
    <w:p w:rsidR="0000288A" w:rsidRDefault="0000288A" w:rsidP="00F62A96">
      <w:pPr>
        <w:pStyle w:val="a8"/>
        <w:rPr>
          <w:rFonts w:hint="eastAsia"/>
          <w:shd w:val="clear" w:color="auto" w:fill="FFFFFF"/>
        </w:rPr>
      </w:pPr>
      <w:r>
        <w:rPr>
          <w:shd w:val="clear" w:color="auto" w:fill="FFFFFF"/>
        </w:rPr>
        <w:t>double</w:t>
      </w:r>
      <w:r>
        <w:rPr>
          <w:shd w:val="clear" w:color="auto" w:fill="FFFFFF"/>
        </w:rPr>
        <w:t>数据类型比</w:t>
      </w:r>
      <w:r>
        <w:rPr>
          <w:shd w:val="clear" w:color="auto" w:fill="FFFFFF"/>
        </w:rPr>
        <w:t>float</w:t>
      </w:r>
      <w:r>
        <w:rPr>
          <w:shd w:val="clear" w:color="auto" w:fill="FFFFFF"/>
        </w:rPr>
        <w:t>数据类型大，提供的精度也大一倍</w:t>
      </w:r>
      <w:r>
        <w:rPr>
          <w:shd w:val="clear" w:color="auto" w:fill="FFFFFF"/>
        </w:rPr>
        <w:t>(15</w:t>
      </w:r>
      <w:r>
        <w:rPr>
          <w:shd w:val="clear" w:color="auto" w:fill="FFFFFF"/>
        </w:rPr>
        <w:t>位</w:t>
      </w:r>
      <w:r>
        <w:rPr>
          <w:shd w:val="clear" w:color="auto" w:fill="FFFFFF"/>
        </w:rPr>
        <w:t>)</w:t>
      </w:r>
      <w:r>
        <w:rPr>
          <w:shd w:val="clear" w:color="auto" w:fill="FFFFFF"/>
        </w:rPr>
        <w:t>。</w:t>
      </w:r>
    </w:p>
    <w:p w:rsidR="00506AF9" w:rsidRDefault="00506AF9" w:rsidP="0000288A">
      <w:pPr>
        <w:pStyle w:val="aa"/>
        <w:spacing w:before="0" w:beforeAutospacing="0" w:after="0" w:afterAutospacing="0" w:line="290" w:lineRule="atLeast"/>
        <w:rPr>
          <w:rFonts w:ascii="Verdana" w:hAnsi="Verdana"/>
          <w:b/>
          <w:bCs/>
          <w:color w:val="FF0000"/>
          <w:sz w:val="16"/>
          <w:szCs w:val="16"/>
          <w:shd w:val="clear" w:color="auto" w:fill="FFFFFF"/>
        </w:rPr>
      </w:pPr>
    </w:p>
    <w:p w:rsidR="0000288A" w:rsidRPr="0000288A" w:rsidRDefault="0000288A" w:rsidP="00021E4A">
      <w:pPr>
        <w:pStyle w:val="3"/>
      </w:pPr>
      <w:r w:rsidRPr="0000288A">
        <w:rPr>
          <w:shd w:val="clear" w:color="auto" w:fill="FFFFFF"/>
        </w:rPr>
        <w:lastRenderedPageBreak/>
        <w:t>3</w:t>
      </w:r>
      <w:r w:rsidRPr="0000288A">
        <w:rPr>
          <w:shd w:val="clear" w:color="auto" w:fill="FFFFFF"/>
        </w:rPr>
        <w:t>、</w:t>
      </w:r>
      <w:r w:rsidRPr="0000288A">
        <w:rPr>
          <w:shd w:val="clear" w:color="auto" w:fill="FFFFFF"/>
        </w:rPr>
        <w:t>decimal</w:t>
      </w:r>
      <w:r w:rsidRPr="0000288A">
        <w:rPr>
          <w:shd w:val="clear" w:color="auto" w:fill="FFFFFF"/>
        </w:rPr>
        <w:t>类型</w:t>
      </w:r>
    </w:p>
    <w:p w:rsidR="0000288A" w:rsidRDefault="00515E3D" w:rsidP="008F6587">
      <w:pPr>
        <w:rPr>
          <w:rFonts w:hint="eastAsia"/>
        </w:rPr>
      </w:pPr>
      <w:r>
        <w:rPr>
          <w:noProof/>
        </w:rPr>
        <w:drawing>
          <wp:inline distT="0" distB="0" distL="0" distR="0">
            <wp:extent cx="5274310" cy="940728"/>
            <wp:effectExtent l="19050" t="0" r="2540" b="0"/>
            <wp:docPr id="7" name="图片 7" descr="http://images.cnblogs.com/cnblogs_com/tonney/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tonney/2-4.JPG"/>
                    <pic:cNvPicPr>
                      <a:picLocks noChangeAspect="1" noChangeArrowheads="1"/>
                    </pic:cNvPicPr>
                  </pic:nvPicPr>
                  <pic:blipFill>
                    <a:blip r:embed="rId7"/>
                    <a:srcRect/>
                    <a:stretch>
                      <a:fillRect/>
                    </a:stretch>
                  </pic:blipFill>
                  <pic:spPr bwMode="auto">
                    <a:xfrm>
                      <a:off x="0" y="0"/>
                      <a:ext cx="5274310" cy="940728"/>
                    </a:xfrm>
                    <a:prstGeom prst="rect">
                      <a:avLst/>
                    </a:prstGeom>
                    <a:noFill/>
                    <a:ln w="9525">
                      <a:noFill/>
                      <a:miter lim="800000"/>
                      <a:headEnd/>
                      <a:tailEnd/>
                    </a:ln>
                  </pic:spPr>
                </pic:pic>
              </a:graphicData>
            </a:graphic>
          </wp:inline>
        </w:drawing>
      </w:r>
    </w:p>
    <w:p w:rsidR="00D65559" w:rsidRDefault="00D65559" w:rsidP="00021E4A">
      <w:pPr>
        <w:pStyle w:val="3"/>
        <w:rPr>
          <w:rFonts w:hint="eastAsia"/>
        </w:rPr>
      </w:pPr>
      <w:r>
        <w:rPr>
          <w:rFonts w:hint="eastAsia"/>
        </w:rPr>
        <w:t>4.bool(</w:t>
      </w:r>
      <w:r>
        <w:rPr>
          <w:rFonts w:hint="eastAsia"/>
        </w:rPr>
        <w:t>布尔</w:t>
      </w:r>
      <w:r>
        <w:rPr>
          <w:rFonts w:hint="eastAsia"/>
        </w:rPr>
        <w:t>)</w:t>
      </w:r>
      <w:r>
        <w:rPr>
          <w:rFonts w:hint="eastAsia"/>
        </w:rPr>
        <w:t>类型</w:t>
      </w:r>
    </w:p>
    <w:p w:rsidR="00115ED5" w:rsidRDefault="00115ED5" w:rsidP="008F6587">
      <w:pPr>
        <w:rPr>
          <w:rFonts w:hint="eastAsia"/>
        </w:rPr>
      </w:pPr>
      <w:r>
        <w:rPr>
          <w:noProof/>
        </w:rPr>
        <w:drawing>
          <wp:inline distT="0" distB="0" distL="0" distR="0">
            <wp:extent cx="5274310" cy="776577"/>
            <wp:effectExtent l="19050" t="0" r="2540" b="0"/>
            <wp:docPr id="10" name="图片 10" descr="http://images.cnblogs.com/cnblogs_com/tonney/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tonney/2-5.JPG"/>
                    <pic:cNvPicPr>
                      <a:picLocks noChangeAspect="1" noChangeArrowheads="1"/>
                    </pic:cNvPicPr>
                  </pic:nvPicPr>
                  <pic:blipFill>
                    <a:blip r:embed="rId8"/>
                    <a:srcRect/>
                    <a:stretch>
                      <a:fillRect/>
                    </a:stretch>
                  </pic:blipFill>
                  <pic:spPr bwMode="auto">
                    <a:xfrm>
                      <a:off x="0" y="0"/>
                      <a:ext cx="5274310" cy="776577"/>
                    </a:xfrm>
                    <a:prstGeom prst="rect">
                      <a:avLst/>
                    </a:prstGeom>
                    <a:noFill/>
                    <a:ln w="9525">
                      <a:noFill/>
                      <a:miter lim="800000"/>
                      <a:headEnd/>
                      <a:tailEnd/>
                    </a:ln>
                  </pic:spPr>
                </pic:pic>
              </a:graphicData>
            </a:graphic>
          </wp:inline>
        </w:drawing>
      </w:r>
    </w:p>
    <w:p w:rsidR="00705C7C" w:rsidRDefault="00705C7C" w:rsidP="00021E4A">
      <w:pPr>
        <w:pStyle w:val="3"/>
        <w:rPr>
          <w:rFonts w:hint="eastAsia"/>
        </w:rPr>
      </w:pPr>
      <w:r>
        <w:rPr>
          <w:rFonts w:hint="eastAsia"/>
        </w:rPr>
        <w:t>5.char(</w:t>
      </w:r>
      <w:r>
        <w:rPr>
          <w:rFonts w:hint="eastAsia"/>
        </w:rPr>
        <w:t>字符</w:t>
      </w:r>
      <w:r>
        <w:rPr>
          <w:rFonts w:hint="eastAsia"/>
        </w:rPr>
        <w:t>)</w:t>
      </w:r>
      <w:r>
        <w:rPr>
          <w:rFonts w:hint="eastAsia"/>
        </w:rPr>
        <w:t>类型</w:t>
      </w:r>
    </w:p>
    <w:p w:rsidR="00705C7C" w:rsidRDefault="00705C7C" w:rsidP="008F6587">
      <w:pPr>
        <w:rPr>
          <w:rFonts w:hint="eastAsia"/>
        </w:rPr>
      </w:pPr>
      <w:r>
        <w:rPr>
          <w:noProof/>
        </w:rPr>
        <w:drawing>
          <wp:inline distT="0" distB="0" distL="0" distR="0">
            <wp:extent cx="5274310" cy="1019934"/>
            <wp:effectExtent l="19050" t="0" r="2540" b="0"/>
            <wp:docPr id="13" name="图片 13" descr="http://images.cnblogs.com/cnblogs_com/tonney/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tonney/2-6.JPG"/>
                    <pic:cNvPicPr>
                      <a:picLocks noChangeAspect="1" noChangeArrowheads="1"/>
                    </pic:cNvPicPr>
                  </pic:nvPicPr>
                  <pic:blipFill>
                    <a:blip r:embed="rId9"/>
                    <a:srcRect/>
                    <a:stretch>
                      <a:fillRect/>
                    </a:stretch>
                  </pic:blipFill>
                  <pic:spPr bwMode="auto">
                    <a:xfrm>
                      <a:off x="0" y="0"/>
                      <a:ext cx="5274310" cy="1019934"/>
                    </a:xfrm>
                    <a:prstGeom prst="rect">
                      <a:avLst/>
                    </a:prstGeom>
                    <a:noFill/>
                    <a:ln w="9525">
                      <a:noFill/>
                      <a:miter lim="800000"/>
                      <a:headEnd/>
                      <a:tailEnd/>
                    </a:ln>
                  </pic:spPr>
                </pic:pic>
              </a:graphicData>
            </a:graphic>
          </wp:inline>
        </w:drawing>
      </w:r>
    </w:p>
    <w:p w:rsidR="00705C7C" w:rsidRDefault="00705C7C" w:rsidP="00705C7C">
      <w:pPr>
        <w:pStyle w:val="a8"/>
        <w:rPr>
          <w:szCs w:val="21"/>
          <w:shd w:val="clear" w:color="auto" w:fill="FFFFFF"/>
        </w:rPr>
      </w:pPr>
      <w:r>
        <w:rPr>
          <w:shd w:val="clear" w:color="auto" w:fill="FFFFFF"/>
        </w:rPr>
        <w:t>char</w:t>
      </w:r>
      <w:r>
        <w:rPr>
          <w:shd w:val="clear" w:color="auto" w:fill="FFFFFF"/>
        </w:rPr>
        <w:t>类型的字变量是用单引号括起来的。</w:t>
      </w:r>
      <w:r>
        <w:rPr>
          <w:shd w:val="clear" w:color="auto" w:fill="FFFFFF"/>
        </w:rPr>
        <w:t xml:space="preserve">     </w:t>
      </w:r>
      <w:r>
        <w:rPr>
          <w:shd w:val="clear" w:color="auto" w:fill="FFFFFF"/>
        </w:rPr>
        <w:t>如</w:t>
      </w:r>
      <w:r>
        <w:rPr>
          <w:shd w:val="clear" w:color="auto" w:fill="FFFFFF"/>
        </w:rPr>
        <w:t>'A'</w:t>
      </w:r>
    </w:p>
    <w:p w:rsidR="00705C7C" w:rsidRDefault="00705C7C" w:rsidP="00705C7C">
      <w:pPr>
        <w:pStyle w:val="a8"/>
        <w:rPr>
          <w:szCs w:val="21"/>
          <w:shd w:val="clear" w:color="auto" w:fill="FFFFFF"/>
        </w:rPr>
      </w:pPr>
      <w:r>
        <w:rPr>
          <w:color w:val="0000FF"/>
          <w:shd w:val="clear" w:color="auto" w:fill="FFFFFF"/>
        </w:rPr>
        <w:t xml:space="preserve">     </w:t>
      </w:r>
      <w:r>
        <w:rPr>
          <w:color w:val="0000FF"/>
          <w:shd w:val="clear" w:color="auto" w:fill="FFFFFF"/>
        </w:rPr>
        <w:t>如果把字符把在</w:t>
      </w:r>
      <w:r>
        <w:rPr>
          <w:color w:val="0000FF"/>
          <w:shd w:val="clear" w:color="auto" w:fill="FFFFFF"/>
        </w:rPr>
        <w:t>"A"(</w:t>
      </w:r>
      <w:r>
        <w:rPr>
          <w:color w:val="0000FF"/>
          <w:shd w:val="clear" w:color="auto" w:fill="FFFFFF"/>
        </w:rPr>
        <w:t>双引号</w:t>
      </w:r>
      <w:r>
        <w:rPr>
          <w:color w:val="0000FF"/>
          <w:shd w:val="clear" w:color="auto" w:fill="FFFFFF"/>
        </w:rPr>
        <w:t>)</w:t>
      </w:r>
      <w:r>
        <w:rPr>
          <w:color w:val="0000FF"/>
          <w:shd w:val="clear" w:color="auto" w:fill="FFFFFF"/>
        </w:rPr>
        <w:t>内，编译器会把它看作是字符串，从而产生错误。</w:t>
      </w:r>
    </w:p>
    <w:p w:rsidR="00705C7C" w:rsidRDefault="00705C7C" w:rsidP="008F6587">
      <w:pPr>
        <w:rPr>
          <w:rFonts w:hint="eastAsia"/>
        </w:rPr>
      </w:pPr>
    </w:p>
    <w:p w:rsidR="007065E0" w:rsidRPr="00FA563B" w:rsidRDefault="007065E0" w:rsidP="007065E0">
      <w:pPr>
        <w:pStyle w:val="2"/>
        <w:rPr>
          <w:rFonts w:hint="eastAsia"/>
        </w:rPr>
      </w:pPr>
      <w:r>
        <w:rPr>
          <w:rFonts w:hint="eastAsia"/>
        </w:rPr>
        <w:t>复合类型</w:t>
      </w:r>
    </w:p>
    <w:p w:rsidR="00221528" w:rsidRDefault="00221528" w:rsidP="00702096">
      <w:pPr>
        <w:pStyle w:val="3"/>
        <w:rPr>
          <w:rStyle w:val="sentence"/>
          <w:szCs w:val="15"/>
        </w:rPr>
      </w:pPr>
      <w:r w:rsidRPr="00013153">
        <w:rPr>
          <w:rStyle w:val="sentence"/>
          <w:rFonts w:hint="eastAsia"/>
          <w:szCs w:val="15"/>
        </w:rPr>
        <w:t>枚举类型</w:t>
      </w:r>
    </w:p>
    <w:p w:rsidR="00221528" w:rsidRDefault="00221528" w:rsidP="00221528">
      <w:pPr>
        <w:rPr>
          <w:rFonts w:ascii="微软雅黑" w:eastAsia="微软雅黑" w:hAnsi="微软雅黑"/>
          <w:color w:val="2A2A2A"/>
          <w:sz w:val="20"/>
          <w:szCs w:val="20"/>
        </w:rPr>
      </w:pPr>
      <w:r>
        <w:rPr>
          <w:rFonts w:ascii="微软雅黑" w:eastAsia="微软雅黑" w:hAnsi="微软雅黑" w:hint="eastAsia"/>
          <w:color w:val="2A2A2A"/>
          <w:sz w:val="20"/>
          <w:szCs w:val="20"/>
        </w:rPr>
        <w:t>枚举类型（也称为枚举）为定义一组可以赋给变量的命名整数常量提供了一种有效的方法</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默认情况下，枚举中每个元素的基础类型是</w:t>
      </w:r>
      <w:r>
        <w:rPr>
          <w:rStyle w:val="apple-converted-space"/>
          <w:rFonts w:ascii="微软雅黑" w:eastAsia="微软雅黑" w:hAnsi="微软雅黑" w:hint="eastAsia"/>
          <w:color w:val="2A2A2A"/>
          <w:sz w:val="15"/>
          <w:szCs w:val="15"/>
          <w:shd w:val="clear" w:color="auto" w:fill="FFFFE1"/>
        </w:rPr>
        <w:t> </w:t>
      </w:r>
      <w:hyperlink r:id="rId10" w:history="1">
        <w:r>
          <w:rPr>
            <w:rStyle w:val="a5"/>
            <w:rFonts w:ascii="微软雅黑" w:eastAsia="微软雅黑" w:hAnsi="微软雅黑" w:hint="eastAsia"/>
            <w:color w:val="00709F"/>
            <w:sz w:val="15"/>
            <w:szCs w:val="15"/>
            <w:shd w:val="clear" w:color="auto" w:fill="FFFFE1"/>
          </w:rPr>
          <w:t>int</w:t>
        </w:r>
      </w:hyperlink>
      <w:r>
        <w:rPr>
          <w:rFonts w:ascii="微软雅黑" w:eastAsia="微软雅黑" w:hAnsi="微软雅黑" w:hint="eastAsia"/>
          <w:color w:val="2A2A2A"/>
          <w:sz w:val="15"/>
          <w:szCs w:val="15"/>
          <w:shd w:val="clear" w:color="auto" w:fill="FFFFE1"/>
        </w:rPr>
        <w:t>。</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rPr>
        <w:t>准许使用的枚举类型有</w:t>
      </w:r>
      <w:r>
        <w:rPr>
          <w:rStyle w:val="apple-converted-space"/>
          <w:rFonts w:ascii="微软雅黑" w:eastAsia="微软雅黑" w:hAnsi="微软雅黑" w:hint="eastAsia"/>
          <w:color w:val="2A2A2A"/>
          <w:sz w:val="15"/>
          <w:szCs w:val="15"/>
        </w:rPr>
        <w:t> </w:t>
      </w:r>
      <w:r>
        <w:rPr>
          <w:rStyle w:val="a6"/>
          <w:rFonts w:ascii="微软雅黑" w:eastAsia="微软雅黑" w:hAnsi="微软雅黑" w:hint="eastAsia"/>
          <w:color w:val="2A2A2A"/>
          <w:sz w:val="15"/>
          <w:szCs w:val="15"/>
        </w:rPr>
        <w:t>byte</w:t>
      </w:r>
      <w:r>
        <w:rPr>
          <w:rFonts w:ascii="微软雅黑" w:eastAsia="微软雅黑" w:hAnsi="微软雅黑" w:hint="eastAsia"/>
          <w:color w:val="2A2A2A"/>
          <w:sz w:val="15"/>
          <w:szCs w:val="15"/>
        </w:rPr>
        <w:t>、</w:t>
      </w:r>
      <w:hyperlink r:id="rId11" w:history="1">
        <w:r>
          <w:rPr>
            <w:rStyle w:val="a5"/>
            <w:rFonts w:ascii="微软雅黑" w:eastAsia="微软雅黑" w:hAnsi="微软雅黑" w:hint="eastAsia"/>
            <w:color w:val="00709F"/>
            <w:sz w:val="15"/>
            <w:szCs w:val="15"/>
          </w:rPr>
          <w:t>sbyte</w:t>
        </w:r>
      </w:hyperlink>
      <w:r>
        <w:rPr>
          <w:rFonts w:ascii="微软雅黑" w:eastAsia="微软雅黑" w:hAnsi="微软雅黑" w:hint="eastAsia"/>
          <w:color w:val="2A2A2A"/>
          <w:sz w:val="15"/>
          <w:szCs w:val="15"/>
        </w:rPr>
        <w:t>、</w:t>
      </w:r>
      <w:hyperlink r:id="rId12" w:history="1">
        <w:r>
          <w:rPr>
            <w:rStyle w:val="a5"/>
            <w:rFonts w:ascii="微软雅黑" w:eastAsia="微软雅黑" w:hAnsi="微软雅黑" w:hint="eastAsia"/>
            <w:color w:val="00709F"/>
            <w:sz w:val="15"/>
            <w:szCs w:val="15"/>
          </w:rPr>
          <w:t>short</w:t>
        </w:r>
      </w:hyperlink>
      <w:r>
        <w:rPr>
          <w:rFonts w:ascii="微软雅黑" w:eastAsia="微软雅黑" w:hAnsi="微软雅黑" w:hint="eastAsia"/>
          <w:color w:val="2A2A2A"/>
          <w:sz w:val="15"/>
          <w:szCs w:val="15"/>
        </w:rPr>
        <w:t>、</w:t>
      </w:r>
      <w:hyperlink r:id="rId13" w:history="1">
        <w:r>
          <w:rPr>
            <w:rStyle w:val="a5"/>
            <w:rFonts w:ascii="微软雅黑" w:eastAsia="微软雅黑" w:hAnsi="微软雅黑" w:hint="eastAsia"/>
            <w:color w:val="00709F"/>
            <w:sz w:val="15"/>
            <w:szCs w:val="15"/>
          </w:rPr>
          <w:t>ushort</w:t>
        </w:r>
      </w:hyperlink>
      <w:r>
        <w:rPr>
          <w:rFonts w:ascii="微软雅黑" w:eastAsia="微软雅黑" w:hAnsi="微软雅黑" w:hint="eastAsia"/>
          <w:color w:val="2A2A2A"/>
          <w:sz w:val="15"/>
          <w:szCs w:val="15"/>
        </w:rPr>
        <w:t>、</w:t>
      </w:r>
      <w:hyperlink r:id="rId14" w:history="1">
        <w:r>
          <w:rPr>
            <w:rStyle w:val="a5"/>
            <w:rFonts w:ascii="微软雅黑" w:eastAsia="微软雅黑" w:hAnsi="微软雅黑" w:hint="eastAsia"/>
            <w:color w:val="00709F"/>
            <w:sz w:val="15"/>
            <w:szCs w:val="15"/>
          </w:rPr>
          <w:t>int</w:t>
        </w:r>
      </w:hyperlink>
      <w:r>
        <w:rPr>
          <w:rFonts w:ascii="微软雅黑" w:eastAsia="微软雅黑" w:hAnsi="微软雅黑" w:hint="eastAsia"/>
          <w:color w:val="2A2A2A"/>
          <w:sz w:val="15"/>
          <w:szCs w:val="15"/>
        </w:rPr>
        <w:t>、</w:t>
      </w:r>
      <w:hyperlink r:id="rId15" w:history="1">
        <w:r>
          <w:rPr>
            <w:rStyle w:val="a5"/>
            <w:rFonts w:ascii="微软雅黑" w:eastAsia="微软雅黑" w:hAnsi="微软雅黑" w:hint="eastAsia"/>
            <w:color w:val="00709F"/>
            <w:sz w:val="15"/>
            <w:szCs w:val="15"/>
          </w:rPr>
          <w:t>uint</w:t>
        </w:r>
      </w:hyperlink>
      <w:r>
        <w:rPr>
          <w:rFonts w:ascii="微软雅黑" w:eastAsia="微软雅黑" w:hAnsi="微软雅黑" w:hint="eastAsia"/>
          <w:color w:val="2A2A2A"/>
          <w:sz w:val="15"/>
          <w:szCs w:val="15"/>
        </w:rPr>
        <w:t>、</w:t>
      </w:r>
      <w:hyperlink r:id="rId16" w:history="1">
        <w:r>
          <w:rPr>
            <w:rStyle w:val="a5"/>
            <w:rFonts w:ascii="微软雅黑" w:eastAsia="微软雅黑" w:hAnsi="微软雅黑" w:hint="eastAsia"/>
            <w:color w:val="00709F"/>
            <w:sz w:val="15"/>
            <w:szCs w:val="15"/>
          </w:rPr>
          <w:t>long</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17" w:history="1">
        <w:r>
          <w:rPr>
            <w:rStyle w:val="a5"/>
            <w:rFonts w:ascii="微软雅黑" w:eastAsia="微软雅黑" w:hAnsi="微软雅黑" w:hint="eastAsia"/>
            <w:color w:val="00709F"/>
            <w:sz w:val="15"/>
            <w:szCs w:val="15"/>
          </w:rPr>
          <w:t>ulong</w:t>
        </w:r>
      </w:hyperlink>
      <w:r>
        <w:rPr>
          <w:rFonts w:ascii="微软雅黑" w:eastAsia="微软雅黑" w:hAnsi="微软雅黑" w:hint="eastAsia"/>
          <w:color w:val="2A2A2A"/>
          <w:sz w:val="15"/>
          <w:szCs w:val="15"/>
        </w:rPr>
        <w:t>。</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声明 定义属性和赋值操作</w:t>
      </w:r>
    </w:p>
    <w:p w:rsidR="00221528" w:rsidRDefault="00221528" w:rsidP="00221528">
      <w:pPr>
        <w:pStyle w:val="HTML"/>
        <w:spacing w:line="202" w:lineRule="atLeast"/>
        <w:rPr>
          <w:color w:val="000000"/>
          <w:sz w:val="15"/>
          <w:szCs w:val="15"/>
        </w:rPr>
      </w:pPr>
      <w:r>
        <w:rPr>
          <w:color w:val="0000FF"/>
          <w:sz w:val="15"/>
          <w:szCs w:val="15"/>
        </w:rPr>
        <w:t>enum</w:t>
      </w:r>
      <w:r>
        <w:rPr>
          <w:color w:val="000000"/>
          <w:sz w:val="15"/>
          <w:szCs w:val="15"/>
        </w:rPr>
        <w:t xml:space="preserve"> Days { Sunday, Monday, Tuesday, Wednesday, Thursday, Friday, Saturday };</w:t>
      </w:r>
    </w:p>
    <w:p w:rsidR="00221528" w:rsidRDefault="00221528" w:rsidP="00221528">
      <w:pPr>
        <w:rPr>
          <w:rFonts w:ascii="微软雅黑" w:eastAsia="微软雅黑" w:hAnsi="微软雅黑"/>
          <w:color w:val="2A2A2A"/>
          <w:sz w:val="15"/>
          <w:szCs w:val="15"/>
        </w:rPr>
      </w:pPr>
      <w:r>
        <w:rPr>
          <w:rFonts w:ascii="微软雅黑" w:eastAsia="微软雅黑" w:hAnsi="微软雅黑" w:hint="eastAsia"/>
          <w:color w:val="2A2A2A"/>
          <w:sz w:val="15"/>
          <w:szCs w:val="15"/>
        </w:rPr>
        <w:t>可以将任意值赋给枚举类型的枚举数列表中的元素，也可以使用计算值：</w:t>
      </w:r>
    </w:p>
    <w:p w:rsidR="00221528" w:rsidRDefault="00221528" w:rsidP="00221528">
      <w:pPr>
        <w:pStyle w:val="HTML"/>
        <w:spacing w:line="202" w:lineRule="atLeast"/>
        <w:rPr>
          <w:color w:val="000000"/>
          <w:sz w:val="15"/>
          <w:szCs w:val="15"/>
        </w:rPr>
      </w:pPr>
      <w:r>
        <w:rPr>
          <w:color w:val="0000FF"/>
          <w:sz w:val="15"/>
          <w:szCs w:val="15"/>
        </w:rPr>
        <w:t>enum</w:t>
      </w:r>
      <w:r>
        <w:rPr>
          <w:color w:val="000000"/>
          <w:sz w:val="15"/>
          <w:szCs w:val="15"/>
        </w:rPr>
        <w:t xml:space="preserve"> MachineState</w:t>
      </w:r>
    </w:p>
    <w:p w:rsidR="00221528" w:rsidRDefault="00221528" w:rsidP="00221528">
      <w:pPr>
        <w:pStyle w:val="HTML"/>
        <w:spacing w:line="202" w:lineRule="atLeast"/>
        <w:rPr>
          <w:color w:val="000000"/>
          <w:sz w:val="15"/>
          <w:szCs w:val="15"/>
        </w:rPr>
      </w:pPr>
      <w:r>
        <w:rPr>
          <w:color w:val="000000"/>
          <w:sz w:val="15"/>
          <w:szCs w:val="15"/>
        </w:rPr>
        <w:t>{</w:t>
      </w:r>
    </w:p>
    <w:p w:rsidR="00221528" w:rsidRDefault="00221528" w:rsidP="00221528">
      <w:pPr>
        <w:pStyle w:val="HTML"/>
        <w:spacing w:line="202" w:lineRule="atLeast"/>
        <w:rPr>
          <w:color w:val="000000"/>
          <w:sz w:val="15"/>
          <w:szCs w:val="15"/>
        </w:rPr>
      </w:pPr>
      <w:r>
        <w:rPr>
          <w:color w:val="000000"/>
          <w:sz w:val="15"/>
          <w:szCs w:val="15"/>
        </w:rPr>
        <w:t xml:space="preserve">    PowerOff = 0,</w:t>
      </w:r>
    </w:p>
    <w:p w:rsidR="00221528" w:rsidRDefault="00221528" w:rsidP="00221528">
      <w:pPr>
        <w:pStyle w:val="HTML"/>
        <w:spacing w:line="202" w:lineRule="atLeast"/>
        <w:rPr>
          <w:color w:val="000000"/>
          <w:sz w:val="15"/>
          <w:szCs w:val="15"/>
        </w:rPr>
      </w:pPr>
      <w:r>
        <w:rPr>
          <w:color w:val="000000"/>
          <w:sz w:val="15"/>
          <w:szCs w:val="15"/>
        </w:rPr>
        <w:lastRenderedPageBreak/>
        <w:t xml:space="preserve">    Running = 5,</w:t>
      </w:r>
    </w:p>
    <w:p w:rsidR="00221528" w:rsidRDefault="00221528" w:rsidP="00221528">
      <w:pPr>
        <w:pStyle w:val="HTML"/>
        <w:spacing w:line="202" w:lineRule="atLeast"/>
        <w:rPr>
          <w:color w:val="000000"/>
          <w:sz w:val="15"/>
          <w:szCs w:val="15"/>
        </w:rPr>
      </w:pPr>
      <w:r>
        <w:rPr>
          <w:color w:val="000000"/>
          <w:sz w:val="15"/>
          <w:szCs w:val="15"/>
        </w:rPr>
        <w:t xml:space="preserve">    Sleeping = 10,</w:t>
      </w:r>
    </w:p>
    <w:p w:rsidR="00221528" w:rsidRDefault="00221528" w:rsidP="00221528">
      <w:pPr>
        <w:pStyle w:val="HTML"/>
        <w:spacing w:line="202" w:lineRule="atLeast"/>
        <w:rPr>
          <w:color w:val="000000"/>
          <w:sz w:val="15"/>
          <w:szCs w:val="15"/>
        </w:rPr>
      </w:pPr>
      <w:r>
        <w:rPr>
          <w:color w:val="000000"/>
          <w:sz w:val="15"/>
          <w:szCs w:val="15"/>
        </w:rPr>
        <w:t xml:space="preserve">    Hibernating = Sleeping + 5</w:t>
      </w:r>
    </w:p>
    <w:p w:rsidR="00221528" w:rsidRDefault="00221528" w:rsidP="00221528">
      <w:pPr>
        <w:pStyle w:val="HTML"/>
        <w:spacing w:line="202" w:lineRule="atLeast"/>
        <w:rPr>
          <w:color w:val="000000"/>
          <w:sz w:val="15"/>
          <w:szCs w:val="15"/>
        </w:rPr>
      </w:pPr>
      <w:r>
        <w:rPr>
          <w:color w:val="000000"/>
          <w:sz w:val="15"/>
          <w:szCs w:val="15"/>
        </w:rPr>
        <w:t>}</w:t>
      </w:r>
    </w:p>
    <w:p w:rsidR="00221528" w:rsidRDefault="00221528" w:rsidP="00221528">
      <w:pPr>
        <w:pStyle w:val="HTML"/>
        <w:spacing w:line="202" w:lineRule="atLeast"/>
        <w:rPr>
          <w:color w:val="000000"/>
          <w:sz w:val="15"/>
          <w:szCs w:val="15"/>
        </w:rPr>
      </w:pPr>
      <w:r>
        <w:rPr>
          <w:color w:val="000000"/>
          <w:sz w:val="15"/>
          <w:szCs w:val="15"/>
        </w:rPr>
        <w:t>Enum.GetName</w:t>
      </w:r>
      <w:r>
        <w:rPr>
          <w:rFonts w:hint="eastAsia"/>
          <w:color w:val="000000"/>
          <w:sz w:val="15"/>
          <w:szCs w:val="15"/>
        </w:rPr>
        <w:t>方法</w:t>
      </w:r>
    </w:p>
    <w:p w:rsidR="00221528" w:rsidRDefault="00221528" w:rsidP="00221528">
      <w:pPr>
        <w:pStyle w:val="HTML"/>
        <w:spacing w:line="263" w:lineRule="atLeast"/>
        <w:rPr>
          <w:color w:val="000000"/>
          <w:sz w:val="20"/>
          <w:szCs w:val="20"/>
        </w:rPr>
      </w:pPr>
      <w:r>
        <w:rPr>
          <w:color w:val="000000"/>
          <w:sz w:val="20"/>
          <w:szCs w:val="20"/>
        </w:rPr>
        <w:t>Enum.GetNames</w:t>
      </w:r>
      <w:r>
        <w:rPr>
          <w:rFonts w:hint="eastAsia"/>
          <w:color w:val="000000"/>
          <w:sz w:val="20"/>
          <w:szCs w:val="20"/>
        </w:rPr>
        <w:t>方法</w:t>
      </w:r>
    </w:p>
    <w:p w:rsidR="00221528" w:rsidRDefault="00464945" w:rsidP="00464945">
      <w:pPr>
        <w:pStyle w:val="3"/>
        <w:rPr>
          <w:rFonts w:hint="eastAsia"/>
        </w:rPr>
      </w:pPr>
      <w:r>
        <w:rPr>
          <w:rFonts w:hint="eastAsia"/>
        </w:rPr>
        <w:t>结构类型</w:t>
      </w:r>
    </w:p>
    <w:p w:rsidR="00003818" w:rsidRPr="00003818" w:rsidRDefault="00003818" w:rsidP="00003818">
      <w:pPr>
        <w:pStyle w:val="a8"/>
      </w:pPr>
      <w:hyperlink r:id="rId18" w:history="1">
        <w:r w:rsidRPr="00003818">
          <w:rPr>
            <w:rStyle w:val="a5"/>
            <w:color w:val="auto"/>
            <w:szCs w:val="21"/>
            <w:u w:val="none"/>
          </w:rPr>
          <w:t>struct person</w:t>
        </w:r>
      </w:hyperlink>
    </w:p>
    <w:p w:rsidR="00003818" w:rsidRPr="00003818" w:rsidRDefault="00003818" w:rsidP="00003818">
      <w:pPr>
        <w:pStyle w:val="a8"/>
        <w:rPr>
          <w:szCs w:val="18"/>
        </w:rPr>
      </w:pPr>
      <w:hyperlink r:id="rId19" w:history="1">
        <w:r w:rsidRPr="00003818">
          <w:rPr>
            <w:rStyle w:val="a5"/>
            <w:color w:val="auto"/>
            <w:szCs w:val="21"/>
            <w:u w:val="none"/>
          </w:rPr>
          <w:t>{</w:t>
        </w:r>
      </w:hyperlink>
    </w:p>
    <w:p w:rsidR="00003818" w:rsidRPr="00003818" w:rsidRDefault="00062F6B" w:rsidP="00003818">
      <w:pPr>
        <w:pStyle w:val="a8"/>
        <w:rPr>
          <w:szCs w:val="18"/>
        </w:rPr>
      </w:pPr>
      <w:r>
        <w:rPr>
          <w:rFonts w:hint="eastAsia"/>
          <w:szCs w:val="18"/>
        </w:rPr>
        <w:tab/>
      </w:r>
      <w:hyperlink r:id="rId20" w:history="1">
        <w:r w:rsidR="00003818" w:rsidRPr="00003818">
          <w:rPr>
            <w:rStyle w:val="a5"/>
            <w:color w:val="auto"/>
            <w:szCs w:val="21"/>
            <w:u w:val="none"/>
          </w:rPr>
          <w:t>string m_name; //</w:t>
        </w:r>
        <w:r w:rsidR="00003818" w:rsidRPr="00003818">
          <w:rPr>
            <w:rStyle w:val="a5"/>
            <w:color w:val="auto"/>
            <w:szCs w:val="21"/>
            <w:u w:val="none"/>
          </w:rPr>
          <w:t>姓名</w:t>
        </w:r>
      </w:hyperlink>
    </w:p>
    <w:p w:rsidR="00003818" w:rsidRPr="00003818" w:rsidRDefault="00062F6B" w:rsidP="00003818">
      <w:pPr>
        <w:pStyle w:val="a8"/>
        <w:rPr>
          <w:szCs w:val="18"/>
        </w:rPr>
      </w:pPr>
      <w:r>
        <w:rPr>
          <w:rFonts w:hint="eastAsia"/>
          <w:szCs w:val="18"/>
        </w:rPr>
        <w:tab/>
      </w:r>
      <w:hyperlink r:id="rId21" w:history="1">
        <w:r w:rsidR="00003818" w:rsidRPr="00003818">
          <w:rPr>
            <w:rStyle w:val="a5"/>
            <w:color w:val="auto"/>
            <w:szCs w:val="21"/>
            <w:u w:val="none"/>
          </w:rPr>
          <w:t>int m_age; //</w:t>
        </w:r>
        <w:r w:rsidR="00003818" w:rsidRPr="00003818">
          <w:rPr>
            <w:rStyle w:val="a5"/>
            <w:color w:val="auto"/>
            <w:szCs w:val="21"/>
            <w:u w:val="none"/>
          </w:rPr>
          <w:t>年龄</w:t>
        </w:r>
      </w:hyperlink>
    </w:p>
    <w:p w:rsidR="00003818" w:rsidRPr="00003818" w:rsidRDefault="00062F6B" w:rsidP="00003818">
      <w:pPr>
        <w:pStyle w:val="a8"/>
        <w:rPr>
          <w:szCs w:val="18"/>
        </w:rPr>
      </w:pPr>
      <w:r>
        <w:rPr>
          <w:rFonts w:hint="eastAsia"/>
          <w:szCs w:val="18"/>
        </w:rPr>
        <w:tab/>
      </w:r>
      <w:hyperlink r:id="rId22" w:history="1">
        <w:r w:rsidR="00003818" w:rsidRPr="00003818">
          <w:rPr>
            <w:rStyle w:val="a5"/>
            <w:color w:val="auto"/>
            <w:szCs w:val="21"/>
            <w:u w:val="none"/>
          </w:rPr>
          <w:t>string m_sex; //</w:t>
        </w:r>
        <w:r w:rsidR="00003818" w:rsidRPr="00003818">
          <w:rPr>
            <w:rStyle w:val="a5"/>
            <w:color w:val="auto"/>
            <w:szCs w:val="21"/>
            <w:u w:val="none"/>
          </w:rPr>
          <w:t>性别</w:t>
        </w:r>
      </w:hyperlink>
    </w:p>
    <w:p w:rsidR="00003818" w:rsidRPr="00003818" w:rsidRDefault="00003818" w:rsidP="00003818">
      <w:pPr>
        <w:pStyle w:val="a8"/>
        <w:rPr>
          <w:szCs w:val="18"/>
        </w:rPr>
      </w:pPr>
      <w:hyperlink r:id="rId23" w:history="1">
        <w:r w:rsidRPr="00003818">
          <w:rPr>
            <w:rStyle w:val="a5"/>
            <w:color w:val="auto"/>
            <w:szCs w:val="21"/>
            <w:u w:val="none"/>
          </w:rPr>
          <w:t>}</w:t>
        </w:r>
      </w:hyperlink>
    </w:p>
    <w:p w:rsidR="00464945" w:rsidRPr="00550EEC" w:rsidRDefault="00464945" w:rsidP="00221528">
      <w:pPr>
        <w:pStyle w:val="HTML"/>
        <w:spacing w:line="202" w:lineRule="atLeast"/>
        <w:rPr>
          <w:color w:val="000000"/>
          <w:sz w:val="15"/>
          <w:szCs w:val="15"/>
        </w:rPr>
      </w:pPr>
    </w:p>
    <w:p w:rsidR="006821FF" w:rsidRDefault="006821FF" w:rsidP="006821FF">
      <w:pPr>
        <w:pStyle w:val="1"/>
        <w:rPr>
          <w:rFonts w:hint="eastAsia"/>
        </w:rPr>
      </w:pPr>
      <w:r>
        <w:rPr>
          <w:rFonts w:hint="eastAsia"/>
        </w:rPr>
        <w:t>引用类型</w:t>
      </w:r>
    </w:p>
    <w:p w:rsidR="00FA563B" w:rsidRDefault="00643530" w:rsidP="00FA563B">
      <w:pPr>
        <w:pStyle w:val="2"/>
        <w:rPr>
          <w:rFonts w:hint="eastAsia"/>
        </w:rPr>
      </w:pPr>
      <w:r>
        <w:rPr>
          <w:rFonts w:hint="eastAsia"/>
        </w:rPr>
        <w:t>预定义</w:t>
      </w:r>
      <w:r w:rsidR="00FA563B">
        <w:rPr>
          <w:rFonts w:hint="eastAsia"/>
        </w:rPr>
        <w:t>引用类型</w:t>
      </w:r>
    </w:p>
    <w:p w:rsidR="00FA563B" w:rsidRDefault="00FA563B" w:rsidP="004F4CDE">
      <w:pPr>
        <w:pStyle w:val="3"/>
        <w:rPr>
          <w:rFonts w:hint="eastAsia"/>
        </w:rPr>
      </w:pPr>
      <w:r>
        <w:rPr>
          <w:rFonts w:hint="eastAsia"/>
        </w:rPr>
        <w:t>object</w:t>
      </w:r>
      <w:r>
        <w:rPr>
          <w:rFonts w:hint="eastAsia"/>
        </w:rPr>
        <w:t>类型和字符串类型</w:t>
      </w:r>
    </w:p>
    <w:p w:rsidR="00FA563B" w:rsidRDefault="00FA563B" w:rsidP="00FA563B">
      <w:pPr>
        <w:rPr>
          <w:rFonts w:hint="eastAsia"/>
        </w:rPr>
      </w:pPr>
      <w:r>
        <w:rPr>
          <w:noProof/>
        </w:rPr>
        <w:drawing>
          <wp:inline distT="0" distB="0" distL="0" distR="0">
            <wp:extent cx="5274310" cy="1393751"/>
            <wp:effectExtent l="19050" t="0" r="2540" b="0"/>
            <wp:docPr id="2" name="图片 16" descr="http://images.cnblogs.com/cnblogs_com/tonney/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blogs.com/cnblogs_com/tonney/2-7.JPG"/>
                    <pic:cNvPicPr>
                      <a:picLocks noChangeAspect="1" noChangeArrowheads="1"/>
                    </pic:cNvPicPr>
                  </pic:nvPicPr>
                  <pic:blipFill>
                    <a:blip r:embed="rId24"/>
                    <a:srcRect/>
                    <a:stretch>
                      <a:fillRect/>
                    </a:stretch>
                  </pic:blipFill>
                  <pic:spPr bwMode="auto">
                    <a:xfrm>
                      <a:off x="0" y="0"/>
                      <a:ext cx="5274310" cy="1393751"/>
                    </a:xfrm>
                    <a:prstGeom prst="rect">
                      <a:avLst/>
                    </a:prstGeom>
                    <a:noFill/>
                    <a:ln w="9525">
                      <a:noFill/>
                      <a:miter lim="800000"/>
                      <a:headEnd/>
                      <a:tailEnd/>
                    </a:ln>
                  </pic:spPr>
                </pic:pic>
              </a:graphicData>
            </a:graphic>
          </wp:inline>
        </w:drawing>
      </w:r>
    </w:p>
    <w:p w:rsidR="007D6BB2" w:rsidRDefault="007D6BB2" w:rsidP="00FA563B">
      <w:pPr>
        <w:rPr>
          <w:rFonts w:hint="eastAsia"/>
        </w:rPr>
      </w:pPr>
    </w:p>
    <w:p w:rsidR="00CE0BD8" w:rsidRDefault="00CE0BD8" w:rsidP="00840E00">
      <w:pPr>
        <w:pStyle w:val="2"/>
        <w:rPr>
          <w:shd w:val="clear" w:color="auto" w:fill="FFFFE1"/>
        </w:rPr>
      </w:pPr>
      <w:r>
        <w:rPr>
          <w:rFonts w:hint="eastAsia"/>
          <w:shd w:val="clear" w:color="auto" w:fill="FFFFE1"/>
        </w:rPr>
        <w:t>委托类型</w:t>
      </w:r>
    </w:p>
    <w:p w:rsidR="00CE0BD8" w:rsidRDefault="00CE0BD8" w:rsidP="00CE0BD8">
      <w:pPr>
        <w:rPr>
          <w:rFonts w:ascii="微软雅黑" w:eastAsia="微软雅黑" w:hAnsi="微软雅黑"/>
          <w:color w:val="2A2A2A"/>
          <w:sz w:val="15"/>
          <w:szCs w:val="15"/>
        </w:rPr>
      </w:pPr>
      <w:hyperlink r:id="rId25"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是表示对具有特定参数列表和返回类型的方法的引用的类型</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声明委托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这里委托声明的仅仅是一个方法的类型,比如返回值是什么,形参是什么;</w:t>
      </w:r>
    </w:p>
    <w:p w:rsidR="00CE0BD8" w:rsidRDefault="00CE0BD8" w:rsidP="00CE0BD8">
      <w:pPr>
        <w:pStyle w:val="HTML"/>
        <w:spacing w:line="202" w:lineRule="atLeast"/>
        <w:rPr>
          <w:color w:val="000000"/>
          <w:sz w:val="15"/>
          <w:szCs w:val="15"/>
        </w:rPr>
      </w:pPr>
      <w:r>
        <w:rPr>
          <w:color w:val="0000FF"/>
          <w:sz w:val="15"/>
          <w:szCs w:val="15"/>
        </w:rPr>
        <w:t>public</w:t>
      </w:r>
      <w:r>
        <w:rPr>
          <w:color w:val="000000"/>
          <w:sz w:val="15"/>
          <w:szCs w:val="15"/>
        </w:rPr>
        <w:t xml:space="preserve"> </w:t>
      </w:r>
      <w:r>
        <w:rPr>
          <w:color w:val="0000FF"/>
          <w:sz w:val="15"/>
          <w:szCs w:val="15"/>
        </w:rPr>
        <w:t>delegate</w:t>
      </w:r>
      <w:r>
        <w:rPr>
          <w:color w:val="000000"/>
          <w:sz w:val="15"/>
          <w:szCs w:val="15"/>
        </w:rPr>
        <w:t xml:space="preserve"> </w:t>
      </w:r>
      <w:r>
        <w:rPr>
          <w:color w:val="0000FF"/>
          <w:sz w:val="15"/>
          <w:szCs w:val="15"/>
        </w:rPr>
        <w:t>int</w:t>
      </w:r>
      <w:r>
        <w:rPr>
          <w:color w:val="000000"/>
          <w:sz w:val="15"/>
          <w:szCs w:val="15"/>
        </w:rPr>
        <w:t xml:space="preserve"> PerformCalculation(</w:t>
      </w:r>
      <w:r>
        <w:rPr>
          <w:color w:val="0000FF"/>
          <w:sz w:val="15"/>
          <w:szCs w:val="15"/>
        </w:rPr>
        <w:t>int</w:t>
      </w:r>
      <w:r>
        <w:rPr>
          <w:color w:val="000000"/>
          <w:sz w:val="15"/>
          <w:szCs w:val="15"/>
        </w:rPr>
        <w:t xml:space="preserve"> x, </w:t>
      </w:r>
      <w:r>
        <w:rPr>
          <w:color w:val="0000FF"/>
          <w:sz w:val="15"/>
          <w:szCs w:val="15"/>
        </w:rPr>
        <w:t>int</w:t>
      </w:r>
      <w:r>
        <w:rPr>
          <w:color w:val="000000"/>
          <w:sz w:val="15"/>
          <w:szCs w:val="15"/>
        </w:rPr>
        <w:t xml:space="preserve"> y);</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可将任何可访问类或结构中与委托类型匹配的任何方法分配给委托。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lastRenderedPageBreak/>
        <w:t>将方法作为参数进行引用的能力使委托成为定义回调方法的理想选择。</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传递委托;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这里将另一个实例的方法传递给委托赋值;</w:t>
      </w:r>
    </w:p>
    <w:p w:rsidR="00CE0BD8" w:rsidRDefault="00CE0BD8" w:rsidP="00CE0BD8">
      <w:pPr>
        <w:rPr>
          <w:rFonts w:ascii="微软雅黑" w:eastAsia="微软雅黑" w:hAnsi="微软雅黑"/>
          <w:color w:val="2A2A2A"/>
          <w:sz w:val="15"/>
          <w:szCs w:val="15"/>
        </w:rPr>
      </w:pPr>
      <w:r w:rsidRPr="00943C44">
        <w:rPr>
          <w:rFonts w:ascii="微软雅黑" w:eastAsia="微软雅黑" w:hAnsi="微软雅黑"/>
          <w:color w:val="2A2A2A"/>
          <w:sz w:val="15"/>
          <w:szCs w:val="15"/>
        </w:rPr>
        <w:t>public static weituoFunc p1;</w:t>
      </w:r>
    </w:p>
    <w:p w:rsidR="00CE0BD8" w:rsidRDefault="00CE0BD8" w:rsidP="00CE0BD8">
      <w:pPr>
        <w:rPr>
          <w:rFonts w:ascii="微软雅黑" w:eastAsia="微软雅黑" w:hAnsi="微软雅黑"/>
          <w:color w:val="2A2A2A"/>
          <w:sz w:val="15"/>
          <w:szCs w:val="15"/>
        </w:rPr>
      </w:pP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委托类型派生自 .NET Framework 中的</w:t>
      </w:r>
      <w:r>
        <w:rPr>
          <w:rStyle w:val="apple-converted-space"/>
          <w:rFonts w:ascii="微软雅黑" w:eastAsia="微软雅黑" w:hAnsi="微软雅黑" w:hint="eastAsia"/>
          <w:color w:val="2A2A2A"/>
          <w:sz w:val="15"/>
          <w:szCs w:val="15"/>
        </w:rPr>
        <w:t> </w:t>
      </w:r>
      <w:hyperlink r:id="rId26"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类。委托类型是</w:t>
      </w:r>
      <w:hyperlink r:id="rId27" w:history="1">
        <w:r>
          <w:rPr>
            <w:rStyle w:val="a5"/>
            <w:rFonts w:ascii="微软雅黑" w:eastAsia="微软雅黑" w:hAnsi="微软雅黑" w:hint="eastAsia"/>
            <w:color w:val="00709F"/>
            <w:sz w:val="15"/>
            <w:szCs w:val="15"/>
          </w:rPr>
          <w:t>封装的</w:t>
        </w:r>
      </w:hyperlink>
      <w:r>
        <w:rPr>
          <w:rStyle w:val="sentence"/>
          <w:rFonts w:ascii="微软雅黑" w:eastAsia="微软雅黑" w:hAnsi="微软雅黑" w:hint="eastAsia"/>
          <w:color w:val="2A2A2A"/>
          <w:sz w:val="15"/>
          <w:szCs w:val="15"/>
        </w:rPr>
        <w:t>，它们不能派生出其他类，也不能从</w:t>
      </w:r>
      <w:r>
        <w:rPr>
          <w:rStyle w:val="apple-converted-space"/>
          <w:rFonts w:ascii="微软雅黑" w:eastAsia="微软雅黑" w:hAnsi="微软雅黑" w:hint="eastAsia"/>
          <w:color w:val="2A2A2A"/>
          <w:sz w:val="15"/>
          <w:szCs w:val="15"/>
        </w:rPr>
        <w:t> </w:t>
      </w:r>
      <w:hyperlink r:id="rId28"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派生出自定义类。</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由于实例化的委托是一个对象，因此可以作为参数传递或分配给一个属性。这允许方法作为参数接受委托并在稍后调用委托。这被称为异步回调，是在长进程完成时通知调用方的常用方法</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回调是不用再关心父类是谁,直接是用方法;减少了耦合;对象与对象之间的关联,最终是属性和方法的关联;</w:t>
      </w:r>
    </w:p>
    <w:p w:rsidR="00CE0BD8" w:rsidRDefault="00CE0BD8" w:rsidP="00CE0BD8">
      <w:pPr>
        <w:rPr>
          <w:rStyle w:val="sentence"/>
          <w:rFonts w:ascii="微软雅黑" w:eastAsia="微软雅黑" w:hAnsi="微软雅黑"/>
          <w:color w:val="2A2A2A"/>
          <w:sz w:val="15"/>
          <w:szCs w:val="15"/>
        </w:rPr>
      </w:pP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合并委托:</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按传递顺序一一执行委托;</w:t>
      </w:r>
    </w:p>
    <w:p w:rsidR="00CE0BD8" w:rsidRDefault="00CE0BD8" w:rsidP="00CE0BD8">
      <w:pPr>
        <w:pStyle w:val="HTML"/>
        <w:spacing w:line="202" w:lineRule="atLeast"/>
        <w:rPr>
          <w:color w:val="000000"/>
          <w:sz w:val="15"/>
          <w:szCs w:val="15"/>
        </w:rPr>
      </w:pPr>
      <w:r>
        <w:rPr>
          <w:color w:val="000000"/>
          <w:sz w:val="15"/>
          <w:szCs w:val="15"/>
        </w:rPr>
        <w:t xml:space="preserve">MethodClass obj = </w:t>
      </w:r>
      <w:r>
        <w:rPr>
          <w:color w:val="0000FF"/>
          <w:sz w:val="15"/>
          <w:szCs w:val="15"/>
        </w:rPr>
        <w:t>new</w:t>
      </w:r>
      <w:r>
        <w:rPr>
          <w:color w:val="000000"/>
          <w:sz w:val="15"/>
          <w:szCs w:val="15"/>
        </w:rPr>
        <w:t xml:space="preserve"> MethodClass();</w:t>
      </w:r>
    </w:p>
    <w:p w:rsidR="00CE0BD8" w:rsidRDefault="00CE0BD8" w:rsidP="00CE0BD8">
      <w:pPr>
        <w:pStyle w:val="HTML"/>
        <w:spacing w:line="202" w:lineRule="atLeast"/>
        <w:rPr>
          <w:color w:val="000000"/>
          <w:sz w:val="15"/>
          <w:szCs w:val="15"/>
        </w:rPr>
      </w:pPr>
      <w:r>
        <w:rPr>
          <w:color w:val="000000"/>
          <w:sz w:val="15"/>
          <w:szCs w:val="15"/>
        </w:rPr>
        <w:t>Del d1 = obj.Method1;</w:t>
      </w:r>
    </w:p>
    <w:p w:rsidR="00CE0BD8" w:rsidRDefault="00CE0BD8" w:rsidP="00CE0BD8">
      <w:pPr>
        <w:pStyle w:val="HTML"/>
        <w:spacing w:line="202" w:lineRule="atLeast"/>
        <w:rPr>
          <w:color w:val="000000"/>
          <w:sz w:val="15"/>
          <w:szCs w:val="15"/>
        </w:rPr>
      </w:pPr>
      <w:r>
        <w:rPr>
          <w:color w:val="000000"/>
          <w:sz w:val="15"/>
          <w:szCs w:val="15"/>
        </w:rPr>
        <w:t>Del d2 = obj.Method2;</w:t>
      </w:r>
    </w:p>
    <w:p w:rsidR="00CE0BD8" w:rsidRDefault="00CE0BD8" w:rsidP="00CE0BD8">
      <w:pPr>
        <w:pStyle w:val="HTML"/>
        <w:spacing w:line="202" w:lineRule="atLeast"/>
        <w:rPr>
          <w:color w:val="000000"/>
          <w:sz w:val="15"/>
          <w:szCs w:val="15"/>
        </w:rPr>
      </w:pPr>
      <w:r>
        <w:rPr>
          <w:color w:val="000000"/>
          <w:sz w:val="15"/>
          <w:szCs w:val="15"/>
        </w:rPr>
        <w:t>Del d3 = DelegateMethod;</w:t>
      </w:r>
    </w:p>
    <w:p w:rsidR="00CE0BD8" w:rsidRDefault="00CE0BD8" w:rsidP="00CE0BD8">
      <w:pPr>
        <w:pStyle w:val="HTML"/>
        <w:spacing w:line="202" w:lineRule="atLeast"/>
        <w:rPr>
          <w:color w:val="000000"/>
          <w:sz w:val="15"/>
          <w:szCs w:val="15"/>
        </w:rPr>
      </w:pPr>
    </w:p>
    <w:p w:rsidR="00CE0BD8" w:rsidRDefault="00CE0BD8" w:rsidP="00CE0BD8">
      <w:pPr>
        <w:pStyle w:val="HTML"/>
        <w:spacing w:line="202" w:lineRule="atLeast"/>
        <w:rPr>
          <w:color w:val="000000"/>
          <w:sz w:val="15"/>
          <w:szCs w:val="15"/>
        </w:rPr>
      </w:pPr>
      <w:r>
        <w:rPr>
          <w:color w:val="008000"/>
          <w:sz w:val="15"/>
          <w:szCs w:val="15"/>
        </w:rPr>
        <w:t>//Both types of assignment are valid.</w:t>
      </w:r>
    </w:p>
    <w:p w:rsidR="00CE0BD8" w:rsidRDefault="00CE0BD8" w:rsidP="00CE0BD8">
      <w:pPr>
        <w:pStyle w:val="HTML"/>
        <w:spacing w:line="202" w:lineRule="atLeast"/>
        <w:rPr>
          <w:color w:val="000000"/>
          <w:sz w:val="15"/>
          <w:szCs w:val="15"/>
        </w:rPr>
      </w:pPr>
      <w:r>
        <w:rPr>
          <w:color w:val="000000"/>
          <w:sz w:val="15"/>
          <w:szCs w:val="15"/>
        </w:rPr>
        <w:t>Del allMethodsDelegate = d1 + d2;</w:t>
      </w:r>
    </w:p>
    <w:p w:rsidR="00CE0BD8" w:rsidRDefault="00CE0BD8" w:rsidP="00CE0BD8">
      <w:pPr>
        <w:pStyle w:val="HTML"/>
        <w:spacing w:line="202" w:lineRule="atLeast"/>
        <w:rPr>
          <w:color w:val="000000"/>
          <w:sz w:val="15"/>
          <w:szCs w:val="15"/>
        </w:rPr>
      </w:pPr>
      <w:r>
        <w:rPr>
          <w:color w:val="000000"/>
          <w:sz w:val="15"/>
          <w:szCs w:val="15"/>
        </w:rPr>
        <w:t>allMethodsDelegate += d3;</w:t>
      </w:r>
    </w:p>
    <w:p w:rsidR="00CE0BD8" w:rsidRPr="00434BEF" w:rsidRDefault="00CE0BD8" w:rsidP="00CE0BD8">
      <w:pPr>
        <w:rPr>
          <w:rFonts w:ascii="微软雅黑" w:eastAsia="微软雅黑" w:hAnsi="微软雅黑"/>
          <w:color w:val="2A2A2A"/>
          <w:sz w:val="15"/>
          <w:szCs w:val="15"/>
        </w:rPr>
      </w:pPr>
    </w:p>
    <w:p w:rsidR="00CE0BD8" w:rsidRDefault="00AD3471" w:rsidP="003C1968">
      <w:pPr>
        <w:pStyle w:val="2"/>
        <w:rPr>
          <w:rFonts w:hint="eastAsia"/>
        </w:rPr>
      </w:pPr>
      <w:r>
        <w:rPr>
          <w:rFonts w:hint="eastAsia"/>
        </w:rPr>
        <w:t>数组</w:t>
      </w:r>
      <w:r w:rsidR="00DC4BBE">
        <w:rPr>
          <w:rFonts w:hint="eastAsia"/>
        </w:rPr>
        <w:t>类型</w:t>
      </w:r>
    </w:p>
    <w:p w:rsidR="004F4CDE" w:rsidRPr="004F4CDE" w:rsidRDefault="004F4CDE" w:rsidP="004F4CDE">
      <w:pPr>
        <w:pStyle w:val="2"/>
        <w:rPr>
          <w:rFonts w:hint="eastAsia"/>
        </w:rPr>
      </w:pPr>
      <w:r>
        <w:rPr>
          <w:rFonts w:hint="eastAsia"/>
        </w:rPr>
        <w:t>接口类型</w:t>
      </w:r>
    </w:p>
    <w:p w:rsidR="003C1968" w:rsidRDefault="007E21A4" w:rsidP="007E21A4">
      <w:pPr>
        <w:pStyle w:val="2"/>
        <w:rPr>
          <w:rFonts w:hint="eastAsia"/>
        </w:rPr>
      </w:pPr>
      <w:r w:rsidRPr="007E21A4">
        <w:rPr>
          <w:rFonts w:hint="eastAsia"/>
        </w:rPr>
        <w:t>类类型</w:t>
      </w:r>
    </w:p>
    <w:p w:rsidR="00461DD4" w:rsidRDefault="00461DD4" w:rsidP="00461DD4">
      <w:pPr>
        <w:rPr>
          <w:rFonts w:hint="eastAsia"/>
        </w:rPr>
      </w:pPr>
    </w:p>
    <w:p w:rsidR="00461DD4" w:rsidRPr="00461DD4" w:rsidRDefault="00461DD4" w:rsidP="00461DD4">
      <w:pPr>
        <w:rPr>
          <w:rFonts w:hint="eastAsia"/>
        </w:rPr>
      </w:pPr>
      <w:r>
        <w:rPr>
          <w:rStyle w:val="con"/>
          <w:rFonts w:ascii="Arial" w:hAnsi="Arial" w:cs="Arial"/>
          <w:color w:val="333333"/>
          <w:szCs w:val="21"/>
        </w:rPr>
        <w:t>类类型是由字段数据（成员变量）和操作字段数据的成员（属性、方法、</w:t>
      </w:r>
      <w:hyperlink r:id="rId29" w:tgtFrame="_blank" w:history="1">
        <w:r>
          <w:rPr>
            <w:rStyle w:val="a5"/>
            <w:rFonts w:ascii="Arial" w:hAnsi="Arial" w:cs="Arial"/>
            <w:szCs w:val="21"/>
          </w:rPr>
          <w:t>构造函数</w:t>
        </w:r>
      </w:hyperlink>
      <w:r>
        <w:rPr>
          <w:rStyle w:val="con"/>
          <w:rFonts w:ascii="Arial" w:hAnsi="Arial" w:cs="Arial"/>
          <w:color w:val="333333"/>
          <w:szCs w:val="21"/>
        </w:rPr>
        <w:t>、事件等）所构成的自定义类型。其中字段数据表示类实例（对象）的状态。</w:t>
      </w:r>
    </w:p>
    <w:p w:rsidR="00CA783A" w:rsidRPr="00013153" w:rsidRDefault="00CA783A" w:rsidP="00CA783A">
      <w:pPr>
        <w:pStyle w:val="1"/>
        <w:rPr>
          <w:shd w:val="clear" w:color="auto" w:fill="FCFEC5"/>
        </w:rPr>
      </w:pPr>
      <w:r w:rsidRPr="00013153">
        <w:rPr>
          <w:rFonts w:hint="eastAsia"/>
          <w:szCs w:val="15"/>
          <w:shd w:val="clear" w:color="auto" w:fill="FCFEC5"/>
        </w:rPr>
        <w:t>匿名类型</w:t>
      </w:r>
    </w:p>
    <w:p w:rsidR="00CA783A" w:rsidRDefault="00CA783A" w:rsidP="00CA783A">
      <w:pPr>
        <w:rPr>
          <w:rFonts w:ascii="微软雅黑" w:eastAsia="微软雅黑" w:hAnsi="微软雅黑"/>
          <w:color w:val="2A2A2A"/>
          <w:sz w:val="15"/>
          <w:szCs w:val="15"/>
        </w:rPr>
      </w:pPr>
      <w:r>
        <w:rPr>
          <w:rFonts w:ascii="微软雅黑" w:eastAsia="微软雅黑" w:hAnsi="微软雅黑" w:hint="eastAsia"/>
          <w:color w:val="2A2A2A"/>
          <w:sz w:val="15"/>
          <w:szCs w:val="15"/>
        </w:rPr>
        <w:t>匿名类型是直接从</w:t>
      </w:r>
      <w:hyperlink r:id="rId30" w:history="1">
        <w:r>
          <w:rPr>
            <w:rStyle w:val="a5"/>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派生的</w:t>
      </w:r>
      <w:hyperlink r:id="rId31" w:history="1">
        <w:r>
          <w:rPr>
            <w:rStyle w:val="a5"/>
            <w:rFonts w:ascii="微软雅黑" w:eastAsia="微软雅黑" w:hAnsi="微软雅黑" w:hint="eastAsia"/>
            <w:color w:val="00709F"/>
            <w:sz w:val="15"/>
            <w:szCs w:val="15"/>
          </w:rPr>
          <w:t>类</w:t>
        </w:r>
      </w:hyperlink>
      <w:r>
        <w:rPr>
          <w:rFonts w:ascii="微软雅黑" w:eastAsia="微软雅黑" w:hAnsi="微软雅黑" w:hint="eastAsia"/>
          <w:color w:val="2A2A2A"/>
          <w:sz w:val="15"/>
          <w:szCs w:val="15"/>
        </w:rPr>
        <w:t>类型，并且其无法强制转换为除</w:t>
      </w:r>
      <w:hyperlink r:id="rId32" w:history="1">
        <w:r>
          <w:rPr>
            <w:rStyle w:val="a5"/>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外的任意类型。</w:t>
      </w:r>
    </w:p>
    <w:p w:rsidR="00CA783A" w:rsidRDefault="00CA783A" w:rsidP="00CA783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匿名类型包含一个或多个公共只读属性。包含其他种类的类成员（如方法或事件）为无效。</w:t>
      </w:r>
    </w:p>
    <w:p w:rsidR="00A817AD" w:rsidRPr="00931567" w:rsidRDefault="00A817AD"/>
    <w:sectPr w:rsidR="00A817AD" w:rsidRPr="00931567" w:rsidSect="00084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7AD" w:rsidRDefault="00A817AD" w:rsidP="00CA783A">
      <w:r>
        <w:separator/>
      </w:r>
    </w:p>
  </w:endnote>
  <w:endnote w:type="continuationSeparator" w:id="1">
    <w:p w:rsidR="00A817AD" w:rsidRDefault="00A817AD" w:rsidP="00CA78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7AD" w:rsidRDefault="00A817AD" w:rsidP="00CA783A">
      <w:r>
        <w:separator/>
      </w:r>
    </w:p>
  </w:footnote>
  <w:footnote w:type="continuationSeparator" w:id="1">
    <w:p w:rsidR="00A817AD" w:rsidRDefault="00A817AD" w:rsidP="00CA78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83A"/>
    <w:rsid w:val="0000288A"/>
    <w:rsid w:val="00003818"/>
    <w:rsid w:val="00021E4A"/>
    <w:rsid w:val="00062F6B"/>
    <w:rsid w:val="000C543A"/>
    <w:rsid w:val="00115ED5"/>
    <w:rsid w:val="001D6F03"/>
    <w:rsid w:val="001F256D"/>
    <w:rsid w:val="002057C2"/>
    <w:rsid w:val="00221528"/>
    <w:rsid w:val="00282D16"/>
    <w:rsid w:val="00293852"/>
    <w:rsid w:val="002F2618"/>
    <w:rsid w:val="0033426C"/>
    <w:rsid w:val="003C1968"/>
    <w:rsid w:val="00426E47"/>
    <w:rsid w:val="00445C4A"/>
    <w:rsid w:val="00461DD4"/>
    <w:rsid w:val="0046258E"/>
    <w:rsid w:val="00464945"/>
    <w:rsid w:val="00484747"/>
    <w:rsid w:val="004B7004"/>
    <w:rsid w:val="004C3F89"/>
    <w:rsid w:val="004F4CDE"/>
    <w:rsid w:val="00501FF2"/>
    <w:rsid w:val="00506AF9"/>
    <w:rsid w:val="00515E3D"/>
    <w:rsid w:val="00527210"/>
    <w:rsid w:val="00643530"/>
    <w:rsid w:val="006821FF"/>
    <w:rsid w:val="006F0125"/>
    <w:rsid w:val="00702096"/>
    <w:rsid w:val="00705C7C"/>
    <w:rsid w:val="007065E0"/>
    <w:rsid w:val="00764A6D"/>
    <w:rsid w:val="0078333D"/>
    <w:rsid w:val="007D6BB2"/>
    <w:rsid w:val="007E21A4"/>
    <w:rsid w:val="007E3975"/>
    <w:rsid w:val="00840E00"/>
    <w:rsid w:val="00841E42"/>
    <w:rsid w:val="008F6587"/>
    <w:rsid w:val="00931567"/>
    <w:rsid w:val="009629AD"/>
    <w:rsid w:val="00976E13"/>
    <w:rsid w:val="00983001"/>
    <w:rsid w:val="009C376C"/>
    <w:rsid w:val="00A76035"/>
    <w:rsid w:val="00A817AD"/>
    <w:rsid w:val="00AA1052"/>
    <w:rsid w:val="00AD3471"/>
    <w:rsid w:val="00AE389D"/>
    <w:rsid w:val="00B205A4"/>
    <w:rsid w:val="00C045B0"/>
    <w:rsid w:val="00CA783A"/>
    <w:rsid w:val="00CD5F52"/>
    <w:rsid w:val="00CE0BD8"/>
    <w:rsid w:val="00D111EE"/>
    <w:rsid w:val="00D40183"/>
    <w:rsid w:val="00D65559"/>
    <w:rsid w:val="00DB5E26"/>
    <w:rsid w:val="00DC4BBE"/>
    <w:rsid w:val="00E27278"/>
    <w:rsid w:val="00E678EA"/>
    <w:rsid w:val="00EA7E89"/>
    <w:rsid w:val="00F62A96"/>
    <w:rsid w:val="00F76AE4"/>
    <w:rsid w:val="00FA56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83A"/>
    <w:pPr>
      <w:widowControl w:val="0"/>
      <w:jc w:val="both"/>
    </w:pPr>
  </w:style>
  <w:style w:type="paragraph" w:styleId="1">
    <w:name w:val="heading 1"/>
    <w:basedOn w:val="a"/>
    <w:next w:val="a"/>
    <w:link w:val="1Char"/>
    <w:uiPriority w:val="9"/>
    <w:qFormat/>
    <w:rsid w:val="00CA7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28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156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7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783A"/>
    <w:rPr>
      <w:sz w:val="18"/>
      <w:szCs w:val="18"/>
    </w:rPr>
  </w:style>
  <w:style w:type="paragraph" w:styleId="a4">
    <w:name w:val="footer"/>
    <w:basedOn w:val="a"/>
    <w:link w:val="Char0"/>
    <w:uiPriority w:val="99"/>
    <w:semiHidden/>
    <w:unhideWhenUsed/>
    <w:rsid w:val="00CA78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783A"/>
    <w:rPr>
      <w:sz w:val="18"/>
      <w:szCs w:val="18"/>
    </w:rPr>
  </w:style>
  <w:style w:type="character" w:customStyle="1" w:styleId="1Char">
    <w:name w:val="标题 1 Char"/>
    <w:basedOn w:val="a0"/>
    <w:link w:val="1"/>
    <w:uiPriority w:val="9"/>
    <w:rsid w:val="00CA783A"/>
    <w:rPr>
      <w:b/>
      <w:bCs/>
      <w:kern w:val="44"/>
      <w:sz w:val="44"/>
      <w:szCs w:val="44"/>
    </w:rPr>
  </w:style>
  <w:style w:type="character" w:customStyle="1" w:styleId="sentence">
    <w:name w:val="sentence"/>
    <w:basedOn w:val="a0"/>
    <w:rsid w:val="00CA783A"/>
  </w:style>
  <w:style w:type="character" w:styleId="a5">
    <w:name w:val="Hyperlink"/>
    <w:basedOn w:val="a0"/>
    <w:uiPriority w:val="99"/>
    <w:semiHidden/>
    <w:unhideWhenUsed/>
    <w:rsid w:val="00CA783A"/>
    <w:rPr>
      <w:color w:val="0000FF"/>
      <w:u w:val="single"/>
    </w:rPr>
  </w:style>
  <w:style w:type="character" w:styleId="a6">
    <w:name w:val="Strong"/>
    <w:basedOn w:val="a0"/>
    <w:uiPriority w:val="22"/>
    <w:qFormat/>
    <w:rsid w:val="00CA783A"/>
    <w:rPr>
      <w:b/>
      <w:bCs/>
    </w:rPr>
  </w:style>
  <w:style w:type="paragraph" w:styleId="HTML">
    <w:name w:val="HTML Preformatted"/>
    <w:basedOn w:val="a"/>
    <w:link w:val="HTMLChar"/>
    <w:uiPriority w:val="99"/>
    <w:unhideWhenUsed/>
    <w:rsid w:val="00CA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A783A"/>
    <w:rPr>
      <w:rFonts w:ascii="宋体" w:eastAsia="宋体" w:hAnsi="宋体" w:cs="宋体"/>
      <w:kern w:val="0"/>
      <w:sz w:val="24"/>
      <w:szCs w:val="24"/>
    </w:rPr>
  </w:style>
  <w:style w:type="character" w:customStyle="1" w:styleId="apple-converted-space">
    <w:name w:val="apple-converted-space"/>
    <w:basedOn w:val="a0"/>
    <w:rsid w:val="00CA783A"/>
  </w:style>
  <w:style w:type="paragraph" w:styleId="a7">
    <w:name w:val="Document Map"/>
    <w:basedOn w:val="a"/>
    <w:link w:val="Char1"/>
    <w:uiPriority w:val="99"/>
    <w:semiHidden/>
    <w:unhideWhenUsed/>
    <w:rsid w:val="00CA783A"/>
    <w:rPr>
      <w:rFonts w:ascii="宋体" w:eastAsia="宋体"/>
      <w:sz w:val="18"/>
      <w:szCs w:val="18"/>
    </w:rPr>
  </w:style>
  <w:style w:type="character" w:customStyle="1" w:styleId="Char1">
    <w:name w:val="文档结构图 Char"/>
    <w:basedOn w:val="a0"/>
    <w:link w:val="a7"/>
    <w:uiPriority w:val="99"/>
    <w:semiHidden/>
    <w:rsid w:val="00CA783A"/>
    <w:rPr>
      <w:rFonts w:ascii="宋体" w:eastAsia="宋体"/>
      <w:sz w:val="18"/>
      <w:szCs w:val="18"/>
    </w:rPr>
  </w:style>
  <w:style w:type="character" w:customStyle="1" w:styleId="3Char">
    <w:name w:val="标题 3 Char"/>
    <w:basedOn w:val="a0"/>
    <w:link w:val="3"/>
    <w:uiPriority w:val="9"/>
    <w:rsid w:val="00931567"/>
    <w:rPr>
      <w:b/>
      <w:bCs/>
      <w:sz w:val="32"/>
      <w:szCs w:val="32"/>
    </w:rPr>
  </w:style>
  <w:style w:type="paragraph" w:styleId="a8">
    <w:name w:val="No Spacing"/>
    <w:uiPriority w:val="1"/>
    <w:qFormat/>
    <w:rsid w:val="006821FF"/>
    <w:pPr>
      <w:widowControl w:val="0"/>
      <w:jc w:val="both"/>
    </w:pPr>
  </w:style>
  <w:style w:type="paragraph" w:styleId="a9">
    <w:name w:val="Title"/>
    <w:basedOn w:val="a"/>
    <w:next w:val="a"/>
    <w:link w:val="Char2"/>
    <w:uiPriority w:val="10"/>
    <w:qFormat/>
    <w:rsid w:val="00841E4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841E42"/>
    <w:rPr>
      <w:rFonts w:asciiTheme="majorHAnsi" w:eastAsia="宋体" w:hAnsiTheme="majorHAnsi" w:cstheme="majorBidi"/>
      <w:b/>
      <w:bCs/>
      <w:sz w:val="32"/>
      <w:szCs w:val="32"/>
    </w:rPr>
  </w:style>
  <w:style w:type="paragraph" w:styleId="aa">
    <w:name w:val="Normal (Web)"/>
    <w:basedOn w:val="a"/>
    <w:uiPriority w:val="99"/>
    <w:semiHidden/>
    <w:unhideWhenUsed/>
    <w:rsid w:val="007E397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3"/>
    <w:uiPriority w:val="99"/>
    <w:semiHidden/>
    <w:unhideWhenUsed/>
    <w:rsid w:val="008F6587"/>
    <w:rPr>
      <w:sz w:val="18"/>
      <w:szCs w:val="18"/>
    </w:rPr>
  </w:style>
  <w:style w:type="character" w:customStyle="1" w:styleId="Char3">
    <w:name w:val="批注框文本 Char"/>
    <w:basedOn w:val="a0"/>
    <w:link w:val="ab"/>
    <w:uiPriority w:val="99"/>
    <w:semiHidden/>
    <w:rsid w:val="008F6587"/>
    <w:rPr>
      <w:sz w:val="18"/>
      <w:szCs w:val="18"/>
    </w:rPr>
  </w:style>
  <w:style w:type="character" w:customStyle="1" w:styleId="2Char">
    <w:name w:val="标题 2 Char"/>
    <w:basedOn w:val="a0"/>
    <w:link w:val="2"/>
    <w:uiPriority w:val="9"/>
    <w:rsid w:val="0000288A"/>
    <w:rPr>
      <w:rFonts w:asciiTheme="majorHAnsi" w:eastAsiaTheme="majorEastAsia" w:hAnsiTheme="majorHAnsi" w:cstheme="majorBidi"/>
      <w:b/>
      <w:bCs/>
      <w:sz w:val="32"/>
      <w:szCs w:val="32"/>
    </w:rPr>
  </w:style>
  <w:style w:type="character" w:customStyle="1" w:styleId="con">
    <w:name w:val="con"/>
    <w:basedOn w:val="a0"/>
    <w:rsid w:val="00461DD4"/>
  </w:style>
</w:styles>
</file>

<file path=word/webSettings.xml><?xml version="1.0" encoding="utf-8"?>
<w:webSettings xmlns:r="http://schemas.openxmlformats.org/officeDocument/2006/relationships" xmlns:w="http://schemas.openxmlformats.org/wordprocessingml/2006/main">
  <w:divs>
    <w:div w:id="15233832">
      <w:bodyDiv w:val="1"/>
      <w:marLeft w:val="0"/>
      <w:marRight w:val="0"/>
      <w:marTop w:val="0"/>
      <w:marBottom w:val="0"/>
      <w:divBdr>
        <w:top w:val="none" w:sz="0" w:space="0" w:color="auto"/>
        <w:left w:val="none" w:sz="0" w:space="0" w:color="auto"/>
        <w:bottom w:val="none" w:sz="0" w:space="0" w:color="auto"/>
        <w:right w:val="none" w:sz="0" w:space="0" w:color="auto"/>
      </w:divBdr>
    </w:div>
    <w:div w:id="315572041">
      <w:bodyDiv w:val="1"/>
      <w:marLeft w:val="0"/>
      <w:marRight w:val="0"/>
      <w:marTop w:val="0"/>
      <w:marBottom w:val="0"/>
      <w:divBdr>
        <w:top w:val="none" w:sz="0" w:space="0" w:color="auto"/>
        <w:left w:val="none" w:sz="0" w:space="0" w:color="auto"/>
        <w:bottom w:val="none" w:sz="0" w:space="0" w:color="auto"/>
        <w:right w:val="none" w:sz="0" w:space="0" w:color="auto"/>
      </w:divBdr>
    </w:div>
    <w:div w:id="750931437">
      <w:bodyDiv w:val="1"/>
      <w:marLeft w:val="0"/>
      <w:marRight w:val="0"/>
      <w:marTop w:val="0"/>
      <w:marBottom w:val="0"/>
      <w:divBdr>
        <w:top w:val="none" w:sz="0" w:space="0" w:color="auto"/>
        <w:left w:val="none" w:sz="0" w:space="0" w:color="auto"/>
        <w:bottom w:val="none" w:sz="0" w:space="0" w:color="auto"/>
        <w:right w:val="none" w:sz="0" w:space="0" w:color="auto"/>
      </w:divBdr>
    </w:div>
    <w:div w:id="847525828">
      <w:bodyDiv w:val="1"/>
      <w:marLeft w:val="0"/>
      <w:marRight w:val="0"/>
      <w:marTop w:val="0"/>
      <w:marBottom w:val="0"/>
      <w:divBdr>
        <w:top w:val="none" w:sz="0" w:space="0" w:color="auto"/>
        <w:left w:val="none" w:sz="0" w:space="0" w:color="auto"/>
        <w:bottom w:val="none" w:sz="0" w:space="0" w:color="auto"/>
        <w:right w:val="none" w:sz="0" w:space="0" w:color="auto"/>
      </w:divBdr>
      <w:divsChild>
        <w:div w:id="803887156">
          <w:marLeft w:val="0"/>
          <w:marRight w:val="0"/>
          <w:marTop w:val="0"/>
          <w:marBottom w:val="0"/>
          <w:divBdr>
            <w:top w:val="none" w:sz="0" w:space="0" w:color="auto"/>
            <w:left w:val="none" w:sz="0" w:space="0" w:color="auto"/>
            <w:bottom w:val="none" w:sz="0" w:space="0" w:color="auto"/>
            <w:right w:val="none" w:sz="0" w:space="0" w:color="auto"/>
          </w:divBdr>
        </w:div>
        <w:div w:id="1717316633">
          <w:marLeft w:val="0"/>
          <w:marRight w:val="0"/>
          <w:marTop w:val="0"/>
          <w:marBottom w:val="0"/>
          <w:divBdr>
            <w:top w:val="none" w:sz="0" w:space="0" w:color="auto"/>
            <w:left w:val="none" w:sz="0" w:space="0" w:color="auto"/>
            <w:bottom w:val="none" w:sz="0" w:space="0" w:color="auto"/>
            <w:right w:val="none" w:sz="0" w:space="0" w:color="auto"/>
          </w:divBdr>
        </w:div>
        <w:div w:id="1203975916">
          <w:marLeft w:val="420"/>
          <w:marRight w:val="0"/>
          <w:marTop w:val="0"/>
          <w:marBottom w:val="0"/>
          <w:divBdr>
            <w:top w:val="none" w:sz="0" w:space="0" w:color="auto"/>
            <w:left w:val="none" w:sz="0" w:space="0" w:color="auto"/>
            <w:bottom w:val="none" w:sz="0" w:space="0" w:color="auto"/>
            <w:right w:val="none" w:sz="0" w:space="0" w:color="auto"/>
          </w:divBdr>
        </w:div>
        <w:div w:id="603268043">
          <w:marLeft w:val="420"/>
          <w:marRight w:val="0"/>
          <w:marTop w:val="0"/>
          <w:marBottom w:val="0"/>
          <w:divBdr>
            <w:top w:val="none" w:sz="0" w:space="0" w:color="auto"/>
            <w:left w:val="none" w:sz="0" w:space="0" w:color="auto"/>
            <w:bottom w:val="none" w:sz="0" w:space="0" w:color="auto"/>
            <w:right w:val="none" w:sz="0" w:space="0" w:color="auto"/>
          </w:divBdr>
        </w:div>
        <w:div w:id="1023017668">
          <w:marLeft w:val="420"/>
          <w:marRight w:val="0"/>
          <w:marTop w:val="0"/>
          <w:marBottom w:val="0"/>
          <w:divBdr>
            <w:top w:val="none" w:sz="0" w:space="0" w:color="auto"/>
            <w:left w:val="none" w:sz="0" w:space="0" w:color="auto"/>
            <w:bottom w:val="none" w:sz="0" w:space="0" w:color="auto"/>
            <w:right w:val="none" w:sz="0" w:space="0" w:color="auto"/>
          </w:divBdr>
        </w:div>
        <w:div w:id="739593760">
          <w:marLeft w:val="0"/>
          <w:marRight w:val="0"/>
          <w:marTop w:val="0"/>
          <w:marBottom w:val="0"/>
          <w:divBdr>
            <w:top w:val="none" w:sz="0" w:space="0" w:color="auto"/>
            <w:left w:val="none" w:sz="0" w:space="0" w:color="auto"/>
            <w:bottom w:val="none" w:sz="0" w:space="0" w:color="auto"/>
            <w:right w:val="none" w:sz="0" w:space="0" w:color="auto"/>
          </w:divBdr>
        </w:div>
      </w:divsChild>
    </w:div>
    <w:div w:id="910239195">
      <w:bodyDiv w:val="1"/>
      <w:marLeft w:val="0"/>
      <w:marRight w:val="0"/>
      <w:marTop w:val="0"/>
      <w:marBottom w:val="0"/>
      <w:divBdr>
        <w:top w:val="none" w:sz="0" w:space="0" w:color="auto"/>
        <w:left w:val="none" w:sz="0" w:space="0" w:color="auto"/>
        <w:bottom w:val="none" w:sz="0" w:space="0" w:color="auto"/>
        <w:right w:val="none" w:sz="0" w:space="0" w:color="auto"/>
      </w:divBdr>
    </w:div>
    <w:div w:id="1309286082">
      <w:bodyDiv w:val="1"/>
      <w:marLeft w:val="0"/>
      <w:marRight w:val="0"/>
      <w:marTop w:val="0"/>
      <w:marBottom w:val="0"/>
      <w:divBdr>
        <w:top w:val="none" w:sz="0" w:space="0" w:color="auto"/>
        <w:left w:val="none" w:sz="0" w:space="0" w:color="auto"/>
        <w:bottom w:val="none" w:sz="0" w:space="0" w:color="auto"/>
        <w:right w:val="none" w:sz="0" w:space="0" w:color="auto"/>
      </w:divBdr>
    </w:div>
    <w:div w:id="1630699000">
      <w:bodyDiv w:val="1"/>
      <w:marLeft w:val="0"/>
      <w:marRight w:val="0"/>
      <w:marTop w:val="0"/>
      <w:marBottom w:val="0"/>
      <w:divBdr>
        <w:top w:val="none" w:sz="0" w:space="0" w:color="auto"/>
        <w:left w:val="none" w:sz="0" w:space="0" w:color="auto"/>
        <w:bottom w:val="none" w:sz="0" w:space="0" w:color="auto"/>
        <w:right w:val="none" w:sz="0" w:space="0" w:color="auto"/>
      </w:divBdr>
    </w:div>
    <w:div w:id="20334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sdn.microsoft.com/zh-cn/library/cbf1574z.aspx" TargetMode="External"/><Relationship Id="rId18" Type="http://schemas.openxmlformats.org/officeDocument/2006/relationships/hyperlink" Target="http://shop111432812.taobao.com/" TargetMode="External"/><Relationship Id="rId26" Type="http://schemas.openxmlformats.org/officeDocument/2006/relationships/hyperlink" Target="https://msdn.microsoft.com/zh-cn/library/system.delegate.aspx" TargetMode="External"/><Relationship Id="rId3" Type="http://schemas.openxmlformats.org/officeDocument/2006/relationships/webSettings" Target="webSettings.xml"/><Relationship Id="rId21" Type="http://schemas.openxmlformats.org/officeDocument/2006/relationships/hyperlink" Target="http://shop111432812.taobao.com/"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msdn.microsoft.com/zh-cn/library/ybs77ex4.aspx" TargetMode="External"/><Relationship Id="rId17" Type="http://schemas.openxmlformats.org/officeDocument/2006/relationships/hyperlink" Target="https://msdn.microsoft.com/zh-cn/library/t98873t4.aspx" TargetMode="External"/><Relationship Id="rId25" Type="http://schemas.openxmlformats.org/officeDocument/2006/relationships/hyperlink" Target="https://msdn.microsoft.com/zh-cn/library/900fyy8e.aspx"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sdn.microsoft.com/zh-cn/library/ctetwysk.aspx" TargetMode="External"/><Relationship Id="rId20" Type="http://schemas.openxmlformats.org/officeDocument/2006/relationships/hyperlink" Target="http://shop111432812.taobao.com/" TargetMode="External"/><Relationship Id="rId29" Type="http://schemas.openxmlformats.org/officeDocument/2006/relationships/hyperlink" Target="https://www.baidu.com/s?wd=%E6%9E%84%E9%80%A0%E5%87%BD%E6%95%B0&amp;tn=44039180_cpr&amp;fenlei=mv6quAkxTZn0IZRqIHckPjm4nH00T1dBPWfYPycYnAD1uj7-PH6s0ZwV5Hcvrjm3rH6sPfKWUMw85HfYnjn4nH6sgvPsT6KdThsqpZwYTjCEQLGCpyw9Uz4Bmy-bIi4WUvYETgN-TLwGUv3En10LrHDzPHDz"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sdn.microsoft.com/zh-cn/library/d86he86x.aspx" TargetMode="External"/><Relationship Id="rId24" Type="http://schemas.openxmlformats.org/officeDocument/2006/relationships/image" Target="media/image5.jpeg"/><Relationship Id="rId32" Type="http://schemas.openxmlformats.org/officeDocument/2006/relationships/hyperlink" Target="https://msdn.microsoft.com/zh-cn/library/9kkx3h3c.aspx" TargetMode="External"/><Relationship Id="rId5" Type="http://schemas.openxmlformats.org/officeDocument/2006/relationships/endnotes" Target="endnotes.xml"/><Relationship Id="rId15" Type="http://schemas.openxmlformats.org/officeDocument/2006/relationships/hyperlink" Target="https://msdn.microsoft.com/zh-cn/library/x0sksh43.aspx" TargetMode="External"/><Relationship Id="rId23" Type="http://schemas.openxmlformats.org/officeDocument/2006/relationships/hyperlink" Target="http://shop111432812.taobao.com/" TargetMode="External"/><Relationship Id="rId28" Type="http://schemas.openxmlformats.org/officeDocument/2006/relationships/hyperlink" Target="https://msdn.microsoft.com/zh-cn/library/system.delegate.aspx" TargetMode="External"/><Relationship Id="rId10" Type="http://schemas.openxmlformats.org/officeDocument/2006/relationships/hyperlink" Target="https://msdn.microsoft.com/zh-cn/library/5kzh1b5w.aspx" TargetMode="External"/><Relationship Id="rId19" Type="http://schemas.openxmlformats.org/officeDocument/2006/relationships/hyperlink" Target="http://shop111432812.taobao.com/" TargetMode="External"/><Relationship Id="rId31" Type="http://schemas.openxmlformats.org/officeDocument/2006/relationships/hyperlink" Target="https://msdn.microsoft.com/zh-cn/library/0b0thckt.aspx"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msdn.microsoft.com/zh-cn/library/5kzh1b5w.aspx" TargetMode="External"/><Relationship Id="rId22" Type="http://schemas.openxmlformats.org/officeDocument/2006/relationships/hyperlink" Target="http://shop111432812.taobao.com/" TargetMode="External"/><Relationship Id="rId27" Type="http://schemas.openxmlformats.org/officeDocument/2006/relationships/hyperlink" Target="https://msdn.microsoft.com/zh-cn/library/88c54tsw.aspx" TargetMode="External"/><Relationship Id="rId30" Type="http://schemas.openxmlformats.org/officeDocument/2006/relationships/hyperlink" Target="https://msdn.microsoft.com/zh-cn/library/9kkx3h3c.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79</cp:revision>
  <dcterms:created xsi:type="dcterms:W3CDTF">2016-04-11T06:32:00Z</dcterms:created>
  <dcterms:modified xsi:type="dcterms:W3CDTF">2016-04-11T08:09:00Z</dcterms:modified>
</cp:coreProperties>
</file>