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5E168" w14:textId="77777777" w:rsidR="00C05C7D" w:rsidRDefault="00C05C7D" w:rsidP="00C0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C05C7D">
        <w:rPr>
          <w:rFonts w:ascii="Courier" w:hAnsi="Courier" w:cs="Courier"/>
          <w:color w:val="000000"/>
          <w:sz w:val="20"/>
          <w:szCs w:val="20"/>
        </w:rPr>
        <w:t>@</w:t>
      </w:r>
      <w:proofErr w:type="gramStart"/>
      <w:r w:rsidRPr="00C05C7D">
        <w:rPr>
          <w:rFonts w:ascii="Courier" w:hAnsi="Courier" w:cs="Courier"/>
          <w:color w:val="000000"/>
          <w:sz w:val="20"/>
          <w:szCs w:val="20"/>
        </w:rPr>
        <w:t>article</w:t>
      </w:r>
      <w:proofErr w:type="gramEnd"/>
      <w:r w:rsidRPr="00C05C7D">
        <w:rPr>
          <w:rFonts w:ascii="Courier" w:hAnsi="Courier" w:cs="Courier"/>
          <w:color w:val="000000"/>
          <w:sz w:val="20"/>
          <w:szCs w:val="20"/>
        </w:rPr>
        <w:t xml:space="preserve">{li2016robust,   </w:t>
      </w:r>
    </w:p>
    <w:p w14:paraId="3B953DB4" w14:textId="77777777" w:rsidR="00C05C7D" w:rsidRDefault="00C05C7D" w:rsidP="00C0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C05C7D"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 w:rsidRPr="00C05C7D">
        <w:rPr>
          <w:rFonts w:ascii="Courier" w:hAnsi="Courier" w:cs="Courier"/>
          <w:color w:val="000000"/>
          <w:sz w:val="20"/>
          <w:szCs w:val="20"/>
        </w:rPr>
        <w:t xml:space="preserve">={On robust control invariance of Boolean control networks},   author={Li, </w:t>
      </w:r>
      <w:proofErr w:type="spellStart"/>
      <w:r w:rsidRPr="00C05C7D">
        <w:rPr>
          <w:rFonts w:ascii="Courier" w:hAnsi="Courier" w:cs="Courier"/>
          <w:color w:val="000000"/>
          <w:sz w:val="20"/>
          <w:szCs w:val="20"/>
        </w:rPr>
        <w:t>Haitao</w:t>
      </w:r>
      <w:proofErr w:type="spellEnd"/>
      <w:r w:rsidRPr="00C05C7D"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 w:rsidRPr="00C05C7D">
        <w:rPr>
          <w:rFonts w:ascii="Courier" w:hAnsi="Courier" w:cs="Courier"/>
          <w:color w:val="000000"/>
          <w:sz w:val="20"/>
          <w:szCs w:val="20"/>
        </w:rPr>
        <w:t>Xie</w:t>
      </w:r>
      <w:proofErr w:type="spellEnd"/>
      <w:r w:rsidRPr="00C05C7D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C05C7D">
        <w:rPr>
          <w:rFonts w:ascii="Courier" w:hAnsi="Courier" w:cs="Courier"/>
          <w:color w:val="000000"/>
          <w:sz w:val="20"/>
          <w:szCs w:val="20"/>
        </w:rPr>
        <w:t>Lihua</w:t>
      </w:r>
      <w:proofErr w:type="spellEnd"/>
      <w:r w:rsidRPr="00C05C7D">
        <w:rPr>
          <w:rFonts w:ascii="Courier" w:hAnsi="Courier" w:cs="Courier"/>
          <w:color w:val="000000"/>
          <w:sz w:val="20"/>
          <w:szCs w:val="20"/>
        </w:rPr>
        <w:t xml:space="preserve"> and Wang, </w:t>
      </w:r>
      <w:proofErr w:type="spellStart"/>
      <w:r w:rsidRPr="00C05C7D">
        <w:rPr>
          <w:rFonts w:ascii="Courier" w:hAnsi="Courier" w:cs="Courier"/>
          <w:color w:val="000000"/>
          <w:sz w:val="20"/>
          <w:szCs w:val="20"/>
        </w:rPr>
        <w:t>Yuzhen</w:t>
      </w:r>
      <w:proofErr w:type="spellEnd"/>
      <w:r w:rsidRPr="00C05C7D">
        <w:rPr>
          <w:rFonts w:ascii="Courier" w:hAnsi="Courier" w:cs="Courier"/>
          <w:color w:val="000000"/>
          <w:sz w:val="20"/>
          <w:szCs w:val="20"/>
        </w:rPr>
        <w:t>},   journal={</w:t>
      </w:r>
      <w:proofErr w:type="spellStart"/>
      <w:r w:rsidRPr="00C05C7D">
        <w:rPr>
          <w:rFonts w:ascii="Courier" w:hAnsi="Courier" w:cs="Courier"/>
          <w:color w:val="000000"/>
          <w:sz w:val="20"/>
          <w:szCs w:val="20"/>
        </w:rPr>
        <w:t>Automatica</w:t>
      </w:r>
      <w:proofErr w:type="spellEnd"/>
      <w:r w:rsidRPr="00C05C7D">
        <w:rPr>
          <w:rFonts w:ascii="Courier" w:hAnsi="Courier" w:cs="Courier"/>
          <w:color w:val="000000"/>
          <w:sz w:val="20"/>
          <w:szCs w:val="20"/>
        </w:rPr>
        <w:t xml:space="preserve">},   </w:t>
      </w:r>
    </w:p>
    <w:p w14:paraId="676D0405" w14:textId="77777777" w:rsidR="00C05C7D" w:rsidRDefault="00C05C7D" w:rsidP="00C0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C05C7D">
        <w:rPr>
          <w:rFonts w:ascii="Courier" w:hAnsi="Courier" w:cs="Courier"/>
          <w:color w:val="000000"/>
          <w:sz w:val="20"/>
          <w:szCs w:val="20"/>
        </w:rPr>
        <w:t>volume</w:t>
      </w:r>
      <w:proofErr w:type="gramEnd"/>
      <w:r w:rsidRPr="00C05C7D">
        <w:rPr>
          <w:rFonts w:ascii="Courier" w:hAnsi="Courier" w:cs="Courier"/>
          <w:color w:val="000000"/>
          <w:sz w:val="20"/>
          <w:szCs w:val="20"/>
        </w:rPr>
        <w:t xml:space="preserve">={68},   </w:t>
      </w:r>
    </w:p>
    <w:p w14:paraId="5C4027A7" w14:textId="77777777" w:rsidR="00C05C7D" w:rsidRDefault="00C05C7D" w:rsidP="00C0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C05C7D">
        <w:rPr>
          <w:rFonts w:ascii="Courier" w:hAnsi="Courier" w:cs="Courier"/>
          <w:color w:val="000000"/>
          <w:sz w:val="20"/>
          <w:szCs w:val="20"/>
        </w:rPr>
        <w:t>pages</w:t>
      </w:r>
      <w:proofErr w:type="gramEnd"/>
      <w:r w:rsidRPr="00C05C7D">
        <w:rPr>
          <w:rFonts w:ascii="Courier" w:hAnsi="Courier" w:cs="Courier"/>
          <w:color w:val="000000"/>
          <w:sz w:val="20"/>
          <w:szCs w:val="20"/>
        </w:rPr>
        <w:t xml:space="preserve">={392--396},   </w:t>
      </w:r>
    </w:p>
    <w:p w14:paraId="243E2AD4" w14:textId="77777777" w:rsidR="00C05C7D" w:rsidRDefault="00C05C7D" w:rsidP="00C0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C05C7D">
        <w:rPr>
          <w:rFonts w:ascii="Courier" w:hAnsi="Courier" w:cs="Courier"/>
          <w:color w:val="000000"/>
          <w:sz w:val="20"/>
          <w:szCs w:val="20"/>
        </w:rPr>
        <w:t>year</w:t>
      </w:r>
      <w:proofErr w:type="gramEnd"/>
      <w:r w:rsidRPr="00C05C7D">
        <w:rPr>
          <w:rFonts w:ascii="Courier" w:hAnsi="Courier" w:cs="Courier"/>
          <w:color w:val="000000"/>
          <w:sz w:val="20"/>
          <w:szCs w:val="20"/>
        </w:rPr>
        <w:t xml:space="preserve">={2016},   </w:t>
      </w:r>
    </w:p>
    <w:p w14:paraId="7FFDD5D6" w14:textId="77777777" w:rsidR="00C05C7D" w:rsidRDefault="00C05C7D" w:rsidP="00C0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C05C7D">
        <w:rPr>
          <w:rFonts w:ascii="Courier" w:hAnsi="Courier" w:cs="Courier"/>
          <w:color w:val="000000"/>
          <w:sz w:val="20"/>
          <w:szCs w:val="20"/>
        </w:rPr>
        <w:t>publisher</w:t>
      </w:r>
      <w:proofErr w:type="gramEnd"/>
      <w:r w:rsidRPr="00C05C7D">
        <w:rPr>
          <w:rFonts w:ascii="Courier" w:hAnsi="Courier" w:cs="Courier"/>
          <w:color w:val="000000"/>
          <w:sz w:val="20"/>
          <w:szCs w:val="20"/>
        </w:rPr>
        <w:t xml:space="preserve">={Elsevier} </w:t>
      </w:r>
    </w:p>
    <w:p w14:paraId="4801763E" w14:textId="77777777" w:rsidR="00C05C7D" w:rsidRPr="00C05C7D" w:rsidRDefault="00C05C7D" w:rsidP="00C0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C05C7D">
        <w:rPr>
          <w:rFonts w:ascii="Courier" w:hAnsi="Courier" w:cs="Courier"/>
          <w:color w:val="000000"/>
          <w:sz w:val="20"/>
          <w:szCs w:val="20"/>
        </w:rPr>
        <w:t>}</w:t>
      </w:r>
    </w:p>
    <w:p w14:paraId="7B21F9F8" w14:textId="77777777" w:rsidR="00C05C7D" w:rsidRDefault="00C05C7D" w:rsidP="00C05C7D">
      <w:pPr>
        <w:rPr>
          <w:rFonts w:ascii="Arial" w:eastAsia="Times New Roman" w:hAnsi="Arial" w:cs="Times New Roman"/>
          <w:color w:val="2E2E2E"/>
          <w:shd w:val="clear" w:color="auto" w:fill="FFFFFF"/>
        </w:rPr>
      </w:pPr>
      <w:r w:rsidRPr="00C05C7D">
        <w:rPr>
          <w:rFonts w:ascii="Arial" w:eastAsia="Times New Roman" w:hAnsi="Arial" w:cs="Times New Roman"/>
          <w:color w:val="2E2E2E"/>
          <w:shd w:val="clear" w:color="auto" w:fill="FFFFFF"/>
        </w:rPr>
        <w:t>This paper investigates the robust control invariance of Boolean control networks (BCNs) via the semi-tensor product of matrices. Firstly, based on an algebraic state space representation of BCNs, two necessary and sufficient conditions are presented to check whether or not a given set is a robust control invariant set under a given state feedback controller. Secondly, by defining a series of suitable sets, all possible state feedback gain matrices under which a given set is a robust control invariant set are characterized. An illustrative example is presented to demonstrate the obtained new results.</w:t>
      </w:r>
    </w:p>
    <w:p w14:paraId="617F89F1" w14:textId="77777777" w:rsidR="00C05C7D" w:rsidRDefault="00C05C7D" w:rsidP="00C05C7D">
      <w:pPr>
        <w:rPr>
          <w:rFonts w:ascii="Arial" w:eastAsia="Times New Roman" w:hAnsi="Arial" w:cs="Times New Roman"/>
          <w:color w:val="2E2E2E"/>
          <w:shd w:val="clear" w:color="auto" w:fill="FFFFFF"/>
        </w:rPr>
      </w:pPr>
    </w:p>
    <w:p w14:paraId="74DBBD49" w14:textId="77777777" w:rsidR="00C05C7D" w:rsidRDefault="00C05C7D" w:rsidP="00C05C7D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</w:t>
      </w:r>
      <w:proofErr w:type="gramEnd"/>
      <w:r>
        <w:rPr>
          <w:color w:val="000000"/>
        </w:rPr>
        <w:t xml:space="preserve">{li2017stabilization,   </w:t>
      </w:r>
    </w:p>
    <w:p w14:paraId="2CF99873" w14:textId="77777777" w:rsidR="00C05C7D" w:rsidRDefault="00C05C7D" w:rsidP="00C05C7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 xml:space="preserve">={On stabilization and set stabilization of multivalued logical systems},   </w:t>
      </w:r>
    </w:p>
    <w:p w14:paraId="7E5A4239" w14:textId="77777777" w:rsidR="00C05C7D" w:rsidRDefault="00C05C7D" w:rsidP="00C05C7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 xml:space="preserve">={Li, </w:t>
      </w:r>
      <w:proofErr w:type="spellStart"/>
      <w:r>
        <w:rPr>
          <w:color w:val="000000"/>
        </w:rPr>
        <w:t>Fangfei</w:t>
      </w:r>
      <w:proofErr w:type="spellEnd"/>
      <w:r>
        <w:rPr>
          <w:color w:val="000000"/>
        </w:rPr>
        <w:t xml:space="preserve"> and Li, </w:t>
      </w:r>
      <w:proofErr w:type="spellStart"/>
      <w:r>
        <w:rPr>
          <w:color w:val="000000"/>
        </w:rPr>
        <w:t>Hongyi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Xie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Lihua</w:t>
      </w:r>
      <w:proofErr w:type="spellEnd"/>
      <w:r>
        <w:rPr>
          <w:color w:val="000000"/>
        </w:rPr>
        <w:t xml:space="preserve"> and Zhou, Qi},   journal={</w:t>
      </w:r>
      <w:proofErr w:type="spellStart"/>
      <w:r>
        <w:rPr>
          <w:color w:val="000000"/>
        </w:rPr>
        <w:t>Automatica</w:t>
      </w:r>
      <w:proofErr w:type="spellEnd"/>
      <w:r>
        <w:rPr>
          <w:color w:val="000000"/>
        </w:rPr>
        <w:t xml:space="preserve">},   </w:t>
      </w:r>
    </w:p>
    <w:p w14:paraId="67AB8BBA" w14:textId="77777777" w:rsidR="00C05C7D" w:rsidRDefault="00C05C7D" w:rsidP="00C05C7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volume</w:t>
      </w:r>
      <w:proofErr w:type="gramEnd"/>
      <w:r>
        <w:rPr>
          <w:color w:val="000000"/>
        </w:rPr>
        <w:t xml:space="preserve">={80},   </w:t>
      </w:r>
    </w:p>
    <w:p w14:paraId="3B1C44B3" w14:textId="77777777" w:rsidR="00C05C7D" w:rsidRDefault="00C05C7D" w:rsidP="00C05C7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pages</w:t>
      </w:r>
      <w:proofErr w:type="gramEnd"/>
      <w:r>
        <w:rPr>
          <w:color w:val="000000"/>
        </w:rPr>
        <w:t xml:space="preserve">={41--47},   </w:t>
      </w:r>
    </w:p>
    <w:p w14:paraId="4684509B" w14:textId="77777777" w:rsidR="00C05C7D" w:rsidRDefault="00C05C7D" w:rsidP="00C05C7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 xml:space="preserve">={2017},   </w:t>
      </w:r>
    </w:p>
    <w:p w14:paraId="5D153262" w14:textId="77777777" w:rsidR="00C05C7D" w:rsidRDefault="00C05C7D" w:rsidP="00C05C7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 xml:space="preserve">={Elsevier} </w:t>
      </w:r>
    </w:p>
    <w:p w14:paraId="113ABEE8" w14:textId="77777777" w:rsidR="00C05C7D" w:rsidRDefault="00C05C7D" w:rsidP="00C05C7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5BA93F0" w14:textId="77777777" w:rsidR="00C05C7D" w:rsidRDefault="00C05C7D" w:rsidP="00C05C7D">
      <w:pPr>
        <w:rPr>
          <w:rFonts w:ascii="Arial" w:eastAsia="Times New Roman" w:hAnsi="Arial" w:cs="Times New Roman"/>
          <w:color w:val="2E2E2E"/>
          <w:shd w:val="clear" w:color="auto" w:fill="FFFFFF"/>
        </w:rPr>
      </w:pPr>
    </w:p>
    <w:p w14:paraId="31CA26DE" w14:textId="77777777" w:rsidR="00C05C7D" w:rsidRDefault="00C05C7D" w:rsidP="00C05C7D">
      <w:pPr>
        <w:rPr>
          <w:rFonts w:ascii="Arial" w:eastAsia="Times New Roman" w:hAnsi="Arial" w:cs="Times New Roman"/>
          <w:color w:val="2E2E2E"/>
          <w:shd w:val="clear" w:color="auto" w:fill="FFFFFF"/>
        </w:rPr>
      </w:pPr>
      <w:r w:rsidRPr="00C05C7D">
        <w:rPr>
          <w:rFonts w:ascii="Arial" w:eastAsia="Times New Roman" w:hAnsi="Arial" w:cs="Times New Roman"/>
          <w:color w:val="2E2E2E"/>
          <w:shd w:val="clear" w:color="auto" w:fill="FFFFFF"/>
        </w:rPr>
        <w:t>This paper investigates the robust control invariance of Boolean control networks (BCNs) via the semi-tensor product of matrices. Firstly, based on an algebraic state space representation of BCNs, two necessary and sufficient conditions are presented to check whether or not a given set is a robust control invariant set under a given state feedback controller. Secondly, by defining a series of suitable sets, all possible state feedback gain matrices under which a given set is a robust control invariant set are characterized. An illustrative example is presented to demonstrate the obtained new results.</w:t>
      </w:r>
    </w:p>
    <w:p w14:paraId="3341F3D5" w14:textId="77777777" w:rsidR="004A1C40" w:rsidRDefault="004A1C40" w:rsidP="00C05C7D">
      <w:pPr>
        <w:rPr>
          <w:rFonts w:ascii="Arial" w:eastAsia="Times New Roman" w:hAnsi="Arial" w:cs="Times New Roman"/>
          <w:color w:val="2E2E2E"/>
          <w:shd w:val="clear" w:color="auto" w:fill="FFFFFF"/>
        </w:rPr>
      </w:pPr>
    </w:p>
    <w:p w14:paraId="0433FC69" w14:textId="77777777" w:rsidR="004A1C40" w:rsidRDefault="004A1C40" w:rsidP="00C05C7D">
      <w:pPr>
        <w:rPr>
          <w:rFonts w:ascii="Arial" w:eastAsia="Times New Roman" w:hAnsi="Arial" w:cs="Times New Roman"/>
          <w:color w:val="2E2E2E"/>
          <w:shd w:val="clear" w:color="auto" w:fill="FFFFFF"/>
        </w:rPr>
      </w:pPr>
    </w:p>
    <w:p w14:paraId="59670D4D" w14:textId="77777777" w:rsidR="004A1C40" w:rsidRPr="004A1C40" w:rsidRDefault="004A1C40" w:rsidP="004A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A1C40">
        <w:rPr>
          <w:rFonts w:ascii="Courier" w:hAnsi="Courier" w:cs="Courier"/>
          <w:color w:val="000000"/>
          <w:sz w:val="20"/>
          <w:szCs w:val="20"/>
        </w:rPr>
        <w:t>@</w:t>
      </w:r>
      <w:proofErr w:type="gramStart"/>
      <w:r w:rsidRPr="004A1C40">
        <w:rPr>
          <w:rFonts w:ascii="Courier" w:hAnsi="Courier" w:cs="Courier"/>
          <w:color w:val="000000"/>
          <w:sz w:val="20"/>
          <w:szCs w:val="20"/>
        </w:rPr>
        <w:t>article</w:t>
      </w:r>
      <w:proofErr w:type="gramEnd"/>
      <w:r w:rsidRPr="004A1C40">
        <w:rPr>
          <w:rFonts w:ascii="Courier" w:hAnsi="Courier" w:cs="Courier"/>
          <w:color w:val="000000"/>
          <w:sz w:val="20"/>
          <w:szCs w:val="20"/>
        </w:rPr>
        <w:t xml:space="preserve">{liu2014controllability,   title={Controllability of Boolean control networks with impulsive effects and forbidden states},   author={Liu, Yang and Chen, </w:t>
      </w:r>
      <w:proofErr w:type="spellStart"/>
      <w:r w:rsidRPr="004A1C40">
        <w:rPr>
          <w:rFonts w:ascii="Courier" w:hAnsi="Courier" w:cs="Courier"/>
          <w:color w:val="000000"/>
          <w:sz w:val="20"/>
          <w:szCs w:val="20"/>
        </w:rPr>
        <w:t>Hongwei</w:t>
      </w:r>
      <w:proofErr w:type="spellEnd"/>
      <w:r w:rsidRPr="004A1C40">
        <w:rPr>
          <w:rFonts w:ascii="Courier" w:hAnsi="Courier" w:cs="Courier"/>
          <w:color w:val="000000"/>
          <w:sz w:val="20"/>
          <w:szCs w:val="20"/>
        </w:rPr>
        <w:t xml:space="preserve"> and Wu, Bo},   journal={Mathematical Methods in the Applied Sciences},   volume={37},   number={1},   pages={1--9},   year={2014},   publisher={Wiley Online Library} }</w:t>
      </w:r>
    </w:p>
    <w:p w14:paraId="617635E9" w14:textId="77777777" w:rsidR="004A1C40" w:rsidRPr="00C05C7D" w:rsidRDefault="004A1C40" w:rsidP="00C05C7D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EFF1DEA" w14:textId="77777777" w:rsidR="00C05C7D" w:rsidRPr="00C05C7D" w:rsidRDefault="00C05C7D" w:rsidP="00C05C7D">
      <w:pPr>
        <w:rPr>
          <w:rFonts w:ascii="Times" w:eastAsia="Times New Roman" w:hAnsi="Times" w:cs="Times New Roman"/>
          <w:sz w:val="20"/>
          <w:szCs w:val="20"/>
        </w:rPr>
      </w:pPr>
    </w:p>
    <w:p w14:paraId="6C2B4D8E" w14:textId="77777777" w:rsidR="00C05C7D" w:rsidRPr="00C05C7D" w:rsidRDefault="00C05C7D" w:rsidP="00C05C7D"/>
    <w:sectPr w:rsidR="00C05C7D" w:rsidRPr="00C05C7D" w:rsidSect="00DD4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7D"/>
    <w:rsid w:val="004A1C40"/>
    <w:rsid w:val="00C05C7D"/>
    <w:rsid w:val="00DD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35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C7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C7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1782</Characters>
  <Application>Microsoft Macintosh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2017-04-20T06:04:00Z</dcterms:created>
  <dcterms:modified xsi:type="dcterms:W3CDTF">2017-04-20T06:14:00Z</dcterms:modified>
</cp:coreProperties>
</file>