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ACD75" w14:textId="77777777" w:rsidR="00AF2B7D" w:rsidRDefault="00000000">
      <w:pPr>
        <w:spacing w:after="40"/>
        <w:jc w:val="center"/>
      </w:pPr>
      <w:r>
        <w:rPr>
          <w:rFonts w:ascii="Segoe UI" w:hAnsi="Segoe UI"/>
          <w:b/>
          <w:color w:val="2E6B9E"/>
        </w:rPr>
        <w:t>GUÍA DOCENTE Y PROYECTO PRÁCTICO UNIVERSITARIO</w:t>
      </w:r>
      <w:r>
        <w:rPr>
          <w:rFonts w:ascii="Segoe UI" w:hAnsi="Segoe UI"/>
          <w:b/>
          <w:color w:val="2E6B9E"/>
        </w:rPr>
        <w:br/>
      </w:r>
      <w:r>
        <w:rPr>
          <w:rFonts w:ascii="Segoe UI" w:hAnsi="Segoe UI"/>
          <w:b/>
          <w:color w:val="1B365D"/>
          <w:sz w:val="40"/>
        </w:rPr>
        <w:t>Adopción de Tecnología en E-Commerce</w:t>
      </w:r>
      <w:r>
        <w:rPr>
          <w:rFonts w:ascii="Segoe UI" w:hAnsi="Segoe UI"/>
          <w:b/>
          <w:color w:val="1B365D"/>
          <w:sz w:val="40"/>
        </w:rPr>
        <w:br/>
        <w:t>con Herramientas de Inteligencia Artificial</w:t>
      </w:r>
    </w:p>
    <w:p w14:paraId="0978B0B6" w14:textId="77777777" w:rsidR="00AF2B7D" w:rsidRDefault="00000000">
      <w:pPr>
        <w:spacing w:before="80" w:after="280"/>
        <w:jc w:val="center"/>
      </w:pPr>
      <w:r>
        <w:rPr>
          <w:rFonts w:ascii="Segoe UI" w:hAnsi="Segoe UI"/>
          <w:i/>
          <w:color w:val="646464"/>
          <w:sz w:val="19"/>
        </w:rPr>
        <w:t>Marco Teórico Integrado | Metodología Paso a Paso | Prompts de IA | Caso Práctico Resuelto</w:t>
      </w:r>
    </w:p>
    <w:p w14:paraId="761FFA39" w14:textId="77777777" w:rsidR="00AF2B7D" w:rsidRDefault="00000000">
      <w:pPr>
        <w:spacing w:after="280"/>
        <w:jc w:val="center"/>
      </w:pPr>
      <w:r>
        <w:rPr>
          <w:color w:val="C8C8C8"/>
        </w:rPr>
        <w:t>―――――――――――――――――――――――――――――――――――――――――――――――――――――――</w:t>
      </w:r>
    </w:p>
    <w:p w14:paraId="43CF612E" w14:textId="77777777" w:rsidR="00AF2B7D" w:rsidRDefault="00000000">
      <w:pPr>
        <w:spacing w:before="280" w:after="120"/>
      </w:pPr>
      <w:r>
        <w:rPr>
          <w:rFonts w:ascii="Segoe UI" w:hAnsi="Segoe UI"/>
          <w:b/>
          <w:color w:val="1B365D"/>
          <w:sz w:val="27"/>
        </w:rPr>
        <w:t>1. Marco Teórico: Modelos de Adopción Tecnológica en E-Commerce</w:t>
      </w:r>
    </w:p>
    <w:p w14:paraId="05D000F3" w14:textId="77777777" w:rsidR="00AF2B7D" w:rsidRDefault="00000000">
      <w:pPr>
        <w:spacing w:after="160"/>
      </w:pPr>
      <w:r>
        <w:rPr>
          <w:rFonts w:ascii="Segoe UI" w:hAnsi="Segoe UI"/>
          <w:color w:val="333333"/>
          <w:sz w:val="20"/>
        </w:rPr>
        <w:t>El éxito de un canal de comercio electrónico no depende únicamente de la infraestructura técnica, sino de la comprensión profunda de los factores psicológicos, organizacionales y contextuales que determinan la aceptación de la tecnología tanto por parte del consumidor como de la empresa. A continuación, se integran los principales marcos teóricos de referencia:</w:t>
      </w:r>
    </w:p>
    <w:p w14:paraId="17C11896" w14:textId="77777777" w:rsidR="00AF2B7D" w:rsidRDefault="00000000">
      <w:pPr>
        <w:spacing w:after="80"/>
      </w:pPr>
      <w:r>
        <w:rPr>
          <w:rFonts w:ascii="Segoe UI" w:hAnsi="Segoe UI"/>
          <w:b/>
          <w:color w:val="2E6B9E"/>
          <w:sz w:val="21"/>
        </w:rPr>
        <w:t>A. Modelo de Aceptación Tecnológica (TAM - Davis, 1989)</w:t>
      </w:r>
      <w:r>
        <w:rPr>
          <w:rFonts w:ascii="Segoe UI" w:hAnsi="Segoe UI"/>
          <w:b/>
          <w:color w:val="2E6B9E"/>
          <w:sz w:val="21"/>
        </w:rPr>
        <w:br/>
      </w:r>
      <w:r>
        <w:rPr>
          <w:rFonts w:ascii="Segoe UI" w:hAnsi="Segoe UI"/>
          <w:color w:val="333333"/>
          <w:sz w:val="19"/>
        </w:rPr>
        <w:t>Postula que la actitud e intención de uso hacia una tecnología están determinadas por dos constructos primarios:</w:t>
      </w:r>
      <w:r>
        <w:rPr>
          <w:rFonts w:ascii="Segoe UI" w:hAnsi="Segoe UI"/>
          <w:color w:val="333333"/>
          <w:sz w:val="19"/>
        </w:rPr>
        <w:br/>
        <w:t>• Utilidad Percibida (PU - Perceived Usefulness): Grado en que el usuario cree que el E-Commerce mejorará su productividad o experiencia de compra (ej. ahorro de tiempo, mejores precios, mayor disponibilidad de catálogo).</w:t>
      </w:r>
      <w:r>
        <w:rPr>
          <w:rFonts w:ascii="Segoe UI" w:hAnsi="Segoe UI"/>
          <w:color w:val="333333"/>
          <w:sz w:val="19"/>
        </w:rPr>
        <w:br/>
        <w:t>• Facilidad de Uso Percibida (PEOU - Perceived Ease of Use): Grado en que el usuario percibe que operar la plataforma requiere mínimo esfuerzo cognitivo (ej. navegación intuitiva, checkout ágil, búsqueda asistida por IA).</w:t>
      </w:r>
    </w:p>
    <w:p w14:paraId="65D8EFB5" w14:textId="77777777" w:rsidR="00AF2B7D" w:rsidRDefault="00000000">
      <w:pPr>
        <w:spacing w:after="80"/>
      </w:pPr>
      <w:r>
        <w:rPr>
          <w:rFonts w:ascii="Segoe UI" w:hAnsi="Segoe UI"/>
          <w:b/>
          <w:color w:val="2E6B9E"/>
          <w:sz w:val="21"/>
        </w:rPr>
        <w:t>B. Teoría Unificada de Aceptación y Uso de Tecnología (UTAUT - Venkatesh et al., 2003)</w:t>
      </w:r>
      <w:r>
        <w:rPr>
          <w:rFonts w:ascii="Segoe UI" w:hAnsi="Segoe UI"/>
          <w:b/>
          <w:color w:val="2E6B9E"/>
          <w:sz w:val="21"/>
        </w:rPr>
        <w:br/>
      </w:r>
      <w:r>
        <w:rPr>
          <w:rFonts w:ascii="Segoe UI" w:hAnsi="Segoe UI"/>
          <w:color w:val="333333"/>
          <w:sz w:val="19"/>
        </w:rPr>
        <w:t>Sintetiza 8 modelos previos en cuatro determinantes centrales:</w:t>
      </w:r>
      <w:r>
        <w:rPr>
          <w:rFonts w:ascii="Segoe UI" w:hAnsi="Segoe UI"/>
          <w:color w:val="333333"/>
          <w:sz w:val="19"/>
        </w:rPr>
        <w:br/>
        <w:t>• Expectativa de Desempeño: Beneficios funcionales percibidos por el comprador.</w:t>
      </w:r>
      <w:r>
        <w:rPr>
          <w:rFonts w:ascii="Segoe UI" w:hAnsi="Segoe UI"/>
          <w:color w:val="333333"/>
          <w:sz w:val="19"/>
        </w:rPr>
        <w:br/>
        <w:t>• Expectativa de Esfuerzo: Nivel de simplicidad y fluidez durante la interacción.</w:t>
      </w:r>
      <w:r>
        <w:rPr>
          <w:rFonts w:ascii="Segoe UI" w:hAnsi="Segoe UI"/>
          <w:color w:val="333333"/>
          <w:sz w:val="19"/>
        </w:rPr>
        <w:br/>
        <w:t>• Influencia Social: Impacto de reseñas de pares, calificaciones públicas, influencers y prueba social.</w:t>
      </w:r>
      <w:r>
        <w:rPr>
          <w:rFonts w:ascii="Segoe UI" w:hAnsi="Segoe UI"/>
          <w:color w:val="333333"/>
          <w:sz w:val="19"/>
        </w:rPr>
        <w:br/>
        <w:t>• Condiciones Facilitadoras: Disponibilidad de soporte al cliente (chatbots 24/7), compatibilidad multidispositivo y pasarelas de pago accesibles.</w:t>
      </w:r>
    </w:p>
    <w:p w14:paraId="4E70DBF4" w14:textId="77777777" w:rsidR="00AF2B7D" w:rsidRDefault="00000000">
      <w:pPr>
        <w:spacing w:after="80"/>
      </w:pPr>
      <w:r>
        <w:rPr>
          <w:rFonts w:ascii="Segoe UI" w:hAnsi="Segoe UI"/>
          <w:b/>
          <w:color w:val="2E6B9E"/>
          <w:sz w:val="21"/>
        </w:rPr>
        <w:t>C. Marco Tecnológico, Organizacional y del Entorno (TOE - Tornatzky &amp; Fleischer, 1990)</w:t>
      </w:r>
      <w:r>
        <w:rPr>
          <w:rFonts w:ascii="Segoe UI" w:hAnsi="Segoe UI"/>
          <w:b/>
          <w:color w:val="2E6B9E"/>
          <w:sz w:val="21"/>
        </w:rPr>
        <w:br/>
      </w:r>
      <w:r>
        <w:rPr>
          <w:rFonts w:ascii="Segoe UI" w:hAnsi="Segoe UI"/>
          <w:color w:val="333333"/>
          <w:sz w:val="19"/>
        </w:rPr>
        <w:t>Evalúa la adopción tecnológica a nivel empresarial a través de tres contextos:</w:t>
      </w:r>
      <w:r>
        <w:rPr>
          <w:rFonts w:ascii="Segoe UI" w:hAnsi="Segoe UI"/>
          <w:color w:val="333333"/>
          <w:sz w:val="19"/>
        </w:rPr>
        <w:br/>
        <w:t>• Contexto Tecnológico: Disponibilidad de herramientas SaaS, APIs, seguridad y pasarelas de pago.</w:t>
      </w:r>
      <w:r>
        <w:rPr>
          <w:rFonts w:ascii="Segoe UI" w:hAnsi="Segoe UI"/>
          <w:color w:val="333333"/>
          <w:sz w:val="19"/>
        </w:rPr>
        <w:br/>
        <w:t>• Contexto Organizacional: Tamaño de la empresa, recursos financieros, cultura digital y capacitación del personal.</w:t>
      </w:r>
      <w:r>
        <w:rPr>
          <w:rFonts w:ascii="Segoe UI" w:hAnsi="Segoe UI"/>
          <w:color w:val="333333"/>
          <w:sz w:val="19"/>
        </w:rPr>
        <w:br/>
        <w:t>• Contexto del Entorno: Presión competitiva, marco regulatorio de datos (privacidad) y comportamiento de la industria.</w:t>
      </w:r>
    </w:p>
    <w:p w14:paraId="5AB2FA61" w14:textId="77777777" w:rsidR="00AF2B7D" w:rsidRDefault="00000000">
      <w:r>
        <w:rPr>
          <w:rFonts w:ascii="Segoe UI" w:hAnsi="Segoe UI"/>
          <w:b/>
          <w:color w:val="2E6B9E"/>
          <w:sz w:val="21"/>
        </w:rPr>
        <w:t>D. Difusión de Innovaciones (Rogers, 1995) y Factores Específicos de E-Commerce</w:t>
      </w:r>
      <w:r>
        <w:rPr>
          <w:rFonts w:ascii="Segoe UI" w:hAnsi="Segoe UI"/>
          <w:b/>
          <w:color w:val="2E6B9E"/>
          <w:sz w:val="21"/>
        </w:rPr>
        <w:br/>
      </w:r>
      <w:r>
        <w:rPr>
          <w:rFonts w:ascii="Segoe UI" w:hAnsi="Segoe UI"/>
          <w:color w:val="333333"/>
          <w:sz w:val="19"/>
        </w:rPr>
        <w:t>• Atributos DOI: Ventaja relativa, compatibilidad con hábitos previos, baja complejidad, experimentabilidad (devoluciones gratuitas) y observabilidad.</w:t>
      </w:r>
      <w:r>
        <w:rPr>
          <w:rFonts w:ascii="Segoe UI" w:hAnsi="Segoe UI"/>
          <w:color w:val="333333"/>
          <w:sz w:val="19"/>
        </w:rPr>
        <w:br/>
      </w:r>
      <w:r>
        <w:rPr>
          <w:rFonts w:ascii="Segoe UI" w:hAnsi="Segoe UI"/>
          <w:color w:val="333333"/>
          <w:sz w:val="19"/>
        </w:rPr>
        <w:lastRenderedPageBreak/>
        <w:t>• Confianza y Riesgo Percibido (Pavlou, 2003): La adopción requiere mitigar activamente el riesgo financiero (seguridad de pago), funcional (producto defectuoso) y de privacidad (uso indebido de datos).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F2B7D" w14:paraId="639C3422" w14:textId="77777777">
        <w:trPr>
          <w:jc w:val="center"/>
        </w:trPr>
        <w:tc>
          <w:tcPr>
            <w:tcW w:w="9360" w:type="dxa"/>
            <w:tcBorders>
              <w:left w:val="single" w:sz="36" w:space="0" w:color="1B365D"/>
            </w:tcBorders>
            <w:shd w:val="clear" w:color="auto" w:fill="F0F4F8"/>
            <w:tcMar>
              <w:top w:w="160" w:type="dxa"/>
              <w:left w:w="220" w:type="dxa"/>
              <w:bottom w:w="160" w:type="dxa"/>
              <w:right w:w="200" w:type="dxa"/>
            </w:tcMar>
          </w:tcPr>
          <w:p w14:paraId="1F3C33CE" w14:textId="77777777" w:rsidR="00AF2B7D" w:rsidRDefault="00000000">
            <w:pPr>
              <w:spacing w:before="40" w:after="80"/>
            </w:pPr>
            <w:r>
              <w:rPr>
                <w:rFonts w:ascii="Segoe UI" w:hAnsi="Segoe UI"/>
                <w:b/>
                <w:color w:val="1B365D"/>
                <w:sz w:val="21"/>
              </w:rPr>
              <w:t>💡 Integración Estratégica con Inteligencia Artificial:</w:t>
            </w:r>
            <w:r>
              <w:rPr>
                <w:rFonts w:ascii="Segoe UI" w:hAnsi="Segoe UI"/>
                <w:b/>
                <w:color w:val="1B365D"/>
                <w:sz w:val="21"/>
              </w:rPr>
              <w:br/>
            </w:r>
            <w:r>
              <w:rPr>
                <w:rFonts w:ascii="Segoe UI" w:hAnsi="Segoe UI"/>
                <w:color w:val="333333"/>
                <w:sz w:val="20"/>
              </w:rPr>
              <w:t>La Inteligencia Artificial Generativa actúa hoy como un acelerador de la adopción tecnológica: potencia la Utilidad Percibida mediante recomendaciones ultra-personalizadas, reduce el Esfuerzo Percibido con interfaces conversacionales y mitiga el Riesgo mediante agentes inteligentes de soporte y resolución instantánea.</w:t>
            </w:r>
          </w:p>
        </w:tc>
      </w:tr>
    </w:tbl>
    <w:p w14:paraId="7A88F56F" w14:textId="77777777" w:rsidR="00AF2B7D" w:rsidRDefault="00AF2B7D">
      <w:pPr>
        <w:spacing w:after="120"/>
      </w:pPr>
    </w:p>
    <w:p w14:paraId="733C918A" w14:textId="77777777" w:rsidR="00AF2B7D" w:rsidRDefault="00000000">
      <w:pPr>
        <w:spacing w:before="280" w:after="120"/>
      </w:pPr>
      <w:r>
        <w:rPr>
          <w:rFonts w:ascii="Segoe UI" w:hAnsi="Segoe UI"/>
          <w:b/>
          <w:color w:val="1B365D"/>
          <w:sz w:val="27"/>
        </w:rPr>
        <w:t>2. Ficha Técnica del Ejercicio Práctico para los Alumnos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AF2B7D" w14:paraId="6920FE68" w14:textId="77777777">
        <w:trPr>
          <w:jc w:val="center"/>
        </w:trPr>
        <w:tc>
          <w:tcPr>
            <w:tcW w:w="2880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5A862D3" w14:textId="77777777" w:rsidR="00AF2B7D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Aspecto</w:t>
            </w:r>
          </w:p>
        </w:tc>
        <w:tc>
          <w:tcPr>
            <w:tcW w:w="6480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7E4370E" w14:textId="77777777" w:rsidR="00AF2B7D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Detalle de la Asignación</w:t>
            </w:r>
          </w:p>
        </w:tc>
      </w:tr>
      <w:tr w:rsidR="00AF2B7D" w14:paraId="299EF5D7" w14:textId="77777777">
        <w:trPr>
          <w:jc w:val="center"/>
        </w:trPr>
        <w:tc>
          <w:tcPr>
            <w:tcW w:w="28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CCD252" w14:textId="77777777" w:rsidR="00AF2B7D" w:rsidRDefault="00000000">
            <w:pPr>
              <w:spacing w:after="0"/>
            </w:pPr>
            <w:r>
              <w:rPr>
                <w:rFonts w:ascii="Segoe UI" w:hAnsi="Segoe UI"/>
                <w:color w:val="333333"/>
                <w:sz w:val="18"/>
              </w:rPr>
              <w:t>Denominación del Proyecto</w:t>
            </w:r>
          </w:p>
        </w:tc>
        <w:tc>
          <w:tcPr>
            <w:tcW w:w="64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AD54E8" w14:textId="77777777" w:rsidR="00AF2B7D" w:rsidRDefault="00000000">
            <w:pPr>
              <w:spacing w:after="0"/>
            </w:pPr>
            <w:r>
              <w:rPr>
                <w:rFonts w:ascii="Segoe UI" w:hAnsi="Segoe UI"/>
                <w:color w:val="333333"/>
                <w:sz w:val="18"/>
              </w:rPr>
              <w:t>Plan de Transformación y Adopción de E-Commerce Inteligente para una PYME Tradicional</w:t>
            </w:r>
          </w:p>
        </w:tc>
      </w:tr>
      <w:tr w:rsidR="00AF2B7D" w14:paraId="6F50F65E" w14:textId="77777777">
        <w:trPr>
          <w:jc w:val="center"/>
        </w:trPr>
        <w:tc>
          <w:tcPr>
            <w:tcW w:w="28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49FD5D" w14:textId="77777777" w:rsidR="00AF2B7D" w:rsidRDefault="00000000">
            <w:pPr>
              <w:spacing w:after="0"/>
            </w:pPr>
            <w:r>
              <w:rPr>
                <w:rFonts w:ascii="Segoe UI" w:hAnsi="Segoe UI"/>
                <w:color w:val="333333"/>
                <w:sz w:val="18"/>
              </w:rPr>
              <w:t>Modalidad de Trabajo</w:t>
            </w:r>
          </w:p>
        </w:tc>
        <w:tc>
          <w:tcPr>
            <w:tcW w:w="64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89C4D4" w14:textId="77777777" w:rsidR="00AF2B7D" w:rsidRDefault="00000000">
            <w:pPr>
              <w:spacing w:after="0"/>
            </w:pPr>
            <w:r>
              <w:rPr>
                <w:rFonts w:ascii="Segoe UI" w:hAnsi="Segoe UI"/>
                <w:color w:val="333333"/>
                <w:sz w:val="18"/>
              </w:rPr>
              <w:t>Individual o equipos de 2 a 3 estudiantes</w:t>
            </w:r>
          </w:p>
        </w:tc>
      </w:tr>
      <w:tr w:rsidR="00AF2B7D" w14:paraId="3F933BC0" w14:textId="77777777">
        <w:trPr>
          <w:jc w:val="center"/>
        </w:trPr>
        <w:tc>
          <w:tcPr>
            <w:tcW w:w="28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87002" w14:textId="77777777" w:rsidR="00AF2B7D" w:rsidRDefault="00000000">
            <w:pPr>
              <w:spacing w:after="0"/>
            </w:pPr>
            <w:r>
              <w:rPr>
                <w:rFonts w:ascii="Segoe UI" w:hAnsi="Segoe UI"/>
                <w:color w:val="333333"/>
                <w:sz w:val="18"/>
              </w:rPr>
              <w:t>Nivel Sugerido</w:t>
            </w:r>
          </w:p>
        </w:tc>
        <w:tc>
          <w:tcPr>
            <w:tcW w:w="64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BDB9F2" w14:textId="37F5C8A3" w:rsidR="00AF2B7D" w:rsidRDefault="00F651F4">
            <w:pPr>
              <w:spacing w:after="0"/>
            </w:pPr>
            <w:r>
              <w:rPr>
                <w:rFonts w:ascii="Segoe UI" w:hAnsi="Segoe UI"/>
                <w:color w:val="333333"/>
                <w:sz w:val="18"/>
              </w:rPr>
              <w:t>….</w:t>
            </w:r>
          </w:p>
        </w:tc>
      </w:tr>
      <w:tr w:rsidR="00AF2B7D" w14:paraId="7943731E" w14:textId="77777777">
        <w:trPr>
          <w:jc w:val="center"/>
        </w:trPr>
        <w:tc>
          <w:tcPr>
            <w:tcW w:w="28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680F7E" w14:textId="77777777" w:rsidR="00AF2B7D" w:rsidRDefault="00000000">
            <w:pPr>
              <w:spacing w:after="0"/>
            </w:pPr>
            <w:r>
              <w:rPr>
                <w:rFonts w:ascii="Segoe UI" w:hAnsi="Segoe UI"/>
                <w:color w:val="333333"/>
                <w:sz w:val="18"/>
              </w:rPr>
              <w:t>Objetivo General</w:t>
            </w:r>
          </w:p>
        </w:tc>
        <w:tc>
          <w:tcPr>
            <w:tcW w:w="64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2706FA" w14:textId="77777777" w:rsidR="00AF2B7D" w:rsidRDefault="00000000">
            <w:pPr>
              <w:spacing w:after="0"/>
            </w:pPr>
            <w:r>
              <w:rPr>
                <w:rFonts w:ascii="Segoe UI" w:hAnsi="Segoe UI"/>
                <w:color w:val="333333"/>
                <w:sz w:val="18"/>
              </w:rPr>
              <w:t>Diseñar y validar una estrategia de E-Commerce que optimice la adopción tecnológica aplicando marcos teóricos y herramientas de IA gratuitas.</w:t>
            </w:r>
          </w:p>
        </w:tc>
      </w:tr>
      <w:tr w:rsidR="00AF2B7D" w14:paraId="44D57DAD" w14:textId="77777777" w:rsidTr="00E37BD6">
        <w:trPr>
          <w:trHeight w:val="2341"/>
          <w:jc w:val="center"/>
        </w:trPr>
        <w:tc>
          <w:tcPr>
            <w:tcW w:w="28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A43EFC" w14:textId="77777777" w:rsidR="00AF2B7D" w:rsidRDefault="00000000">
            <w:pPr>
              <w:spacing w:after="0"/>
            </w:pPr>
            <w:proofErr w:type="spellStart"/>
            <w:r>
              <w:rPr>
                <w:rFonts w:ascii="Segoe UI" w:hAnsi="Segoe UI"/>
                <w:color w:val="333333"/>
                <w:sz w:val="18"/>
              </w:rPr>
              <w:t>Entregable</w:t>
            </w:r>
            <w:proofErr w:type="spellEnd"/>
            <w:r>
              <w:rPr>
                <w:rFonts w:ascii="Segoe UI" w:hAnsi="Segoe UI"/>
                <w:color w:val="333333"/>
                <w:sz w:val="18"/>
              </w:rPr>
              <w:t xml:space="preserve"> Final</w:t>
            </w:r>
          </w:p>
        </w:tc>
        <w:tc>
          <w:tcPr>
            <w:tcW w:w="64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95B16F" w14:textId="77777777" w:rsidR="00AF2B7D" w:rsidRDefault="00000000">
            <w:pPr>
              <w:spacing w:after="0"/>
              <w:rPr>
                <w:rFonts w:ascii="Segoe UI" w:hAnsi="Segoe UI"/>
                <w:color w:val="333333"/>
                <w:sz w:val="18"/>
              </w:rPr>
            </w:pPr>
            <w:r>
              <w:rPr>
                <w:rFonts w:ascii="Segoe UI" w:hAnsi="Segoe UI"/>
                <w:color w:val="333333"/>
                <w:sz w:val="18"/>
              </w:rPr>
              <w:t xml:space="preserve">Documento ejecutivo o presentación con diagnóstico TOE, matriz TAM/UTAUT, prototipo visual generado con IA, System Prompt del </w:t>
            </w:r>
            <w:proofErr w:type="spellStart"/>
            <w:r>
              <w:rPr>
                <w:rFonts w:ascii="Segoe UI" w:hAnsi="Segoe UI"/>
                <w:color w:val="333333"/>
                <w:sz w:val="18"/>
              </w:rPr>
              <w:t>asistente</w:t>
            </w:r>
            <w:proofErr w:type="spellEnd"/>
            <w:r>
              <w:rPr>
                <w:rFonts w:ascii="Segoe UI" w:hAnsi="Segoe UI"/>
                <w:color w:val="333333"/>
                <w:sz w:val="18"/>
              </w:rPr>
              <w:t xml:space="preserve"> virtual y </w:t>
            </w:r>
            <w:proofErr w:type="spellStart"/>
            <w:r>
              <w:rPr>
                <w:rFonts w:ascii="Segoe UI" w:hAnsi="Segoe UI"/>
                <w:color w:val="333333"/>
                <w:sz w:val="18"/>
              </w:rPr>
              <w:t>métricas</w:t>
            </w:r>
            <w:proofErr w:type="spellEnd"/>
            <w:r>
              <w:rPr>
                <w:rFonts w:ascii="Segoe UI" w:hAnsi="Segoe UI"/>
                <w:color w:val="333333"/>
                <w:sz w:val="18"/>
              </w:rPr>
              <w:t xml:space="preserve"> de </w:t>
            </w:r>
            <w:proofErr w:type="spellStart"/>
            <w:r>
              <w:rPr>
                <w:rFonts w:ascii="Segoe UI" w:hAnsi="Segoe UI"/>
                <w:color w:val="333333"/>
                <w:sz w:val="18"/>
              </w:rPr>
              <w:t>adopción</w:t>
            </w:r>
            <w:proofErr w:type="spellEnd"/>
            <w:r>
              <w:rPr>
                <w:rFonts w:ascii="Segoe UI" w:hAnsi="Segoe UI"/>
                <w:color w:val="333333"/>
                <w:sz w:val="18"/>
              </w:rPr>
              <w:t>.</w:t>
            </w:r>
            <w:r w:rsidR="00E37BD6">
              <w:t xml:space="preserve"> </w:t>
            </w:r>
          </w:p>
          <w:bookmarkStart w:id="0" w:name="_MON_1851756709"/>
          <w:bookmarkEnd w:id="0"/>
          <w:p w14:paraId="57111167" w14:textId="07E262E9" w:rsidR="00E37BD6" w:rsidRDefault="00CD0307">
            <w:pPr>
              <w:spacing w:after="0"/>
            </w:pPr>
            <w:r>
              <w:object w:dxaOrig="1520" w:dyaOrig="987" w14:anchorId="3C0F72B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6.2pt;height:49.2pt" o:ole="">
                  <v:imagedata r:id="rId8" o:title=""/>
                </v:shape>
                <o:OLEObject Type="Embed" ProgID="Word.Document.12" ShapeID="_x0000_i1025" DrawAspect="Icon" ObjectID="_1852044432" r:id="rId9">
                  <o:FieldCodes>\s</o:FieldCodes>
                </o:OLEObject>
              </w:object>
            </w:r>
          </w:p>
        </w:tc>
      </w:tr>
    </w:tbl>
    <w:p w14:paraId="4D4326D8" w14:textId="77777777" w:rsidR="00AF2B7D" w:rsidRDefault="00AF2B7D">
      <w:pPr>
        <w:spacing w:after="160"/>
      </w:pPr>
    </w:p>
    <w:p w14:paraId="7C4721D0" w14:textId="77777777" w:rsidR="00CD0307" w:rsidRDefault="00CD0307">
      <w:pPr>
        <w:spacing w:after="160"/>
      </w:pPr>
    </w:p>
    <w:p w14:paraId="3CEACEAD" w14:textId="77777777" w:rsidR="00CD0307" w:rsidRDefault="00CD0307">
      <w:pPr>
        <w:spacing w:after="160"/>
      </w:pPr>
    </w:p>
    <w:p w14:paraId="1B51EF42" w14:textId="77777777" w:rsidR="00CD0307" w:rsidRDefault="00CD0307">
      <w:pPr>
        <w:spacing w:after="160"/>
      </w:pPr>
    </w:p>
    <w:p w14:paraId="0EE3918C" w14:textId="77777777" w:rsidR="00CD0307" w:rsidRDefault="00CD0307">
      <w:pPr>
        <w:spacing w:after="160"/>
      </w:pPr>
    </w:p>
    <w:p w14:paraId="5A70468E" w14:textId="77777777" w:rsidR="00CD0307" w:rsidRDefault="00CD0307">
      <w:pPr>
        <w:spacing w:after="160"/>
      </w:pPr>
    </w:p>
    <w:p w14:paraId="2AB6524F" w14:textId="77777777" w:rsidR="00CD0307" w:rsidRDefault="00CD0307">
      <w:pPr>
        <w:spacing w:after="160"/>
      </w:pPr>
    </w:p>
    <w:p w14:paraId="6DBBFF62" w14:textId="77777777" w:rsidR="00CD0307" w:rsidRDefault="00CD0307">
      <w:pPr>
        <w:spacing w:after="160"/>
      </w:pPr>
    </w:p>
    <w:p w14:paraId="243613DF" w14:textId="77777777" w:rsidR="00AF2B7D" w:rsidRDefault="00000000">
      <w:pPr>
        <w:spacing w:after="80"/>
      </w:pPr>
      <w:r>
        <w:rPr>
          <w:rFonts w:ascii="Segoe UI" w:hAnsi="Segoe UI"/>
          <w:b/>
          <w:color w:val="2E6B9E"/>
          <w:sz w:val="21"/>
        </w:rPr>
        <w:lastRenderedPageBreak/>
        <w:t>Herramientas de Inteligencia Artificial Gratuitas Recomendadas: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880"/>
        <w:gridCol w:w="3888"/>
      </w:tblGrid>
      <w:tr w:rsidR="00AF2B7D" w14:paraId="761183FB" w14:textId="77777777">
        <w:trPr>
          <w:jc w:val="center"/>
        </w:trPr>
        <w:tc>
          <w:tcPr>
            <w:tcW w:w="2592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9A51EF6" w14:textId="77777777" w:rsidR="00AF2B7D" w:rsidRDefault="00000000">
            <w:pPr>
              <w:spacing w:after="0"/>
            </w:pPr>
            <w:proofErr w:type="spellStart"/>
            <w:r>
              <w:rPr>
                <w:rFonts w:ascii="Segoe UI" w:hAnsi="Segoe UI"/>
                <w:b/>
                <w:color w:val="FFFFFF"/>
                <w:sz w:val="19"/>
              </w:rPr>
              <w:t>Categoría</w:t>
            </w:r>
            <w:proofErr w:type="spellEnd"/>
          </w:p>
        </w:tc>
        <w:tc>
          <w:tcPr>
            <w:tcW w:w="2880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EA1B21C" w14:textId="77777777" w:rsidR="00AF2B7D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Herramientas Gratuitas</w:t>
            </w:r>
          </w:p>
        </w:tc>
        <w:tc>
          <w:tcPr>
            <w:tcW w:w="3888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C3AC7D7" w14:textId="77777777" w:rsidR="00AF2B7D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Aplicación en el Proyecto</w:t>
            </w:r>
          </w:p>
        </w:tc>
      </w:tr>
      <w:tr w:rsidR="00457B89" w14:paraId="33C34768" w14:textId="77777777" w:rsidTr="00185EAD">
        <w:trPr>
          <w:jc w:val="center"/>
        </w:trPr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011E36" w14:textId="626E6877" w:rsidR="00457B89" w:rsidRPr="00457B89" w:rsidRDefault="00457B89" w:rsidP="00457B89">
            <w:pPr>
              <w:spacing w:after="0"/>
              <w:rPr>
                <w:sz w:val="16"/>
                <w:szCs w:val="16"/>
              </w:rPr>
            </w:pPr>
            <w:proofErr w:type="spellStart"/>
            <w:r w:rsidRPr="00457B89">
              <w:rPr>
                <w:rStyle w:val="Fuerte"/>
                <w:rFonts w:ascii="Segoe UI" w:hAnsi="Segoe UI" w:cs="Segoe UI"/>
                <w:sz w:val="16"/>
                <w:szCs w:val="16"/>
              </w:rPr>
              <w:t>Modelos</w:t>
            </w:r>
            <w:proofErr w:type="spellEnd"/>
            <w:r w:rsidRPr="00457B89">
              <w:rPr>
                <w:rStyle w:val="Fuerte"/>
                <w:rFonts w:ascii="Segoe UI" w:hAnsi="Segoe UI" w:cs="Segoe UI"/>
                <w:sz w:val="16"/>
                <w:szCs w:val="16"/>
              </w:rPr>
              <w:t xml:space="preserve"> de </w:t>
            </w:r>
            <w:proofErr w:type="spellStart"/>
            <w:r w:rsidRPr="00457B89">
              <w:rPr>
                <w:rStyle w:val="Fuerte"/>
                <w:rFonts w:ascii="Segoe UI" w:hAnsi="Segoe UI" w:cs="Segoe UI"/>
                <w:sz w:val="16"/>
                <w:szCs w:val="16"/>
              </w:rPr>
              <w:t>Lenguaje</w:t>
            </w:r>
            <w:proofErr w:type="spellEnd"/>
            <w:r w:rsidRPr="00457B89">
              <w:rPr>
                <w:rStyle w:val="Fuerte"/>
                <w:rFonts w:ascii="Segoe UI" w:hAnsi="Segoe UI" w:cs="Segoe UI"/>
                <w:sz w:val="16"/>
                <w:szCs w:val="16"/>
              </w:rPr>
              <w:t xml:space="preserve"> / </w:t>
            </w:r>
            <w:proofErr w:type="spellStart"/>
            <w:r w:rsidRPr="00457B89">
              <w:rPr>
                <w:rStyle w:val="Fuerte"/>
                <w:rFonts w:ascii="Segoe UI" w:hAnsi="Segoe UI" w:cs="Segoe UI"/>
                <w:sz w:val="16"/>
                <w:szCs w:val="16"/>
              </w:rPr>
              <w:t>Estrategia</w:t>
            </w:r>
            <w:proofErr w:type="spellEnd"/>
          </w:p>
        </w:tc>
        <w:tc>
          <w:tcPr>
            <w:tcW w:w="28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F0B1FE" w14:textId="40AA993D" w:rsidR="00457B89" w:rsidRPr="006F1F20" w:rsidRDefault="00457B89" w:rsidP="00457B89">
            <w:pPr>
              <w:spacing w:after="0"/>
              <w:rPr>
                <w:color w:val="4F81BD" w:themeColor="accent1"/>
                <w:sz w:val="16"/>
                <w:szCs w:val="16"/>
              </w:rPr>
            </w:pPr>
            <w:r w:rsidRPr="006F1F20">
              <w:rPr>
                <w:rFonts w:ascii="Segoe UI" w:hAnsi="Segoe UI" w:cs="Segoe UI"/>
                <w:color w:val="4F81BD" w:themeColor="accent1"/>
                <w:sz w:val="16"/>
                <w:szCs w:val="16"/>
              </w:rPr>
              <w:t>• </w:t>
            </w:r>
            <w:hyperlink r:id="rId10" w:history="1">
              <w:r w:rsidRPr="006F1F20">
                <w:rPr>
                  <w:rStyle w:val="Hipervnculo"/>
                  <w:rFonts w:ascii="Segoe UI" w:hAnsi="Segoe UI" w:cs="Segoe UI"/>
                  <w:color w:val="4F81BD" w:themeColor="accent1"/>
                  <w:sz w:val="16"/>
                  <w:szCs w:val="16"/>
                </w:rPr>
                <w:t>ChatGPT</w:t>
              </w:r>
            </w:hyperlink>
            <w:r w:rsidRPr="006F1F20">
              <w:rPr>
                <w:rFonts w:ascii="Segoe UI" w:hAnsi="Segoe UI" w:cs="Segoe UI"/>
                <w:color w:val="4F81BD" w:themeColor="accent1"/>
                <w:sz w:val="16"/>
                <w:szCs w:val="16"/>
              </w:rPr>
              <w:br/>
              <w:t>• </w:t>
            </w:r>
            <w:hyperlink r:id="rId11" w:history="1">
              <w:r w:rsidRPr="006F1F20">
                <w:rPr>
                  <w:rStyle w:val="Hipervnculo"/>
                  <w:rFonts w:ascii="Segoe UI" w:hAnsi="Segoe UI" w:cs="Segoe UI"/>
                  <w:color w:val="4F81BD" w:themeColor="accent1"/>
                  <w:sz w:val="16"/>
                  <w:szCs w:val="16"/>
                </w:rPr>
                <w:t>Google Gemini</w:t>
              </w:r>
            </w:hyperlink>
            <w:r w:rsidRPr="006F1F20">
              <w:rPr>
                <w:rFonts w:ascii="Segoe UI" w:hAnsi="Segoe UI" w:cs="Segoe UI"/>
                <w:color w:val="4F81BD" w:themeColor="accent1"/>
                <w:sz w:val="16"/>
                <w:szCs w:val="16"/>
              </w:rPr>
              <w:br/>
              <w:t>• </w:t>
            </w:r>
            <w:hyperlink r:id="rId12" w:history="1">
              <w:r w:rsidRPr="006F1F20">
                <w:rPr>
                  <w:rStyle w:val="Hipervnculo"/>
                  <w:rFonts w:ascii="Segoe UI" w:hAnsi="Segoe UI" w:cs="Segoe UI"/>
                  <w:color w:val="4F81BD" w:themeColor="accent1"/>
                  <w:sz w:val="16"/>
                  <w:szCs w:val="16"/>
                </w:rPr>
                <w:t>Claude.ai</w:t>
              </w:r>
            </w:hyperlink>
          </w:p>
        </w:tc>
        <w:tc>
          <w:tcPr>
            <w:tcW w:w="3888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E935D6" w14:textId="6BC5843C" w:rsidR="00457B89" w:rsidRPr="00457B89" w:rsidRDefault="00457B89" w:rsidP="00457B89">
            <w:pPr>
              <w:spacing w:after="0"/>
              <w:rPr>
                <w:sz w:val="16"/>
                <w:szCs w:val="16"/>
              </w:rPr>
            </w:pPr>
            <w:proofErr w:type="spellStart"/>
            <w:r w:rsidRPr="00457B89">
              <w:rPr>
                <w:rFonts w:ascii="Segoe UI" w:hAnsi="Segoe UI" w:cs="Segoe UI"/>
                <w:sz w:val="16"/>
                <w:szCs w:val="16"/>
              </w:rPr>
              <w:t>Diagnóstico</w:t>
            </w:r>
            <w:proofErr w:type="spellEnd"/>
            <w:r w:rsidRPr="00457B89">
              <w:rPr>
                <w:rFonts w:ascii="Segoe UI" w:hAnsi="Segoe UI" w:cs="Segoe UI"/>
                <w:sz w:val="16"/>
                <w:szCs w:val="16"/>
              </w:rPr>
              <w:t xml:space="preserve"> TOE, </w:t>
            </w:r>
            <w:proofErr w:type="spellStart"/>
            <w:r w:rsidRPr="00457B89">
              <w:rPr>
                <w:rFonts w:ascii="Segoe UI" w:hAnsi="Segoe UI" w:cs="Segoe UI"/>
                <w:sz w:val="16"/>
                <w:szCs w:val="16"/>
              </w:rPr>
              <w:t>análisis</w:t>
            </w:r>
            <w:proofErr w:type="spellEnd"/>
            <w:r w:rsidRPr="00457B89">
              <w:rPr>
                <w:rFonts w:ascii="Segoe UI" w:hAnsi="Segoe UI" w:cs="Segoe UI"/>
                <w:sz w:val="16"/>
                <w:szCs w:val="16"/>
              </w:rPr>
              <w:t xml:space="preserve"> de barreras, </w:t>
            </w:r>
            <w:proofErr w:type="spellStart"/>
            <w:r w:rsidRPr="00457B89">
              <w:rPr>
                <w:rFonts w:ascii="Segoe UI" w:hAnsi="Segoe UI" w:cs="Segoe UI"/>
                <w:sz w:val="16"/>
                <w:szCs w:val="16"/>
              </w:rPr>
              <w:t>redacción</w:t>
            </w:r>
            <w:proofErr w:type="spellEnd"/>
            <w:r w:rsidRPr="00457B89">
              <w:rPr>
                <w:rFonts w:ascii="Segoe UI" w:hAnsi="Segoe UI" w:cs="Segoe UI"/>
                <w:sz w:val="16"/>
                <w:szCs w:val="16"/>
              </w:rPr>
              <w:t xml:space="preserve"> de copy y prompts de </w:t>
            </w:r>
            <w:proofErr w:type="spellStart"/>
            <w:r w:rsidRPr="00457B89">
              <w:rPr>
                <w:rFonts w:ascii="Segoe UI" w:hAnsi="Segoe UI" w:cs="Segoe UI"/>
                <w:sz w:val="16"/>
                <w:szCs w:val="16"/>
              </w:rPr>
              <w:t>asistentes</w:t>
            </w:r>
            <w:proofErr w:type="spellEnd"/>
            <w:r w:rsidRPr="00457B89">
              <w:rPr>
                <w:rFonts w:ascii="Segoe UI" w:hAnsi="Segoe UI" w:cs="Segoe UI"/>
                <w:sz w:val="16"/>
                <w:szCs w:val="16"/>
              </w:rPr>
              <w:t>.</w:t>
            </w:r>
          </w:p>
        </w:tc>
      </w:tr>
      <w:tr w:rsidR="00457B89" w14:paraId="03A8D599" w14:textId="77777777" w:rsidTr="00185EAD">
        <w:trPr>
          <w:jc w:val="center"/>
        </w:trPr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973380" w14:textId="136EF227" w:rsidR="00457B89" w:rsidRPr="00457B89" w:rsidRDefault="00457B89" w:rsidP="00457B89">
            <w:pPr>
              <w:spacing w:after="0"/>
              <w:rPr>
                <w:sz w:val="16"/>
                <w:szCs w:val="16"/>
              </w:rPr>
            </w:pPr>
            <w:proofErr w:type="spellStart"/>
            <w:r w:rsidRPr="00457B89">
              <w:rPr>
                <w:rStyle w:val="Fuerte"/>
                <w:rFonts w:ascii="Segoe UI" w:hAnsi="Segoe UI" w:cs="Segoe UI"/>
                <w:sz w:val="16"/>
                <w:szCs w:val="16"/>
              </w:rPr>
              <w:t>Investigación</w:t>
            </w:r>
            <w:proofErr w:type="spellEnd"/>
            <w:r w:rsidRPr="00457B89">
              <w:rPr>
                <w:rStyle w:val="Fuerte"/>
                <w:rFonts w:ascii="Segoe UI" w:hAnsi="Segoe UI" w:cs="Segoe UI"/>
                <w:sz w:val="16"/>
                <w:szCs w:val="16"/>
              </w:rPr>
              <w:t xml:space="preserve"> y Benchmarking</w:t>
            </w:r>
          </w:p>
        </w:tc>
        <w:tc>
          <w:tcPr>
            <w:tcW w:w="28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9FA3B7" w14:textId="224C7B7E" w:rsidR="00457B89" w:rsidRPr="006F1F20" w:rsidRDefault="00457B89" w:rsidP="00457B89">
            <w:pPr>
              <w:spacing w:after="0"/>
              <w:rPr>
                <w:color w:val="4F81BD" w:themeColor="accent1"/>
                <w:sz w:val="16"/>
                <w:szCs w:val="16"/>
              </w:rPr>
            </w:pPr>
            <w:r w:rsidRPr="006F1F20">
              <w:rPr>
                <w:rFonts w:ascii="Segoe UI" w:hAnsi="Segoe UI" w:cs="Segoe UI"/>
                <w:color w:val="4F81BD" w:themeColor="accent1"/>
                <w:sz w:val="16"/>
                <w:szCs w:val="16"/>
              </w:rPr>
              <w:t>• </w:t>
            </w:r>
            <w:hyperlink r:id="rId13" w:history="1">
              <w:r w:rsidRPr="006F1F20">
                <w:rPr>
                  <w:rStyle w:val="Hipervnculo"/>
                  <w:rFonts w:ascii="Segoe UI" w:hAnsi="Segoe UI" w:cs="Segoe UI"/>
                  <w:color w:val="4F81BD" w:themeColor="accent1"/>
                  <w:sz w:val="16"/>
                  <w:szCs w:val="16"/>
                </w:rPr>
                <w:t>Perplexity AI</w:t>
              </w:r>
            </w:hyperlink>
            <w:r w:rsidRPr="006F1F20">
              <w:rPr>
                <w:rFonts w:ascii="Segoe UI" w:hAnsi="Segoe UI" w:cs="Segoe UI"/>
                <w:color w:val="4F81BD" w:themeColor="accent1"/>
                <w:sz w:val="16"/>
                <w:szCs w:val="16"/>
              </w:rPr>
              <w:br/>
              <w:t>• </w:t>
            </w:r>
            <w:hyperlink r:id="rId14" w:history="1">
              <w:r w:rsidRPr="006F1F20">
                <w:rPr>
                  <w:rStyle w:val="Hipervnculo"/>
                  <w:rFonts w:ascii="Segoe UI" w:hAnsi="Segoe UI" w:cs="Segoe UI"/>
                  <w:color w:val="4F81BD" w:themeColor="accent1"/>
                  <w:sz w:val="16"/>
                  <w:szCs w:val="16"/>
                </w:rPr>
                <w:t>Consensus</w:t>
              </w:r>
            </w:hyperlink>
          </w:p>
        </w:tc>
        <w:tc>
          <w:tcPr>
            <w:tcW w:w="3888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58AB1A" w14:textId="6B2A4286" w:rsidR="00457B89" w:rsidRPr="00457B89" w:rsidRDefault="00457B89" w:rsidP="00457B89">
            <w:pPr>
              <w:spacing w:after="0"/>
              <w:rPr>
                <w:sz w:val="16"/>
                <w:szCs w:val="16"/>
              </w:rPr>
            </w:pPr>
            <w:proofErr w:type="spellStart"/>
            <w:r w:rsidRPr="00457B89">
              <w:rPr>
                <w:rFonts w:ascii="Segoe UI" w:hAnsi="Segoe UI" w:cs="Segoe UI"/>
                <w:sz w:val="16"/>
                <w:szCs w:val="16"/>
              </w:rPr>
              <w:t>Búsqueda</w:t>
            </w:r>
            <w:proofErr w:type="spellEnd"/>
            <w:r w:rsidRPr="00457B89">
              <w:rPr>
                <w:rFonts w:ascii="Segoe UI" w:hAnsi="Segoe UI" w:cs="Segoe UI"/>
                <w:sz w:val="16"/>
                <w:szCs w:val="16"/>
              </w:rPr>
              <w:t xml:space="preserve"> de </w:t>
            </w:r>
            <w:proofErr w:type="spellStart"/>
            <w:r w:rsidRPr="00457B89">
              <w:rPr>
                <w:rFonts w:ascii="Segoe UI" w:hAnsi="Segoe UI" w:cs="Segoe UI"/>
                <w:sz w:val="16"/>
                <w:szCs w:val="16"/>
              </w:rPr>
              <w:t>competidores</w:t>
            </w:r>
            <w:proofErr w:type="spellEnd"/>
            <w:r w:rsidRPr="00457B89">
              <w:rPr>
                <w:rFonts w:ascii="Segoe UI" w:hAnsi="Segoe UI" w:cs="Segoe UI"/>
                <w:sz w:val="16"/>
                <w:szCs w:val="16"/>
              </w:rPr>
              <w:t xml:space="preserve">, </w:t>
            </w:r>
            <w:proofErr w:type="spellStart"/>
            <w:r w:rsidRPr="00457B89">
              <w:rPr>
                <w:rFonts w:ascii="Segoe UI" w:hAnsi="Segoe UI" w:cs="Segoe UI"/>
                <w:sz w:val="16"/>
                <w:szCs w:val="16"/>
              </w:rPr>
              <w:t>estadísticas</w:t>
            </w:r>
            <w:proofErr w:type="spellEnd"/>
            <w:r w:rsidRPr="00457B89">
              <w:rPr>
                <w:rFonts w:ascii="Segoe UI" w:hAnsi="Segoe UI" w:cs="Segoe UI"/>
                <w:sz w:val="16"/>
                <w:szCs w:val="16"/>
              </w:rPr>
              <w:t xml:space="preserve"> de </w:t>
            </w:r>
            <w:proofErr w:type="spellStart"/>
            <w:r w:rsidRPr="00457B89">
              <w:rPr>
                <w:rFonts w:ascii="Segoe UI" w:hAnsi="Segoe UI" w:cs="Segoe UI"/>
                <w:sz w:val="16"/>
                <w:szCs w:val="16"/>
              </w:rPr>
              <w:t>adopción</w:t>
            </w:r>
            <w:proofErr w:type="spellEnd"/>
            <w:r w:rsidRPr="00457B89">
              <w:rPr>
                <w:rFonts w:ascii="Segoe UI" w:hAnsi="Segoe UI" w:cs="Segoe UI"/>
                <w:sz w:val="16"/>
                <w:szCs w:val="16"/>
              </w:rPr>
              <w:t xml:space="preserve"> de E-Commerce y </w:t>
            </w:r>
            <w:proofErr w:type="spellStart"/>
            <w:r w:rsidRPr="00457B89">
              <w:rPr>
                <w:rFonts w:ascii="Segoe UI" w:hAnsi="Segoe UI" w:cs="Segoe UI"/>
                <w:sz w:val="16"/>
                <w:szCs w:val="16"/>
              </w:rPr>
              <w:t>tendencias</w:t>
            </w:r>
            <w:proofErr w:type="spellEnd"/>
            <w:r w:rsidRPr="00457B89">
              <w:rPr>
                <w:rFonts w:ascii="Segoe UI" w:hAnsi="Segoe UI" w:cs="Segoe UI"/>
                <w:sz w:val="16"/>
                <w:szCs w:val="16"/>
              </w:rPr>
              <w:t>.</w:t>
            </w:r>
          </w:p>
        </w:tc>
      </w:tr>
      <w:tr w:rsidR="00457B89" w14:paraId="5362705D" w14:textId="77777777" w:rsidTr="00185EAD">
        <w:trPr>
          <w:jc w:val="center"/>
        </w:trPr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16F731" w14:textId="4F46FFE5" w:rsidR="00457B89" w:rsidRPr="00457B89" w:rsidRDefault="00457B89" w:rsidP="00457B89">
            <w:pPr>
              <w:spacing w:after="0"/>
              <w:rPr>
                <w:sz w:val="16"/>
                <w:szCs w:val="16"/>
              </w:rPr>
            </w:pPr>
            <w:proofErr w:type="spellStart"/>
            <w:r w:rsidRPr="00457B89">
              <w:rPr>
                <w:rStyle w:val="Fuerte"/>
                <w:rFonts w:ascii="Segoe UI" w:hAnsi="Segoe UI" w:cs="Segoe UI"/>
                <w:sz w:val="16"/>
                <w:szCs w:val="16"/>
              </w:rPr>
              <w:t>Prototipado</w:t>
            </w:r>
            <w:proofErr w:type="spellEnd"/>
            <w:r w:rsidRPr="00457B89">
              <w:rPr>
                <w:rStyle w:val="Fuerte"/>
                <w:rFonts w:ascii="Segoe UI" w:hAnsi="Segoe UI" w:cs="Segoe UI"/>
                <w:sz w:val="16"/>
                <w:szCs w:val="16"/>
              </w:rPr>
              <w:t xml:space="preserve"> UI / Frontend</w:t>
            </w:r>
          </w:p>
        </w:tc>
        <w:tc>
          <w:tcPr>
            <w:tcW w:w="28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15FDE0" w14:textId="71D3DFB6" w:rsidR="00457B89" w:rsidRPr="006F1F20" w:rsidRDefault="00457B89" w:rsidP="00457B89">
            <w:pPr>
              <w:spacing w:after="0"/>
              <w:rPr>
                <w:color w:val="4F81BD" w:themeColor="accent1"/>
                <w:sz w:val="16"/>
                <w:szCs w:val="16"/>
              </w:rPr>
            </w:pPr>
            <w:r w:rsidRPr="006F1F20">
              <w:rPr>
                <w:rFonts w:ascii="Segoe UI" w:hAnsi="Segoe UI" w:cs="Segoe UI"/>
                <w:color w:val="4F81BD" w:themeColor="accent1"/>
                <w:sz w:val="16"/>
                <w:szCs w:val="16"/>
              </w:rPr>
              <w:t>• </w:t>
            </w:r>
            <w:hyperlink r:id="rId15" w:history="1">
              <w:r w:rsidRPr="006F1F20">
                <w:rPr>
                  <w:rStyle w:val="Hipervnculo"/>
                  <w:rFonts w:ascii="Segoe UI" w:hAnsi="Segoe UI" w:cs="Segoe UI"/>
                  <w:color w:val="4F81BD" w:themeColor="accent1"/>
                  <w:sz w:val="16"/>
                  <w:szCs w:val="16"/>
                </w:rPr>
                <w:t>v0.dev</w:t>
              </w:r>
            </w:hyperlink>
            <w:r w:rsidRPr="006F1F20">
              <w:rPr>
                <w:rFonts w:ascii="Segoe UI" w:hAnsi="Segoe UI" w:cs="Segoe UI"/>
                <w:color w:val="4F81BD" w:themeColor="accent1"/>
                <w:sz w:val="16"/>
                <w:szCs w:val="16"/>
              </w:rPr>
              <w:br/>
              <w:t>• </w:t>
            </w:r>
            <w:hyperlink r:id="rId16" w:history="1">
              <w:r w:rsidRPr="006F1F20">
                <w:rPr>
                  <w:rStyle w:val="Hipervnculo"/>
                  <w:rFonts w:ascii="Segoe UI" w:hAnsi="Segoe UI" w:cs="Segoe UI"/>
                  <w:color w:val="4F81BD" w:themeColor="accent1"/>
                  <w:sz w:val="16"/>
                  <w:szCs w:val="16"/>
                </w:rPr>
                <w:t>Canva Magic Studio</w:t>
              </w:r>
            </w:hyperlink>
          </w:p>
        </w:tc>
        <w:tc>
          <w:tcPr>
            <w:tcW w:w="3888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B94394" w14:textId="683A3C0E" w:rsidR="00457B89" w:rsidRPr="00457B89" w:rsidRDefault="00457B89" w:rsidP="00457B89">
            <w:pPr>
              <w:spacing w:after="0"/>
              <w:rPr>
                <w:sz w:val="16"/>
                <w:szCs w:val="16"/>
              </w:rPr>
            </w:pPr>
            <w:r w:rsidRPr="00457B89">
              <w:rPr>
                <w:rFonts w:ascii="Segoe UI" w:hAnsi="Segoe UI" w:cs="Segoe UI"/>
                <w:sz w:val="16"/>
                <w:szCs w:val="16"/>
              </w:rPr>
              <w:t xml:space="preserve">Generación </w:t>
            </w:r>
            <w:proofErr w:type="spellStart"/>
            <w:r w:rsidRPr="00457B89">
              <w:rPr>
                <w:rFonts w:ascii="Segoe UI" w:hAnsi="Segoe UI" w:cs="Segoe UI"/>
                <w:sz w:val="16"/>
                <w:szCs w:val="16"/>
              </w:rPr>
              <w:t>interactiva</w:t>
            </w:r>
            <w:proofErr w:type="spellEnd"/>
            <w:r w:rsidRPr="00457B89">
              <w:rPr>
                <w:rFonts w:ascii="Segoe UI" w:hAnsi="Segoe UI" w:cs="Segoe UI"/>
                <w:sz w:val="16"/>
                <w:szCs w:val="16"/>
              </w:rPr>
              <w:t xml:space="preserve"> de interfaces de </w:t>
            </w:r>
            <w:proofErr w:type="spellStart"/>
            <w:r w:rsidRPr="00457B89">
              <w:rPr>
                <w:rFonts w:ascii="Segoe UI" w:hAnsi="Segoe UI" w:cs="Segoe UI"/>
                <w:sz w:val="16"/>
                <w:szCs w:val="16"/>
              </w:rPr>
              <w:t>producto</w:t>
            </w:r>
            <w:proofErr w:type="spellEnd"/>
            <w:r w:rsidRPr="00457B89">
              <w:rPr>
                <w:rFonts w:ascii="Segoe UI" w:hAnsi="Segoe UI" w:cs="Segoe UI"/>
                <w:sz w:val="16"/>
                <w:szCs w:val="16"/>
              </w:rPr>
              <w:t xml:space="preserve">, </w:t>
            </w:r>
            <w:proofErr w:type="spellStart"/>
            <w:r w:rsidRPr="00457B89">
              <w:rPr>
                <w:rFonts w:ascii="Segoe UI" w:hAnsi="Segoe UI" w:cs="Segoe UI"/>
                <w:sz w:val="16"/>
                <w:szCs w:val="16"/>
              </w:rPr>
              <w:t>carritos</w:t>
            </w:r>
            <w:proofErr w:type="spellEnd"/>
            <w:r w:rsidRPr="00457B89">
              <w:rPr>
                <w:rFonts w:ascii="Segoe UI" w:hAnsi="Segoe UI" w:cs="Segoe UI"/>
                <w:sz w:val="16"/>
                <w:szCs w:val="16"/>
              </w:rPr>
              <w:t xml:space="preserve"> de </w:t>
            </w:r>
            <w:proofErr w:type="spellStart"/>
            <w:r w:rsidRPr="00457B89">
              <w:rPr>
                <w:rFonts w:ascii="Segoe UI" w:hAnsi="Segoe UI" w:cs="Segoe UI"/>
                <w:sz w:val="16"/>
                <w:szCs w:val="16"/>
              </w:rPr>
              <w:t>compra</w:t>
            </w:r>
            <w:proofErr w:type="spellEnd"/>
            <w:r w:rsidRPr="00457B89">
              <w:rPr>
                <w:rFonts w:ascii="Segoe UI" w:hAnsi="Segoe UI" w:cs="Segoe UI"/>
                <w:sz w:val="16"/>
                <w:szCs w:val="16"/>
              </w:rPr>
              <w:t xml:space="preserve"> y checkout.</w:t>
            </w:r>
          </w:p>
        </w:tc>
      </w:tr>
      <w:tr w:rsidR="00457B89" w14:paraId="137B61B3" w14:textId="77777777" w:rsidTr="00185EAD">
        <w:trPr>
          <w:jc w:val="center"/>
        </w:trPr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7D7356" w14:textId="1D1ED781" w:rsidR="00457B89" w:rsidRPr="00457B89" w:rsidRDefault="00457B89" w:rsidP="00457B89">
            <w:pPr>
              <w:spacing w:after="0"/>
              <w:rPr>
                <w:sz w:val="16"/>
                <w:szCs w:val="16"/>
              </w:rPr>
            </w:pPr>
            <w:r w:rsidRPr="00457B89">
              <w:rPr>
                <w:rStyle w:val="Fuerte"/>
                <w:rFonts w:ascii="Segoe UI" w:hAnsi="Segoe UI" w:cs="Segoe UI"/>
                <w:sz w:val="16"/>
                <w:szCs w:val="16"/>
              </w:rPr>
              <w:t xml:space="preserve">Generación de </w:t>
            </w:r>
            <w:proofErr w:type="spellStart"/>
            <w:r w:rsidRPr="00457B89">
              <w:rPr>
                <w:rStyle w:val="Fuerte"/>
                <w:rFonts w:ascii="Segoe UI" w:hAnsi="Segoe UI" w:cs="Segoe UI"/>
                <w:sz w:val="16"/>
                <w:szCs w:val="16"/>
              </w:rPr>
              <w:t>Imágenes</w:t>
            </w:r>
            <w:proofErr w:type="spellEnd"/>
            <w:r w:rsidRPr="00457B89">
              <w:rPr>
                <w:rStyle w:val="Fuerte"/>
                <w:rFonts w:ascii="Segoe UI" w:hAnsi="Segoe UI" w:cs="Segoe UI"/>
                <w:sz w:val="16"/>
                <w:szCs w:val="16"/>
              </w:rPr>
              <w:t xml:space="preserve"> de </w:t>
            </w:r>
            <w:proofErr w:type="spellStart"/>
            <w:r w:rsidRPr="00457B89">
              <w:rPr>
                <w:rStyle w:val="Fuerte"/>
                <w:rFonts w:ascii="Segoe UI" w:hAnsi="Segoe UI" w:cs="Segoe UI"/>
                <w:sz w:val="16"/>
                <w:szCs w:val="16"/>
              </w:rPr>
              <w:t>Producto</w:t>
            </w:r>
            <w:proofErr w:type="spellEnd"/>
          </w:p>
        </w:tc>
        <w:tc>
          <w:tcPr>
            <w:tcW w:w="28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BE4BAA" w14:textId="433E315A" w:rsidR="00457B89" w:rsidRPr="006F1F20" w:rsidRDefault="00457B89" w:rsidP="00457B89">
            <w:pPr>
              <w:spacing w:after="0"/>
              <w:rPr>
                <w:color w:val="4F81BD" w:themeColor="accent1"/>
                <w:sz w:val="16"/>
                <w:szCs w:val="16"/>
              </w:rPr>
            </w:pPr>
            <w:r w:rsidRPr="006F1F20">
              <w:rPr>
                <w:rFonts w:ascii="Segoe UI" w:hAnsi="Segoe UI" w:cs="Segoe UI"/>
                <w:color w:val="4F81BD" w:themeColor="accent1"/>
                <w:sz w:val="16"/>
                <w:szCs w:val="16"/>
              </w:rPr>
              <w:t>• </w:t>
            </w:r>
            <w:hyperlink r:id="rId17" w:history="1">
              <w:r w:rsidRPr="006F1F20">
                <w:rPr>
                  <w:rStyle w:val="Hipervnculo"/>
                  <w:rFonts w:ascii="Segoe UI" w:hAnsi="Segoe UI" w:cs="Segoe UI"/>
                  <w:color w:val="4F81BD" w:themeColor="accent1"/>
                  <w:sz w:val="16"/>
                  <w:szCs w:val="16"/>
                </w:rPr>
                <w:t>Leonardo.ai</w:t>
              </w:r>
            </w:hyperlink>
            <w:r w:rsidRPr="006F1F20">
              <w:rPr>
                <w:rFonts w:ascii="Segoe UI" w:hAnsi="Segoe UI" w:cs="Segoe UI"/>
                <w:color w:val="4F81BD" w:themeColor="accent1"/>
                <w:sz w:val="16"/>
                <w:szCs w:val="16"/>
              </w:rPr>
              <w:br/>
              <w:t>• </w:t>
            </w:r>
            <w:hyperlink r:id="rId18" w:history="1">
              <w:r w:rsidRPr="006F1F20">
                <w:rPr>
                  <w:rStyle w:val="Hipervnculo"/>
                  <w:rFonts w:ascii="Segoe UI" w:hAnsi="Segoe UI" w:cs="Segoe UI"/>
                  <w:color w:val="4F81BD" w:themeColor="accent1"/>
                  <w:sz w:val="16"/>
                  <w:szCs w:val="16"/>
                </w:rPr>
                <w:t>Ideogram</w:t>
              </w:r>
            </w:hyperlink>
            <w:r w:rsidRPr="006F1F20">
              <w:rPr>
                <w:rFonts w:ascii="Segoe UI" w:hAnsi="Segoe UI" w:cs="Segoe UI"/>
                <w:color w:val="4F81BD" w:themeColor="accent1"/>
                <w:sz w:val="16"/>
                <w:szCs w:val="16"/>
              </w:rPr>
              <w:br/>
              <w:t>• </w:t>
            </w:r>
            <w:hyperlink r:id="rId19" w:history="1">
              <w:r w:rsidRPr="006F1F20">
                <w:rPr>
                  <w:rStyle w:val="Hipervnculo"/>
                  <w:rFonts w:ascii="Segoe UI" w:hAnsi="Segoe UI" w:cs="Segoe UI"/>
                  <w:color w:val="4F81BD" w:themeColor="accent1"/>
                  <w:sz w:val="16"/>
                  <w:szCs w:val="16"/>
                </w:rPr>
                <w:t>Copilot Designer</w:t>
              </w:r>
            </w:hyperlink>
          </w:p>
        </w:tc>
        <w:tc>
          <w:tcPr>
            <w:tcW w:w="3888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696CB0" w14:textId="43F81A18" w:rsidR="00457B89" w:rsidRPr="00457B89" w:rsidRDefault="00457B89" w:rsidP="00457B89">
            <w:pPr>
              <w:spacing w:after="0"/>
              <w:rPr>
                <w:sz w:val="16"/>
                <w:szCs w:val="16"/>
              </w:rPr>
            </w:pPr>
            <w:proofErr w:type="spellStart"/>
            <w:r w:rsidRPr="00457B89">
              <w:rPr>
                <w:rFonts w:ascii="Segoe UI" w:hAnsi="Segoe UI" w:cs="Segoe UI"/>
                <w:sz w:val="16"/>
                <w:szCs w:val="16"/>
              </w:rPr>
              <w:t>Creación</w:t>
            </w:r>
            <w:proofErr w:type="spellEnd"/>
            <w:r w:rsidRPr="00457B89">
              <w:rPr>
                <w:rFonts w:ascii="Segoe UI" w:hAnsi="Segoe UI" w:cs="Segoe UI"/>
                <w:sz w:val="16"/>
                <w:szCs w:val="16"/>
              </w:rPr>
              <w:t xml:space="preserve"> de mockups </w:t>
            </w:r>
            <w:proofErr w:type="spellStart"/>
            <w:r w:rsidRPr="00457B89">
              <w:rPr>
                <w:rFonts w:ascii="Segoe UI" w:hAnsi="Segoe UI" w:cs="Segoe UI"/>
                <w:sz w:val="16"/>
                <w:szCs w:val="16"/>
              </w:rPr>
              <w:t>hiperrealistas</w:t>
            </w:r>
            <w:proofErr w:type="spellEnd"/>
            <w:r w:rsidRPr="00457B89">
              <w:rPr>
                <w:rFonts w:ascii="Segoe UI" w:hAnsi="Segoe UI" w:cs="Segoe UI"/>
                <w:sz w:val="16"/>
                <w:szCs w:val="16"/>
              </w:rPr>
              <w:t xml:space="preserve"> de </w:t>
            </w:r>
            <w:proofErr w:type="spellStart"/>
            <w:r w:rsidRPr="00457B89">
              <w:rPr>
                <w:rFonts w:ascii="Segoe UI" w:hAnsi="Segoe UI" w:cs="Segoe UI"/>
                <w:sz w:val="16"/>
                <w:szCs w:val="16"/>
              </w:rPr>
              <w:t>empaques</w:t>
            </w:r>
            <w:proofErr w:type="spellEnd"/>
            <w:r w:rsidRPr="00457B89">
              <w:rPr>
                <w:rFonts w:ascii="Segoe UI" w:hAnsi="Segoe UI" w:cs="Segoe UI"/>
                <w:sz w:val="16"/>
                <w:szCs w:val="16"/>
              </w:rPr>
              <w:t xml:space="preserve">, </w:t>
            </w:r>
            <w:proofErr w:type="spellStart"/>
            <w:r w:rsidRPr="00457B89">
              <w:rPr>
                <w:rFonts w:ascii="Segoe UI" w:hAnsi="Segoe UI" w:cs="Segoe UI"/>
                <w:sz w:val="16"/>
                <w:szCs w:val="16"/>
              </w:rPr>
              <w:t>productos</w:t>
            </w:r>
            <w:proofErr w:type="spellEnd"/>
            <w:r w:rsidRPr="00457B89">
              <w:rPr>
                <w:rFonts w:ascii="Segoe UI" w:hAnsi="Segoe UI" w:cs="Segoe UI"/>
                <w:sz w:val="16"/>
                <w:szCs w:val="16"/>
              </w:rPr>
              <w:t xml:space="preserve"> y banners </w:t>
            </w:r>
            <w:proofErr w:type="spellStart"/>
            <w:r w:rsidRPr="00457B89">
              <w:rPr>
                <w:rFonts w:ascii="Segoe UI" w:hAnsi="Segoe UI" w:cs="Segoe UI"/>
                <w:sz w:val="16"/>
                <w:szCs w:val="16"/>
              </w:rPr>
              <w:t>promocionales</w:t>
            </w:r>
            <w:proofErr w:type="spellEnd"/>
            <w:r w:rsidRPr="00457B89">
              <w:rPr>
                <w:rFonts w:ascii="Segoe UI" w:hAnsi="Segoe UI" w:cs="Segoe UI"/>
                <w:sz w:val="16"/>
                <w:szCs w:val="16"/>
              </w:rPr>
              <w:t>.</w:t>
            </w:r>
          </w:p>
        </w:tc>
      </w:tr>
    </w:tbl>
    <w:p w14:paraId="7F5FC79F" w14:textId="77777777" w:rsidR="00AF2B7D" w:rsidRDefault="00AF2B7D">
      <w:pPr>
        <w:spacing w:after="160"/>
      </w:pPr>
    </w:p>
    <w:p w14:paraId="187A166D" w14:textId="77777777" w:rsidR="00AF2B7D" w:rsidRDefault="00000000">
      <w:pPr>
        <w:spacing w:before="280" w:after="120"/>
      </w:pPr>
      <w:r>
        <w:rPr>
          <w:rFonts w:ascii="Segoe UI" w:hAnsi="Segoe UI"/>
          <w:b/>
          <w:color w:val="1B365D"/>
          <w:sz w:val="27"/>
        </w:rPr>
        <w:t>3. Metodología Paso a Paso para Desarrollar el Proyecto</w:t>
      </w:r>
    </w:p>
    <w:p w14:paraId="1EBB0A39" w14:textId="77777777" w:rsidR="00AF2B7D" w:rsidRDefault="00000000">
      <w:pPr>
        <w:spacing w:before="100" w:after="40"/>
      </w:pPr>
      <w:r>
        <w:rPr>
          <w:rFonts w:ascii="Segoe UI" w:hAnsi="Segoe UI"/>
          <w:b/>
          <w:color w:val="1B365D"/>
          <w:sz w:val="20"/>
        </w:rPr>
        <w:t>• Paso 1: Selección de la Empresa y Diagnóstico de Barreras (Marco TOE)</w:t>
      </w:r>
      <w:r>
        <w:rPr>
          <w:rFonts w:ascii="Segoe UI" w:hAnsi="Segoe UI"/>
          <w:b/>
          <w:color w:val="1B365D"/>
          <w:sz w:val="20"/>
        </w:rPr>
        <w:br/>
      </w:r>
      <w:r>
        <w:rPr>
          <w:rFonts w:ascii="Segoe UI" w:hAnsi="Segoe UI"/>
          <w:color w:val="333333"/>
          <w:sz w:val="19"/>
        </w:rPr>
        <w:t>El estudiante selecciona una PYME tradicional (física) y realiza un diagnóstico profundo de su capacidad de absorción tecnológica mediante las 3 dimensiones del marco TOE (Tecnología, Organización y Entorno).</w:t>
      </w:r>
    </w:p>
    <w:p w14:paraId="0883F025" w14:textId="10F72B20" w:rsidR="00AF2B7D" w:rsidRDefault="00000000">
      <w:pPr>
        <w:spacing w:before="100" w:after="40"/>
      </w:pPr>
      <w:r>
        <w:rPr>
          <w:rFonts w:ascii="Segoe UI" w:hAnsi="Segoe UI"/>
          <w:b/>
          <w:color w:val="1B365D"/>
          <w:sz w:val="20"/>
        </w:rPr>
        <w:t xml:space="preserve">• Paso 2: Formulación de la </w:t>
      </w:r>
      <w:proofErr w:type="spellStart"/>
      <w:r>
        <w:rPr>
          <w:rFonts w:ascii="Segoe UI" w:hAnsi="Segoe UI"/>
          <w:b/>
          <w:color w:val="1B365D"/>
          <w:sz w:val="20"/>
        </w:rPr>
        <w:t>Estrategia</w:t>
      </w:r>
      <w:proofErr w:type="spellEnd"/>
      <w:r>
        <w:rPr>
          <w:rFonts w:ascii="Segoe UI" w:hAnsi="Segoe UI"/>
          <w:b/>
          <w:color w:val="1B365D"/>
          <w:sz w:val="20"/>
        </w:rPr>
        <w:t xml:space="preserve"> de </w:t>
      </w:r>
      <w:proofErr w:type="spellStart"/>
      <w:r>
        <w:rPr>
          <w:rFonts w:ascii="Segoe UI" w:hAnsi="Segoe UI"/>
          <w:b/>
          <w:color w:val="1B365D"/>
          <w:sz w:val="20"/>
        </w:rPr>
        <w:t>Adopción</w:t>
      </w:r>
      <w:proofErr w:type="spellEnd"/>
      <w:r>
        <w:rPr>
          <w:rFonts w:ascii="Segoe UI" w:hAnsi="Segoe UI"/>
          <w:b/>
          <w:color w:val="1B365D"/>
          <w:sz w:val="20"/>
        </w:rPr>
        <w:t xml:space="preserve"> (</w:t>
      </w:r>
      <w:r w:rsidR="00CD0307" w:rsidRPr="00CD0307">
        <w:rPr>
          <w:rFonts w:ascii="Segoe UI" w:hAnsi="Segoe UI"/>
          <w:b/>
          <w:color w:val="1B365D"/>
          <w:sz w:val="20"/>
        </w:rPr>
        <w:t xml:space="preserve">Modelo de </w:t>
      </w:r>
      <w:proofErr w:type="spellStart"/>
      <w:r w:rsidR="00CD0307" w:rsidRPr="00CD0307">
        <w:rPr>
          <w:rFonts w:ascii="Segoe UI" w:hAnsi="Segoe UI"/>
          <w:b/>
          <w:color w:val="1B365D"/>
          <w:sz w:val="20"/>
        </w:rPr>
        <w:t>Aceptación</w:t>
      </w:r>
      <w:proofErr w:type="spellEnd"/>
      <w:r w:rsidR="00CD0307" w:rsidRPr="00CD0307">
        <w:rPr>
          <w:rFonts w:ascii="Segoe UI" w:hAnsi="Segoe UI"/>
          <w:b/>
          <w:color w:val="1B365D"/>
          <w:sz w:val="20"/>
        </w:rPr>
        <w:t xml:space="preserve"> de </w:t>
      </w:r>
      <w:proofErr w:type="spellStart"/>
      <w:r w:rsidR="00CD0307" w:rsidRPr="00CD0307">
        <w:rPr>
          <w:rFonts w:ascii="Segoe UI" w:hAnsi="Segoe UI"/>
          <w:b/>
          <w:color w:val="1B365D"/>
          <w:sz w:val="20"/>
        </w:rPr>
        <w:t>Tecnología</w:t>
      </w:r>
      <w:proofErr w:type="spellEnd"/>
      <w:r w:rsidR="00CD0307" w:rsidRPr="00CD0307">
        <w:rPr>
          <w:rFonts w:ascii="Segoe UI" w:hAnsi="Segoe UI"/>
          <w:b/>
          <w:color w:val="1B365D"/>
          <w:sz w:val="20"/>
        </w:rPr>
        <w:t xml:space="preserve"> (TAM)</w:t>
      </w:r>
      <w:r>
        <w:rPr>
          <w:rFonts w:ascii="Segoe UI" w:hAnsi="Segoe UI"/>
          <w:b/>
          <w:color w:val="1B365D"/>
          <w:sz w:val="20"/>
        </w:rPr>
        <w:t xml:space="preserve">/ </w:t>
      </w:r>
      <w:proofErr w:type="spellStart"/>
      <w:r w:rsidR="00CD0307" w:rsidRPr="00CD0307">
        <w:rPr>
          <w:rFonts w:ascii="Segoe UI" w:hAnsi="Segoe UI"/>
          <w:b/>
          <w:color w:val="1B365D"/>
          <w:sz w:val="20"/>
        </w:rPr>
        <w:t>Teoría</w:t>
      </w:r>
      <w:proofErr w:type="spellEnd"/>
      <w:r w:rsidR="00CD0307" w:rsidRPr="00CD0307">
        <w:rPr>
          <w:rFonts w:ascii="Segoe UI" w:hAnsi="Segoe UI"/>
          <w:b/>
          <w:color w:val="1B365D"/>
          <w:sz w:val="20"/>
        </w:rPr>
        <w:t xml:space="preserve"> </w:t>
      </w:r>
      <w:proofErr w:type="spellStart"/>
      <w:r w:rsidR="00CD0307" w:rsidRPr="00CD0307">
        <w:rPr>
          <w:rFonts w:ascii="Segoe UI" w:hAnsi="Segoe UI"/>
          <w:b/>
          <w:color w:val="1B365D"/>
          <w:sz w:val="20"/>
        </w:rPr>
        <w:t>Unificada</w:t>
      </w:r>
      <w:proofErr w:type="spellEnd"/>
      <w:r w:rsidR="00CD0307" w:rsidRPr="00CD0307">
        <w:rPr>
          <w:rFonts w:ascii="Segoe UI" w:hAnsi="Segoe UI"/>
          <w:b/>
          <w:color w:val="1B365D"/>
          <w:sz w:val="20"/>
        </w:rPr>
        <w:t xml:space="preserve"> de </w:t>
      </w:r>
      <w:proofErr w:type="spellStart"/>
      <w:r w:rsidR="00CD0307" w:rsidRPr="00CD0307">
        <w:rPr>
          <w:rFonts w:ascii="Segoe UI" w:hAnsi="Segoe UI"/>
          <w:b/>
          <w:color w:val="1B365D"/>
          <w:sz w:val="20"/>
        </w:rPr>
        <w:t>Aceptación</w:t>
      </w:r>
      <w:proofErr w:type="spellEnd"/>
      <w:r w:rsidR="00CD0307" w:rsidRPr="00CD0307">
        <w:rPr>
          <w:rFonts w:ascii="Segoe UI" w:hAnsi="Segoe UI"/>
          <w:b/>
          <w:color w:val="1B365D"/>
          <w:sz w:val="20"/>
        </w:rPr>
        <w:t xml:space="preserve"> y Uso de la </w:t>
      </w:r>
      <w:proofErr w:type="spellStart"/>
      <w:r w:rsidR="00CD0307" w:rsidRPr="00CD0307">
        <w:rPr>
          <w:rFonts w:ascii="Segoe UI" w:hAnsi="Segoe UI"/>
          <w:b/>
          <w:color w:val="1B365D"/>
          <w:sz w:val="20"/>
        </w:rPr>
        <w:t>Tecnología</w:t>
      </w:r>
      <w:proofErr w:type="spellEnd"/>
      <w:r w:rsidR="00CD0307" w:rsidRPr="00CD0307">
        <w:rPr>
          <w:rFonts w:ascii="Segoe UI" w:hAnsi="Segoe UI"/>
          <w:b/>
          <w:color w:val="1B365D"/>
          <w:sz w:val="20"/>
        </w:rPr>
        <w:t xml:space="preserve"> (UTAUT)</w:t>
      </w:r>
      <w:r>
        <w:rPr>
          <w:rFonts w:ascii="Segoe UI" w:hAnsi="Segoe UI"/>
          <w:b/>
          <w:color w:val="1B365D"/>
          <w:sz w:val="20"/>
        </w:rPr>
        <w:t xml:space="preserve">/ </w:t>
      </w:r>
      <w:proofErr w:type="spellStart"/>
      <w:r w:rsidR="00CD0307" w:rsidRPr="00CD0307">
        <w:rPr>
          <w:rFonts w:ascii="Segoe UI" w:hAnsi="Segoe UI"/>
          <w:b/>
          <w:color w:val="1B365D"/>
          <w:sz w:val="20"/>
        </w:rPr>
        <w:t>Teoría</w:t>
      </w:r>
      <w:proofErr w:type="spellEnd"/>
      <w:r w:rsidR="00CD0307" w:rsidRPr="00CD0307">
        <w:rPr>
          <w:rFonts w:ascii="Segoe UI" w:hAnsi="Segoe UI"/>
          <w:b/>
          <w:color w:val="1B365D"/>
          <w:sz w:val="20"/>
        </w:rPr>
        <w:t xml:space="preserve"> de la </w:t>
      </w:r>
      <w:proofErr w:type="spellStart"/>
      <w:r w:rsidR="00CD0307" w:rsidRPr="00CD0307">
        <w:rPr>
          <w:rFonts w:ascii="Segoe UI" w:hAnsi="Segoe UI"/>
          <w:b/>
          <w:color w:val="1B365D"/>
          <w:sz w:val="20"/>
        </w:rPr>
        <w:t>Difusión</w:t>
      </w:r>
      <w:proofErr w:type="spellEnd"/>
      <w:r w:rsidR="00CD0307" w:rsidRPr="00CD0307">
        <w:rPr>
          <w:rFonts w:ascii="Segoe UI" w:hAnsi="Segoe UI"/>
          <w:b/>
          <w:color w:val="1B365D"/>
          <w:sz w:val="20"/>
        </w:rPr>
        <w:t xml:space="preserve"> de la </w:t>
      </w:r>
      <w:proofErr w:type="spellStart"/>
      <w:r w:rsidR="00CD0307" w:rsidRPr="00CD0307">
        <w:rPr>
          <w:rFonts w:ascii="Segoe UI" w:hAnsi="Segoe UI"/>
          <w:b/>
          <w:color w:val="1B365D"/>
          <w:sz w:val="20"/>
        </w:rPr>
        <w:t>Innovación</w:t>
      </w:r>
      <w:proofErr w:type="spellEnd"/>
      <w:r w:rsidR="00CD0307" w:rsidRPr="00CD0307">
        <w:rPr>
          <w:rFonts w:ascii="Segoe UI" w:hAnsi="Segoe UI"/>
          <w:b/>
          <w:color w:val="1B365D"/>
          <w:sz w:val="20"/>
        </w:rPr>
        <w:t xml:space="preserve"> (DOI)</w:t>
      </w:r>
      <w:r>
        <w:rPr>
          <w:rFonts w:ascii="Segoe UI" w:hAnsi="Segoe UI"/>
          <w:b/>
          <w:color w:val="1B365D"/>
          <w:sz w:val="20"/>
        </w:rPr>
        <w:t>)</w:t>
      </w:r>
      <w:r>
        <w:rPr>
          <w:rFonts w:ascii="Segoe UI" w:hAnsi="Segoe UI"/>
          <w:b/>
          <w:color w:val="1B365D"/>
          <w:sz w:val="20"/>
        </w:rPr>
        <w:br/>
      </w:r>
      <w:r>
        <w:rPr>
          <w:rFonts w:ascii="Segoe UI" w:hAnsi="Segoe UI"/>
          <w:color w:val="333333"/>
          <w:sz w:val="19"/>
        </w:rPr>
        <w:t xml:space="preserve">El </w:t>
      </w:r>
      <w:proofErr w:type="spellStart"/>
      <w:r>
        <w:rPr>
          <w:rFonts w:ascii="Segoe UI" w:hAnsi="Segoe UI"/>
          <w:color w:val="333333"/>
          <w:sz w:val="19"/>
        </w:rPr>
        <w:t>alumno</w:t>
      </w:r>
      <w:proofErr w:type="spellEnd"/>
      <w:r>
        <w:rPr>
          <w:rFonts w:ascii="Segoe UI" w:hAnsi="Segoe UI"/>
          <w:color w:val="333333"/>
          <w:sz w:val="19"/>
        </w:rPr>
        <w:t xml:space="preserve"> debe plantear soluciones concretas para maximizar la Utilidad Percibida, minimizar la Facilidad de Esfuerzo, potenciar la Influencia Social y erradicar el Riesgo Percibido.</w:t>
      </w:r>
    </w:p>
    <w:p w14:paraId="48A08133" w14:textId="77777777" w:rsidR="00AF2B7D" w:rsidRDefault="00000000">
      <w:pPr>
        <w:spacing w:before="100" w:after="40"/>
      </w:pPr>
      <w:r>
        <w:rPr>
          <w:rFonts w:ascii="Segoe UI" w:hAnsi="Segoe UI"/>
          <w:b/>
          <w:color w:val="1B365D"/>
          <w:sz w:val="20"/>
        </w:rPr>
        <w:t>• Paso 3: Prototipado Visual Asistido por IA (v0.dev / Canva)</w:t>
      </w:r>
      <w:r>
        <w:rPr>
          <w:rFonts w:ascii="Segoe UI" w:hAnsi="Segoe UI"/>
          <w:b/>
          <w:color w:val="1B365D"/>
          <w:sz w:val="20"/>
        </w:rPr>
        <w:br/>
      </w:r>
      <w:r>
        <w:rPr>
          <w:rFonts w:ascii="Segoe UI" w:hAnsi="Segoe UI"/>
          <w:color w:val="333333"/>
          <w:sz w:val="19"/>
        </w:rPr>
        <w:t>Diseño del storefront y la página de producto optimizada para conversión, integrando sellos de confianza, selectores visuales y elementos de prueba social.</w:t>
      </w:r>
    </w:p>
    <w:p w14:paraId="50895F7D" w14:textId="2866259B" w:rsidR="00AF2B7D" w:rsidRDefault="00000000">
      <w:pPr>
        <w:spacing w:before="100" w:after="40"/>
      </w:pPr>
      <w:r>
        <w:rPr>
          <w:rFonts w:ascii="Segoe UI" w:hAnsi="Segoe UI"/>
          <w:b/>
          <w:color w:val="1B365D"/>
          <w:sz w:val="20"/>
        </w:rPr>
        <w:t>• Paso 4: Diseño del Asistente Virtual de Ventas y Soporte (Prompt Engineering)</w:t>
      </w:r>
      <w:r>
        <w:rPr>
          <w:rFonts w:ascii="Segoe UI" w:hAnsi="Segoe UI"/>
          <w:b/>
          <w:color w:val="1B365D"/>
          <w:sz w:val="20"/>
        </w:rPr>
        <w:br/>
      </w:r>
      <w:r>
        <w:rPr>
          <w:rFonts w:ascii="Segoe UI" w:hAnsi="Segoe UI"/>
          <w:color w:val="333333"/>
          <w:sz w:val="19"/>
        </w:rPr>
        <w:t xml:space="preserve">Creación del System Prompt para un chatbot inteligente capaz de asesorar al comprador primerizo y </w:t>
      </w:r>
      <w:proofErr w:type="spellStart"/>
      <w:r>
        <w:rPr>
          <w:rFonts w:ascii="Segoe UI" w:hAnsi="Segoe UI"/>
          <w:color w:val="333333"/>
          <w:sz w:val="19"/>
        </w:rPr>
        <w:t>derribar</w:t>
      </w:r>
      <w:proofErr w:type="spellEnd"/>
      <w:r>
        <w:rPr>
          <w:rFonts w:ascii="Segoe UI" w:hAnsi="Segoe UI"/>
          <w:color w:val="333333"/>
          <w:sz w:val="19"/>
        </w:rPr>
        <w:t xml:space="preserve"> </w:t>
      </w:r>
      <w:proofErr w:type="spellStart"/>
      <w:r>
        <w:rPr>
          <w:rFonts w:ascii="Segoe UI" w:hAnsi="Segoe UI"/>
          <w:color w:val="333333"/>
          <w:sz w:val="19"/>
        </w:rPr>
        <w:t>objeciones</w:t>
      </w:r>
      <w:proofErr w:type="spellEnd"/>
      <w:r>
        <w:rPr>
          <w:rFonts w:ascii="Segoe UI" w:hAnsi="Segoe UI"/>
          <w:color w:val="333333"/>
          <w:sz w:val="19"/>
        </w:rPr>
        <w:t xml:space="preserve"> de </w:t>
      </w:r>
      <w:proofErr w:type="spellStart"/>
      <w:r>
        <w:rPr>
          <w:rFonts w:ascii="Segoe UI" w:hAnsi="Segoe UI"/>
          <w:color w:val="333333"/>
          <w:sz w:val="19"/>
        </w:rPr>
        <w:t>compra</w:t>
      </w:r>
      <w:proofErr w:type="spellEnd"/>
      <w:r>
        <w:rPr>
          <w:rFonts w:ascii="Segoe UI" w:hAnsi="Segoe UI"/>
          <w:color w:val="333333"/>
          <w:sz w:val="19"/>
        </w:rPr>
        <w:t xml:space="preserve"> </w:t>
      </w:r>
      <w:proofErr w:type="spellStart"/>
      <w:r>
        <w:rPr>
          <w:rFonts w:ascii="Segoe UI" w:hAnsi="Segoe UI"/>
          <w:color w:val="333333"/>
          <w:sz w:val="19"/>
        </w:rPr>
        <w:t>en</w:t>
      </w:r>
      <w:proofErr w:type="spellEnd"/>
      <w:r>
        <w:rPr>
          <w:rFonts w:ascii="Segoe UI" w:hAnsi="Segoe UI"/>
          <w:color w:val="333333"/>
          <w:sz w:val="19"/>
        </w:rPr>
        <w:t xml:space="preserve"> </w:t>
      </w:r>
      <w:proofErr w:type="spellStart"/>
      <w:r>
        <w:rPr>
          <w:rFonts w:ascii="Segoe UI" w:hAnsi="Segoe UI"/>
          <w:color w:val="333333"/>
          <w:sz w:val="19"/>
        </w:rPr>
        <w:t>tiempo</w:t>
      </w:r>
      <w:proofErr w:type="spellEnd"/>
      <w:r>
        <w:rPr>
          <w:rFonts w:ascii="Segoe UI" w:hAnsi="Segoe UI"/>
          <w:color w:val="333333"/>
          <w:sz w:val="19"/>
        </w:rPr>
        <w:t xml:space="preserve"> real</w:t>
      </w:r>
      <w:r w:rsidR="00B928C9">
        <w:rPr>
          <w:rFonts w:ascii="Segoe UI" w:hAnsi="Segoe UI"/>
          <w:color w:val="333333"/>
          <w:sz w:val="19"/>
        </w:rPr>
        <w:t xml:space="preserve"> (</w:t>
      </w:r>
      <w:proofErr w:type="spellStart"/>
      <w:r w:rsidR="00B928C9">
        <w:rPr>
          <w:rFonts w:ascii="Segoe UI" w:hAnsi="Segoe UI"/>
          <w:color w:val="333333"/>
          <w:sz w:val="19"/>
        </w:rPr>
        <w:t>uso</w:t>
      </w:r>
      <w:proofErr w:type="spellEnd"/>
      <w:r w:rsidR="00B928C9">
        <w:rPr>
          <w:rFonts w:ascii="Segoe UI" w:hAnsi="Segoe UI"/>
          <w:color w:val="333333"/>
          <w:sz w:val="19"/>
        </w:rPr>
        <w:t xml:space="preserve"> de API)</w:t>
      </w:r>
      <w:r>
        <w:rPr>
          <w:rFonts w:ascii="Segoe UI" w:hAnsi="Segoe UI"/>
          <w:color w:val="333333"/>
          <w:sz w:val="19"/>
        </w:rPr>
        <w:t>.</w:t>
      </w:r>
    </w:p>
    <w:p w14:paraId="41210FB5" w14:textId="77777777" w:rsidR="00AF2B7D" w:rsidRDefault="00000000">
      <w:pPr>
        <w:spacing w:before="100" w:after="40"/>
      </w:pPr>
      <w:r>
        <w:rPr>
          <w:rFonts w:ascii="Segoe UI" w:hAnsi="Segoe UI"/>
          <w:b/>
          <w:color w:val="1B365D"/>
          <w:sz w:val="20"/>
        </w:rPr>
        <w:t>• Paso 5: Definición del Cuadro de Mando de Adopción (KPIs)</w:t>
      </w:r>
      <w:r>
        <w:rPr>
          <w:rFonts w:ascii="Segoe UI" w:hAnsi="Segoe UI"/>
          <w:b/>
          <w:color w:val="1B365D"/>
          <w:sz w:val="20"/>
        </w:rPr>
        <w:br/>
      </w:r>
      <w:r>
        <w:rPr>
          <w:rFonts w:ascii="Segoe UI" w:hAnsi="Segoe UI"/>
          <w:color w:val="333333"/>
          <w:sz w:val="19"/>
        </w:rPr>
        <w:t>Establecimiento de indicadores cuantitativos de adopción: Tasa de Conversión, Tasa de Abandono de Carrito, Tiempo de Cierre y NPS de Confianza.</w:t>
      </w:r>
    </w:p>
    <w:p w14:paraId="2C646FAB" w14:textId="77777777" w:rsidR="00AF2B7D" w:rsidRDefault="00AF2B7D">
      <w:pPr>
        <w:spacing w:after="120"/>
      </w:pPr>
    </w:p>
    <w:p w14:paraId="241CAF97" w14:textId="77777777" w:rsidR="00AF2B7D" w:rsidRDefault="00000000">
      <w:pPr>
        <w:spacing w:before="160" w:after="80"/>
      </w:pPr>
      <w:r>
        <w:rPr>
          <w:rFonts w:ascii="Segoe UI" w:hAnsi="Segoe UI"/>
          <w:b/>
          <w:color w:val="2E6B9E"/>
          <w:sz w:val="21"/>
        </w:rPr>
        <w:t>Plantillas de Prompts de IA para los Alumnos: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F2B7D" w14:paraId="517AF2E2" w14:textId="77777777">
        <w:trPr>
          <w:jc w:val="center"/>
        </w:trPr>
        <w:tc>
          <w:tcPr>
            <w:tcW w:w="9360" w:type="dxa"/>
            <w:tcBorders>
              <w:top w:val="single" w:sz="6" w:space="0" w:color="D0D0D0"/>
              <w:left w:val="single" w:sz="24" w:space="0" w:color="2E6B9E"/>
              <w:bottom w:val="single" w:sz="6" w:space="0" w:color="D0D0D0"/>
              <w:right w:val="single" w:sz="6" w:space="0" w:color="D0D0D0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88FDBB" w14:textId="77777777" w:rsidR="00AF2B7D" w:rsidRDefault="00000000">
            <w:pPr>
              <w:spacing w:after="40"/>
            </w:pPr>
            <w:r>
              <w:rPr>
                <w:rFonts w:ascii="Segoe UI" w:hAnsi="Segoe UI"/>
                <w:b/>
                <w:color w:val="2E6B9E"/>
                <w:sz w:val="19"/>
              </w:rPr>
              <w:t>Prompt 1 (Diagnóstico TOE en ChatGPT / Gemini):</w:t>
            </w:r>
            <w:r>
              <w:rPr>
                <w:rFonts w:ascii="Segoe UI" w:hAnsi="Segoe UI"/>
                <w:b/>
                <w:color w:val="2E6B9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Actúa como consultor senior de transformación digital en E-Commerce. Realiza un diagnóstico bajo el marco TOE (Tecnología, Organización y Entorno) para un negocio </w:t>
            </w:r>
            <w:r>
              <w:rPr>
                <w:rFonts w:ascii="Consolas" w:hAnsi="Consolas"/>
                <w:color w:val="1E1E1E"/>
                <w:sz w:val="18"/>
              </w:rPr>
              <w:lastRenderedPageBreak/>
              <w:t>tradicional de [TIPO DE NEGOCIO: ej. Joyería artesanal / Ferretería local] que desea incursionar en venta online.</w:t>
            </w:r>
            <w:r>
              <w:rPr>
                <w:rFonts w:ascii="Consolas" w:hAnsi="Consolas"/>
                <w:color w:val="1E1E1E"/>
                <w:sz w:val="18"/>
              </w:rPr>
              <w:br/>
              <w:t>Identifica:</w:t>
            </w:r>
            <w:r>
              <w:rPr>
                <w:rFonts w:ascii="Consolas" w:hAnsi="Consolas"/>
                <w:color w:val="1E1E1E"/>
                <w:sz w:val="18"/>
              </w:rPr>
              <w:br/>
              <w:t>1. Principales 2 barreras tecnológicas.</w:t>
            </w:r>
            <w:r>
              <w:rPr>
                <w:rFonts w:ascii="Consolas" w:hAnsi="Consolas"/>
                <w:color w:val="1E1E1E"/>
                <w:sz w:val="18"/>
              </w:rPr>
              <w:br/>
              <w:t>2. Principales 2 barreras organizacionales/culturales.</w:t>
            </w:r>
            <w:r>
              <w:rPr>
                <w:rFonts w:ascii="Consolas" w:hAnsi="Consolas"/>
                <w:color w:val="1E1E1E"/>
                <w:sz w:val="18"/>
              </w:rPr>
              <w:br/>
              <w:t>3. Principales 2 presiones del entorno y competidores.</w:t>
            </w:r>
            <w:r>
              <w:rPr>
                <w:rFonts w:ascii="Consolas" w:hAnsi="Consolas"/>
                <w:color w:val="1E1E1E"/>
                <w:sz w:val="18"/>
              </w:rPr>
              <w:br/>
              <w:t>4. Propón 3 acciones prioritarias para acelerar la adopción digital.</w:t>
            </w:r>
          </w:p>
        </w:tc>
      </w:tr>
    </w:tbl>
    <w:p w14:paraId="74C49CFE" w14:textId="77777777" w:rsidR="00AF2B7D" w:rsidRDefault="00AF2B7D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F2B7D" w14:paraId="496E5350" w14:textId="77777777">
        <w:trPr>
          <w:jc w:val="center"/>
        </w:trPr>
        <w:tc>
          <w:tcPr>
            <w:tcW w:w="9360" w:type="dxa"/>
            <w:tcBorders>
              <w:top w:val="single" w:sz="6" w:space="0" w:color="D0D0D0"/>
              <w:left w:val="single" w:sz="24" w:space="0" w:color="2E6B9E"/>
              <w:bottom w:val="single" w:sz="6" w:space="0" w:color="D0D0D0"/>
              <w:right w:val="single" w:sz="6" w:space="0" w:color="D0D0D0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C7B4C2" w14:textId="77777777" w:rsidR="00AF2B7D" w:rsidRDefault="00000000">
            <w:pPr>
              <w:spacing w:after="40"/>
            </w:pPr>
            <w:r>
              <w:rPr>
                <w:rFonts w:ascii="Segoe UI" w:hAnsi="Segoe UI"/>
                <w:b/>
                <w:color w:val="2E6B9E"/>
                <w:sz w:val="19"/>
              </w:rPr>
              <w:t>Prompt 2 (Estrategia TAM y User Journey en ChatGPT / Claude):</w:t>
            </w:r>
            <w:r>
              <w:rPr>
                <w:rFonts w:ascii="Segoe UI" w:hAnsi="Segoe UI"/>
                <w:b/>
                <w:color w:val="2E6B9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8"/>
              </w:rPr>
              <w:t>Con base en los modelos de adopción tecnológica TAM (Utilidad y Facilidad de Uso Percibida) y Mitigación de Riesgo Percibido, diseña el User Journey Map para el cliente primerizo de [NOMBRE DE LA TIENDA].</w:t>
            </w:r>
            <w:r>
              <w:rPr>
                <w:rFonts w:ascii="Consolas" w:hAnsi="Consolas"/>
                <w:color w:val="1E1E1E"/>
                <w:sz w:val="18"/>
              </w:rPr>
              <w:br/>
              <w:t>Para cada etapa (Descubrimiento -&gt; Evaluación -&gt; Compra -&gt; Postventa), especifica qué elemento de la tienda virtual elimina la fricción y aumenta la confianza del comprador.</w:t>
            </w:r>
          </w:p>
        </w:tc>
      </w:tr>
    </w:tbl>
    <w:p w14:paraId="287EFFED" w14:textId="77777777" w:rsidR="00AF2B7D" w:rsidRDefault="00AF2B7D">
      <w:pPr>
        <w:spacing w:after="80"/>
      </w:pPr>
    </w:p>
    <w:p w14:paraId="2F2CFB0F" w14:textId="77777777" w:rsidR="0019513C" w:rsidRDefault="0019513C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F2B7D" w14:paraId="76C39D4A" w14:textId="77777777">
        <w:trPr>
          <w:jc w:val="center"/>
        </w:trPr>
        <w:tc>
          <w:tcPr>
            <w:tcW w:w="9360" w:type="dxa"/>
            <w:tcBorders>
              <w:top w:val="single" w:sz="6" w:space="0" w:color="D0D0D0"/>
              <w:left w:val="single" w:sz="24" w:space="0" w:color="2E6B9E"/>
              <w:bottom w:val="single" w:sz="6" w:space="0" w:color="D0D0D0"/>
              <w:right w:val="single" w:sz="6" w:space="0" w:color="D0D0D0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59DE21" w14:textId="77777777" w:rsidR="00E512D5" w:rsidRPr="00E512D5" w:rsidRDefault="00000000" w:rsidP="00E512D5">
            <w:pPr>
              <w:spacing w:after="40"/>
              <w:rPr>
                <w:rFonts w:ascii="Consolas" w:hAnsi="Consolas"/>
                <w:color w:val="1E1E1E"/>
                <w:sz w:val="18"/>
              </w:rPr>
            </w:pPr>
            <w:r>
              <w:rPr>
                <w:rFonts w:ascii="Segoe UI" w:hAnsi="Segoe UI"/>
                <w:b/>
                <w:color w:val="2E6B9E"/>
                <w:sz w:val="19"/>
              </w:rPr>
              <w:t>Prompt 3 (Generación de UI en v0.dev):</w:t>
            </w:r>
            <w:r>
              <w:rPr>
                <w:rFonts w:ascii="Segoe UI" w:hAnsi="Segoe UI"/>
                <w:b/>
                <w:color w:val="2E6B9E"/>
                <w:sz w:val="19"/>
              </w:rPr>
              <w:br/>
            </w:r>
            <w:proofErr w:type="spellStart"/>
            <w:r w:rsidR="00E512D5" w:rsidRPr="00E512D5">
              <w:rPr>
                <w:rFonts w:ascii="Consolas" w:hAnsi="Consolas"/>
                <w:color w:val="1E1E1E"/>
                <w:sz w:val="18"/>
              </w:rPr>
              <w:t>Diseña</w:t>
            </w:r>
            <w:proofErr w:type="spellEnd"/>
            <w:r w:rsidR="00E512D5" w:rsidRPr="00E512D5">
              <w:rPr>
                <w:rFonts w:ascii="Consolas" w:hAnsi="Consolas"/>
                <w:color w:val="1E1E1E"/>
                <w:sz w:val="18"/>
              </w:rPr>
              <w:t xml:space="preserve"> </w:t>
            </w:r>
            <w:proofErr w:type="spellStart"/>
            <w:r w:rsidR="00E512D5" w:rsidRPr="00E512D5">
              <w:rPr>
                <w:rFonts w:ascii="Consolas" w:hAnsi="Consolas"/>
                <w:color w:val="1E1E1E"/>
                <w:sz w:val="18"/>
              </w:rPr>
              <w:t>una</w:t>
            </w:r>
            <w:proofErr w:type="spellEnd"/>
            <w:r w:rsidR="00E512D5" w:rsidRPr="00E512D5">
              <w:rPr>
                <w:rFonts w:ascii="Consolas" w:hAnsi="Consolas"/>
                <w:color w:val="1E1E1E"/>
                <w:sz w:val="18"/>
              </w:rPr>
              <w:t xml:space="preserve"> </w:t>
            </w:r>
            <w:proofErr w:type="spellStart"/>
            <w:r w:rsidR="00E512D5" w:rsidRPr="00E512D5">
              <w:rPr>
                <w:rFonts w:ascii="Consolas" w:hAnsi="Consolas"/>
                <w:color w:val="1E1E1E"/>
                <w:sz w:val="18"/>
              </w:rPr>
              <w:t>página</w:t>
            </w:r>
            <w:proofErr w:type="spellEnd"/>
            <w:r w:rsidR="00E512D5" w:rsidRPr="00E512D5">
              <w:rPr>
                <w:rFonts w:ascii="Consolas" w:hAnsi="Consolas"/>
                <w:color w:val="1E1E1E"/>
                <w:sz w:val="18"/>
              </w:rPr>
              <w:t xml:space="preserve"> de </w:t>
            </w:r>
            <w:proofErr w:type="spellStart"/>
            <w:r w:rsidR="00E512D5" w:rsidRPr="00E512D5">
              <w:rPr>
                <w:rFonts w:ascii="Consolas" w:hAnsi="Consolas"/>
                <w:color w:val="1E1E1E"/>
                <w:sz w:val="18"/>
              </w:rPr>
              <w:t>producto</w:t>
            </w:r>
            <w:proofErr w:type="spellEnd"/>
            <w:r w:rsidR="00E512D5" w:rsidRPr="00E512D5">
              <w:rPr>
                <w:rFonts w:ascii="Consolas" w:hAnsi="Consolas"/>
                <w:color w:val="1E1E1E"/>
                <w:sz w:val="18"/>
              </w:rPr>
              <w:t xml:space="preserve"> de </w:t>
            </w:r>
            <w:proofErr w:type="spellStart"/>
            <w:r w:rsidR="00E512D5" w:rsidRPr="00E512D5">
              <w:rPr>
                <w:rFonts w:ascii="Consolas" w:hAnsi="Consolas"/>
                <w:color w:val="1E1E1E"/>
                <w:sz w:val="18"/>
              </w:rPr>
              <w:t>comercio</w:t>
            </w:r>
            <w:proofErr w:type="spellEnd"/>
            <w:r w:rsidR="00E512D5" w:rsidRPr="00E512D5">
              <w:rPr>
                <w:rFonts w:ascii="Consolas" w:hAnsi="Consolas"/>
                <w:color w:val="1E1E1E"/>
                <w:sz w:val="18"/>
              </w:rPr>
              <w:t xml:space="preserve"> </w:t>
            </w:r>
            <w:proofErr w:type="spellStart"/>
            <w:r w:rsidR="00E512D5" w:rsidRPr="00E512D5">
              <w:rPr>
                <w:rFonts w:ascii="Consolas" w:hAnsi="Consolas"/>
                <w:color w:val="1E1E1E"/>
                <w:sz w:val="18"/>
              </w:rPr>
              <w:t>electrónico</w:t>
            </w:r>
            <w:proofErr w:type="spellEnd"/>
            <w:r w:rsidR="00E512D5" w:rsidRPr="00E512D5">
              <w:rPr>
                <w:rFonts w:ascii="Consolas" w:hAnsi="Consolas"/>
                <w:color w:val="1E1E1E"/>
                <w:sz w:val="18"/>
              </w:rPr>
              <w:t xml:space="preserve"> moderna, adaptable (responsive) y de </w:t>
            </w:r>
            <w:proofErr w:type="spellStart"/>
            <w:r w:rsidR="00E512D5" w:rsidRPr="00E512D5">
              <w:rPr>
                <w:rFonts w:ascii="Consolas" w:hAnsi="Consolas"/>
                <w:color w:val="1E1E1E"/>
                <w:sz w:val="18"/>
              </w:rPr>
              <w:t>alta</w:t>
            </w:r>
            <w:proofErr w:type="spellEnd"/>
            <w:r w:rsidR="00E512D5" w:rsidRPr="00E512D5">
              <w:rPr>
                <w:rFonts w:ascii="Consolas" w:hAnsi="Consolas"/>
                <w:color w:val="1E1E1E"/>
                <w:sz w:val="18"/>
              </w:rPr>
              <w:t xml:space="preserve"> </w:t>
            </w:r>
            <w:proofErr w:type="spellStart"/>
            <w:r w:rsidR="00E512D5" w:rsidRPr="00E512D5">
              <w:rPr>
                <w:rFonts w:ascii="Consolas" w:hAnsi="Consolas"/>
                <w:color w:val="1E1E1E"/>
                <w:sz w:val="18"/>
              </w:rPr>
              <w:t>conversión</w:t>
            </w:r>
            <w:proofErr w:type="spellEnd"/>
            <w:r w:rsidR="00E512D5" w:rsidRPr="00E512D5">
              <w:rPr>
                <w:rFonts w:ascii="Consolas" w:hAnsi="Consolas"/>
                <w:color w:val="1E1E1E"/>
                <w:sz w:val="18"/>
              </w:rPr>
              <w:t xml:space="preserve"> para un [PRODUCTO] </w:t>
            </w:r>
            <w:proofErr w:type="spellStart"/>
            <w:r w:rsidR="00E512D5" w:rsidRPr="00E512D5">
              <w:rPr>
                <w:rFonts w:ascii="Consolas" w:hAnsi="Consolas"/>
                <w:color w:val="1E1E1E"/>
                <w:sz w:val="18"/>
              </w:rPr>
              <w:t>especializado</w:t>
            </w:r>
            <w:proofErr w:type="spellEnd"/>
            <w:r w:rsidR="00E512D5" w:rsidRPr="00E512D5">
              <w:rPr>
                <w:rFonts w:ascii="Consolas" w:hAnsi="Consolas"/>
                <w:color w:val="1E1E1E"/>
                <w:sz w:val="18"/>
              </w:rPr>
              <w:t>.</w:t>
            </w:r>
          </w:p>
          <w:p w14:paraId="13AB81DD" w14:textId="77777777" w:rsidR="00E512D5" w:rsidRPr="00E512D5" w:rsidRDefault="00E512D5" w:rsidP="00E512D5">
            <w:pPr>
              <w:spacing w:after="40"/>
              <w:rPr>
                <w:rFonts w:ascii="Consolas" w:hAnsi="Consolas"/>
                <w:color w:val="1E1E1E"/>
                <w:sz w:val="18"/>
              </w:rPr>
            </w:pPr>
            <w:proofErr w:type="spellStart"/>
            <w:r w:rsidRPr="00E512D5">
              <w:rPr>
                <w:rFonts w:ascii="Consolas" w:hAnsi="Consolas"/>
                <w:color w:val="1E1E1E"/>
                <w:sz w:val="18"/>
              </w:rPr>
              <w:t>Elementos</w:t>
            </w:r>
            <w:proofErr w:type="spellEnd"/>
            <w:r w:rsidRPr="00E512D5">
              <w:rPr>
                <w:rFonts w:ascii="Consolas" w:hAnsi="Consolas"/>
                <w:color w:val="1E1E1E"/>
                <w:sz w:val="18"/>
              </w:rPr>
              <w:t xml:space="preserve"> clave:</w:t>
            </w:r>
          </w:p>
          <w:p w14:paraId="35A1C816" w14:textId="77777777" w:rsidR="00E512D5" w:rsidRPr="00E512D5" w:rsidRDefault="00E512D5" w:rsidP="00E512D5">
            <w:pPr>
              <w:spacing w:after="40"/>
              <w:rPr>
                <w:rFonts w:ascii="Consolas" w:hAnsi="Consolas"/>
                <w:color w:val="1E1E1E"/>
                <w:sz w:val="18"/>
              </w:rPr>
            </w:pPr>
            <w:r w:rsidRPr="00E512D5">
              <w:rPr>
                <w:rFonts w:ascii="Consolas" w:hAnsi="Consolas"/>
                <w:color w:val="1E1E1E"/>
                <w:sz w:val="18"/>
              </w:rPr>
              <w:t xml:space="preserve">- </w:t>
            </w:r>
            <w:proofErr w:type="spellStart"/>
            <w:r w:rsidRPr="00E512D5">
              <w:rPr>
                <w:rFonts w:ascii="Consolas" w:hAnsi="Consolas"/>
                <w:color w:val="1E1E1E"/>
                <w:sz w:val="18"/>
              </w:rPr>
              <w:t>Botón</w:t>
            </w:r>
            <w:proofErr w:type="spellEnd"/>
            <w:r w:rsidRPr="00E512D5">
              <w:rPr>
                <w:rFonts w:ascii="Consolas" w:hAnsi="Consolas"/>
                <w:color w:val="1E1E1E"/>
                <w:sz w:val="18"/>
              </w:rPr>
              <w:t xml:space="preserve"> </w:t>
            </w:r>
            <w:proofErr w:type="spellStart"/>
            <w:r w:rsidRPr="00E512D5">
              <w:rPr>
                <w:rFonts w:ascii="Consolas" w:hAnsi="Consolas"/>
                <w:color w:val="1E1E1E"/>
                <w:sz w:val="18"/>
              </w:rPr>
              <w:t>flotante</w:t>
            </w:r>
            <w:proofErr w:type="spellEnd"/>
            <w:r w:rsidRPr="00E512D5">
              <w:rPr>
                <w:rFonts w:ascii="Consolas" w:hAnsi="Consolas"/>
                <w:color w:val="1E1E1E"/>
                <w:sz w:val="18"/>
              </w:rPr>
              <w:t xml:space="preserve"> de "Compra </w:t>
            </w:r>
            <w:proofErr w:type="spellStart"/>
            <w:r w:rsidRPr="00E512D5">
              <w:rPr>
                <w:rFonts w:ascii="Consolas" w:hAnsi="Consolas"/>
                <w:color w:val="1E1E1E"/>
                <w:sz w:val="18"/>
              </w:rPr>
              <w:t>en</w:t>
            </w:r>
            <w:proofErr w:type="spellEnd"/>
            <w:r w:rsidRPr="00E512D5">
              <w:rPr>
                <w:rFonts w:ascii="Consolas" w:hAnsi="Consolas"/>
                <w:color w:val="1E1E1E"/>
                <w:sz w:val="18"/>
              </w:rPr>
              <w:t xml:space="preserve"> 1 </w:t>
            </w:r>
            <w:proofErr w:type="spellStart"/>
            <w:r w:rsidRPr="00E512D5">
              <w:rPr>
                <w:rFonts w:ascii="Consolas" w:hAnsi="Consolas"/>
                <w:color w:val="1E1E1E"/>
                <w:sz w:val="18"/>
              </w:rPr>
              <w:t>clic</w:t>
            </w:r>
            <w:proofErr w:type="spellEnd"/>
            <w:r w:rsidRPr="00E512D5">
              <w:rPr>
                <w:rFonts w:ascii="Consolas" w:hAnsi="Consolas"/>
                <w:color w:val="1E1E1E"/>
                <w:sz w:val="18"/>
              </w:rPr>
              <w:t xml:space="preserve">" (para </w:t>
            </w:r>
            <w:proofErr w:type="spellStart"/>
            <w:r w:rsidRPr="00E512D5">
              <w:rPr>
                <w:rFonts w:ascii="Consolas" w:hAnsi="Consolas"/>
                <w:color w:val="1E1E1E"/>
                <w:sz w:val="18"/>
              </w:rPr>
              <w:t>reducir</w:t>
            </w:r>
            <w:proofErr w:type="spellEnd"/>
            <w:r w:rsidRPr="00E512D5">
              <w:rPr>
                <w:rFonts w:ascii="Consolas" w:hAnsi="Consolas"/>
                <w:color w:val="1E1E1E"/>
                <w:sz w:val="18"/>
              </w:rPr>
              <w:t xml:space="preserve"> el </w:t>
            </w:r>
            <w:proofErr w:type="spellStart"/>
            <w:r w:rsidRPr="00E512D5">
              <w:rPr>
                <w:rFonts w:ascii="Consolas" w:hAnsi="Consolas"/>
                <w:color w:val="1E1E1E"/>
                <w:sz w:val="18"/>
              </w:rPr>
              <w:t>esfuerzo</w:t>
            </w:r>
            <w:proofErr w:type="spellEnd"/>
            <w:r w:rsidRPr="00E512D5">
              <w:rPr>
                <w:rFonts w:ascii="Consolas" w:hAnsi="Consolas"/>
                <w:color w:val="1E1E1E"/>
                <w:sz w:val="18"/>
              </w:rPr>
              <w:t xml:space="preserve"> </w:t>
            </w:r>
            <w:proofErr w:type="spellStart"/>
            <w:r w:rsidRPr="00E512D5">
              <w:rPr>
                <w:rFonts w:ascii="Consolas" w:hAnsi="Consolas"/>
                <w:color w:val="1E1E1E"/>
                <w:sz w:val="18"/>
              </w:rPr>
              <w:t>percibido</w:t>
            </w:r>
            <w:proofErr w:type="spellEnd"/>
            <w:r w:rsidRPr="00E512D5">
              <w:rPr>
                <w:rFonts w:ascii="Consolas" w:hAnsi="Consolas"/>
                <w:color w:val="1E1E1E"/>
                <w:sz w:val="18"/>
              </w:rPr>
              <w:t>).</w:t>
            </w:r>
          </w:p>
          <w:p w14:paraId="1A85D4CD" w14:textId="77777777" w:rsidR="00E512D5" w:rsidRPr="00E512D5" w:rsidRDefault="00E512D5" w:rsidP="00E512D5">
            <w:pPr>
              <w:spacing w:after="40"/>
              <w:rPr>
                <w:rFonts w:ascii="Consolas" w:hAnsi="Consolas"/>
                <w:color w:val="1E1E1E"/>
                <w:sz w:val="18"/>
              </w:rPr>
            </w:pPr>
            <w:r w:rsidRPr="00E512D5">
              <w:rPr>
                <w:rFonts w:ascii="Consolas" w:hAnsi="Consolas"/>
                <w:color w:val="1E1E1E"/>
                <w:sz w:val="18"/>
              </w:rPr>
              <w:t xml:space="preserve">- Selector </w:t>
            </w:r>
            <w:proofErr w:type="spellStart"/>
            <w:r w:rsidRPr="00E512D5">
              <w:rPr>
                <w:rFonts w:ascii="Consolas" w:hAnsi="Consolas"/>
                <w:color w:val="1E1E1E"/>
                <w:sz w:val="18"/>
              </w:rPr>
              <w:t>interactivo</w:t>
            </w:r>
            <w:proofErr w:type="spellEnd"/>
            <w:r w:rsidRPr="00E512D5">
              <w:rPr>
                <w:rFonts w:ascii="Consolas" w:hAnsi="Consolas"/>
                <w:color w:val="1E1E1E"/>
                <w:sz w:val="18"/>
              </w:rPr>
              <w:t xml:space="preserve"> de </w:t>
            </w:r>
            <w:proofErr w:type="spellStart"/>
            <w:r w:rsidRPr="00E512D5">
              <w:rPr>
                <w:rFonts w:ascii="Consolas" w:hAnsi="Consolas"/>
                <w:color w:val="1E1E1E"/>
                <w:sz w:val="18"/>
              </w:rPr>
              <w:t>personalización</w:t>
            </w:r>
            <w:proofErr w:type="spellEnd"/>
            <w:r w:rsidRPr="00E512D5">
              <w:rPr>
                <w:rFonts w:ascii="Consolas" w:hAnsi="Consolas"/>
                <w:color w:val="1E1E1E"/>
                <w:sz w:val="18"/>
              </w:rPr>
              <w:t xml:space="preserve"> del </w:t>
            </w:r>
            <w:proofErr w:type="spellStart"/>
            <w:r w:rsidRPr="00E512D5">
              <w:rPr>
                <w:rFonts w:ascii="Consolas" w:hAnsi="Consolas"/>
                <w:color w:val="1E1E1E"/>
                <w:sz w:val="18"/>
              </w:rPr>
              <w:t>producto</w:t>
            </w:r>
            <w:proofErr w:type="spellEnd"/>
            <w:r w:rsidRPr="00E512D5">
              <w:rPr>
                <w:rFonts w:ascii="Consolas" w:hAnsi="Consolas"/>
                <w:color w:val="1E1E1E"/>
                <w:sz w:val="18"/>
              </w:rPr>
              <w:t>.</w:t>
            </w:r>
          </w:p>
          <w:p w14:paraId="1B418A07" w14:textId="77777777" w:rsidR="00E512D5" w:rsidRPr="00E512D5" w:rsidRDefault="00E512D5" w:rsidP="00E512D5">
            <w:pPr>
              <w:spacing w:after="40"/>
              <w:rPr>
                <w:rFonts w:ascii="Consolas" w:hAnsi="Consolas"/>
                <w:color w:val="1E1E1E"/>
                <w:sz w:val="18"/>
              </w:rPr>
            </w:pPr>
            <w:r w:rsidRPr="00E512D5">
              <w:rPr>
                <w:rFonts w:ascii="Consolas" w:hAnsi="Consolas"/>
                <w:color w:val="1E1E1E"/>
                <w:sz w:val="18"/>
              </w:rPr>
              <w:t xml:space="preserve">- </w:t>
            </w:r>
            <w:proofErr w:type="spellStart"/>
            <w:r w:rsidRPr="00E512D5">
              <w:rPr>
                <w:rFonts w:ascii="Consolas" w:hAnsi="Consolas"/>
                <w:color w:val="1E1E1E"/>
                <w:sz w:val="18"/>
              </w:rPr>
              <w:t>Sellos</w:t>
            </w:r>
            <w:proofErr w:type="spellEnd"/>
            <w:r w:rsidRPr="00E512D5">
              <w:rPr>
                <w:rFonts w:ascii="Consolas" w:hAnsi="Consolas"/>
                <w:color w:val="1E1E1E"/>
                <w:sz w:val="18"/>
              </w:rPr>
              <w:t xml:space="preserve"> de confianza: "Pago 100% </w:t>
            </w:r>
            <w:proofErr w:type="spellStart"/>
            <w:r w:rsidRPr="00E512D5">
              <w:rPr>
                <w:rFonts w:ascii="Consolas" w:hAnsi="Consolas"/>
                <w:color w:val="1E1E1E"/>
                <w:sz w:val="18"/>
              </w:rPr>
              <w:t>seguro</w:t>
            </w:r>
            <w:proofErr w:type="spellEnd"/>
            <w:r w:rsidRPr="00E512D5">
              <w:rPr>
                <w:rFonts w:ascii="Consolas" w:hAnsi="Consolas"/>
                <w:color w:val="1E1E1E"/>
                <w:sz w:val="18"/>
              </w:rPr>
              <w:t>", "</w:t>
            </w:r>
            <w:proofErr w:type="spellStart"/>
            <w:r w:rsidRPr="00E512D5">
              <w:rPr>
                <w:rFonts w:ascii="Consolas" w:hAnsi="Consolas"/>
                <w:color w:val="1E1E1E"/>
                <w:sz w:val="18"/>
              </w:rPr>
              <w:t>Devoluciones</w:t>
            </w:r>
            <w:proofErr w:type="spellEnd"/>
            <w:r w:rsidRPr="00E512D5">
              <w:rPr>
                <w:rFonts w:ascii="Consolas" w:hAnsi="Consolas"/>
                <w:color w:val="1E1E1E"/>
                <w:sz w:val="18"/>
              </w:rPr>
              <w:t xml:space="preserve"> </w:t>
            </w:r>
            <w:proofErr w:type="spellStart"/>
            <w:r w:rsidRPr="00E512D5">
              <w:rPr>
                <w:rFonts w:ascii="Consolas" w:hAnsi="Consolas"/>
                <w:color w:val="1E1E1E"/>
                <w:sz w:val="18"/>
              </w:rPr>
              <w:t>gratuitas</w:t>
            </w:r>
            <w:proofErr w:type="spellEnd"/>
            <w:r w:rsidRPr="00E512D5">
              <w:rPr>
                <w:rFonts w:ascii="Consolas" w:hAnsi="Consolas"/>
                <w:color w:val="1E1E1E"/>
                <w:sz w:val="18"/>
              </w:rPr>
              <w:t xml:space="preserve"> </w:t>
            </w:r>
            <w:proofErr w:type="spellStart"/>
            <w:r w:rsidRPr="00E512D5">
              <w:rPr>
                <w:rFonts w:ascii="Consolas" w:hAnsi="Consolas"/>
                <w:color w:val="1E1E1E"/>
                <w:sz w:val="18"/>
              </w:rPr>
              <w:t>en</w:t>
            </w:r>
            <w:proofErr w:type="spellEnd"/>
            <w:r w:rsidRPr="00E512D5">
              <w:rPr>
                <w:rFonts w:ascii="Consolas" w:hAnsi="Consolas"/>
                <w:color w:val="1E1E1E"/>
                <w:sz w:val="18"/>
              </w:rPr>
              <w:t xml:space="preserve"> 30 días", "</w:t>
            </w:r>
            <w:proofErr w:type="spellStart"/>
            <w:r w:rsidRPr="00E512D5">
              <w:rPr>
                <w:rFonts w:ascii="Consolas" w:hAnsi="Consolas"/>
                <w:color w:val="1E1E1E"/>
                <w:sz w:val="18"/>
              </w:rPr>
              <w:t>Envío</w:t>
            </w:r>
            <w:proofErr w:type="spellEnd"/>
            <w:r w:rsidRPr="00E512D5">
              <w:rPr>
                <w:rFonts w:ascii="Consolas" w:hAnsi="Consolas"/>
                <w:color w:val="1E1E1E"/>
                <w:sz w:val="18"/>
              </w:rPr>
              <w:t xml:space="preserve"> </w:t>
            </w:r>
            <w:proofErr w:type="spellStart"/>
            <w:r w:rsidRPr="00E512D5">
              <w:rPr>
                <w:rFonts w:ascii="Consolas" w:hAnsi="Consolas"/>
                <w:color w:val="1E1E1E"/>
                <w:sz w:val="18"/>
              </w:rPr>
              <w:t>rápido</w:t>
            </w:r>
            <w:proofErr w:type="spellEnd"/>
            <w:r w:rsidRPr="00E512D5">
              <w:rPr>
                <w:rFonts w:ascii="Consolas" w:hAnsi="Consolas"/>
                <w:color w:val="1E1E1E"/>
                <w:sz w:val="18"/>
              </w:rPr>
              <w:t>".</w:t>
            </w:r>
          </w:p>
          <w:p w14:paraId="3C58E1F2" w14:textId="77777777" w:rsidR="00E512D5" w:rsidRPr="00E512D5" w:rsidRDefault="00E512D5" w:rsidP="00E512D5">
            <w:pPr>
              <w:spacing w:after="40"/>
              <w:rPr>
                <w:rFonts w:ascii="Consolas" w:hAnsi="Consolas"/>
                <w:color w:val="1E1E1E"/>
                <w:sz w:val="18"/>
              </w:rPr>
            </w:pPr>
            <w:r w:rsidRPr="00E512D5">
              <w:rPr>
                <w:rFonts w:ascii="Consolas" w:hAnsi="Consolas"/>
                <w:color w:val="1E1E1E"/>
                <w:sz w:val="18"/>
              </w:rPr>
              <w:t xml:space="preserve">- </w:t>
            </w:r>
            <w:proofErr w:type="spellStart"/>
            <w:r w:rsidRPr="00E512D5">
              <w:rPr>
                <w:rFonts w:ascii="Consolas" w:hAnsi="Consolas"/>
                <w:color w:val="1E1E1E"/>
                <w:sz w:val="18"/>
              </w:rPr>
              <w:t>Sección</w:t>
            </w:r>
            <w:proofErr w:type="spellEnd"/>
            <w:r w:rsidRPr="00E512D5">
              <w:rPr>
                <w:rFonts w:ascii="Consolas" w:hAnsi="Consolas"/>
                <w:color w:val="1E1E1E"/>
                <w:sz w:val="18"/>
              </w:rPr>
              <w:t xml:space="preserve"> de </w:t>
            </w:r>
            <w:proofErr w:type="spellStart"/>
            <w:r w:rsidRPr="00E512D5">
              <w:rPr>
                <w:rFonts w:ascii="Consolas" w:hAnsi="Consolas"/>
                <w:color w:val="1E1E1E"/>
                <w:sz w:val="18"/>
              </w:rPr>
              <w:t>reseñas</w:t>
            </w:r>
            <w:proofErr w:type="spellEnd"/>
            <w:r w:rsidRPr="00E512D5">
              <w:rPr>
                <w:rFonts w:ascii="Consolas" w:hAnsi="Consolas"/>
                <w:color w:val="1E1E1E"/>
                <w:sz w:val="18"/>
              </w:rPr>
              <w:t xml:space="preserve"> de </w:t>
            </w:r>
            <w:proofErr w:type="spellStart"/>
            <w:r w:rsidRPr="00E512D5">
              <w:rPr>
                <w:rFonts w:ascii="Consolas" w:hAnsi="Consolas"/>
                <w:color w:val="1E1E1E"/>
                <w:sz w:val="18"/>
              </w:rPr>
              <w:t>clientes</w:t>
            </w:r>
            <w:proofErr w:type="spellEnd"/>
            <w:r w:rsidRPr="00E512D5">
              <w:rPr>
                <w:rFonts w:ascii="Consolas" w:hAnsi="Consolas"/>
                <w:color w:val="1E1E1E"/>
                <w:sz w:val="18"/>
              </w:rPr>
              <w:t xml:space="preserve"> con </w:t>
            </w:r>
            <w:proofErr w:type="spellStart"/>
            <w:r w:rsidRPr="00E512D5">
              <w:rPr>
                <w:rFonts w:ascii="Consolas" w:hAnsi="Consolas"/>
                <w:color w:val="1E1E1E"/>
                <w:sz w:val="18"/>
              </w:rPr>
              <w:t>fotos</w:t>
            </w:r>
            <w:proofErr w:type="spellEnd"/>
            <w:r w:rsidRPr="00E512D5">
              <w:rPr>
                <w:rFonts w:ascii="Consolas" w:hAnsi="Consolas"/>
                <w:color w:val="1E1E1E"/>
                <w:sz w:val="18"/>
              </w:rPr>
              <w:t xml:space="preserve"> de </w:t>
            </w:r>
            <w:proofErr w:type="spellStart"/>
            <w:r w:rsidRPr="00E512D5">
              <w:rPr>
                <w:rFonts w:ascii="Consolas" w:hAnsi="Consolas"/>
                <w:color w:val="1E1E1E"/>
                <w:sz w:val="18"/>
              </w:rPr>
              <w:t>compradores</w:t>
            </w:r>
            <w:proofErr w:type="spellEnd"/>
            <w:r w:rsidRPr="00E512D5">
              <w:rPr>
                <w:rFonts w:ascii="Consolas" w:hAnsi="Consolas"/>
                <w:color w:val="1E1E1E"/>
                <w:sz w:val="18"/>
              </w:rPr>
              <w:t xml:space="preserve"> </w:t>
            </w:r>
            <w:proofErr w:type="spellStart"/>
            <w:r w:rsidRPr="00E512D5">
              <w:rPr>
                <w:rFonts w:ascii="Consolas" w:hAnsi="Consolas"/>
                <w:color w:val="1E1E1E"/>
                <w:sz w:val="18"/>
              </w:rPr>
              <w:t>verificados</w:t>
            </w:r>
            <w:proofErr w:type="spellEnd"/>
            <w:r w:rsidRPr="00E512D5">
              <w:rPr>
                <w:rFonts w:ascii="Consolas" w:hAnsi="Consolas"/>
                <w:color w:val="1E1E1E"/>
                <w:sz w:val="18"/>
              </w:rPr>
              <w:t xml:space="preserve"> (</w:t>
            </w:r>
            <w:proofErr w:type="spellStart"/>
            <w:r w:rsidRPr="00E512D5">
              <w:rPr>
                <w:rFonts w:ascii="Consolas" w:hAnsi="Consolas"/>
                <w:color w:val="1E1E1E"/>
                <w:sz w:val="18"/>
              </w:rPr>
              <w:t>prueba</w:t>
            </w:r>
            <w:proofErr w:type="spellEnd"/>
            <w:r w:rsidRPr="00E512D5">
              <w:rPr>
                <w:rFonts w:ascii="Consolas" w:hAnsi="Consolas"/>
                <w:color w:val="1E1E1E"/>
                <w:sz w:val="18"/>
              </w:rPr>
              <w:t xml:space="preserve"> social).</w:t>
            </w:r>
          </w:p>
          <w:p w14:paraId="2B2CF519" w14:textId="38E0CB9E" w:rsidR="00AF2B7D" w:rsidRDefault="00E512D5" w:rsidP="00E512D5">
            <w:pPr>
              <w:spacing w:after="40"/>
            </w:pPr>
            <w:r w:rsidRPr="00E512D5">
              <w:rPr>
                <w:rFonts w:ascii="Consolas" w:hAnsi="Consolas"/>
                <w:color w:val="1E1E1E"/>
                <w:sz w:val="18"/>
              </w:rPr>
              <w:t xml:space="preserve">- </w:t>
            </w:r>
            <w:proofErr w:type="spellStart"/>
            <w:r w:rsidRPr="00E512D5">
              <w:rPr>
                <w:rFonts w:ascii="Consolas" w:hAnsi="Consolas"/>
                <w:color w:val="1E1E1E"/>
                <w:sz w:val="18"/>
              </w:rPr>
              <w:t>Tipografía</w:t>
            </w:r>
            <w:proofErr w:type="spellEnd"/>
            <w:r w:rsidRPr="00E512D5">
              <w:rPr>
                <w:rFonts w:ascii="Consolas" w:hAnsi="Consolas"/>
                <w:color w:val="1E1E1E"/>
                <w:sz w:val="18"/>
              </w:rPr>
              <w:t xml:space="preserve"> </w:t>
            </w:r>
            <w:proofErr w:type="spellStart"/>
            <w:r w:rsidRPr="00E512D5">
              <w:rPr>
                <w:rFonts w:ascii="Consolas" w:hAnsi="Consolas"/>
                <w:color w:val="1E1E1E"/>
                <w:sz w:val="18"/>
              </w:rPr>
              <w:t>limpia</w:t>
            </w:r>
            <w:proofErr w:type="spellEnd"/>
            <w:r w:rsidRPr="00E512D5">
              <w:rPr>
                <w:rFonts w:ascii="Consolas" w:hAnsi="Consolas"/>
                <w:color w:val="1E1E1E"/>
                <w:sz w:val="18"/>
              </w:rPr>
              <w:t xml:space="preserve"> y </w:t>
            </w:r>
            <w:proofErr w:type="spellStart"/>
            <w:r w:rsidRPr="00E512D5">
              <w:rPr>
                <w:rFonts w:ascii="Consolas" w:hAnsi="Consolas"/>
                <w:color w:val="1E1E1E"/>
                <w:sz w:val="18"/>
              </w:rPr>
              <w:t>accesible</w:t>
            </w:r>
            <w:proofErr w:type="spellEnd"/>
            <w:r w:rsidRPr="00E512D5">
              <w:rPr>
                <w:rFonts w:ascii="Consolas" w:hAnsi="Consolas"/>
                <w:color w:val="1E1E1E"/>
                <w:sz w:val="18"/>
              </w:rPr>
              <w:t xml:space="preserve">, con </w:t>
            </w:r>
            <w:proofErr w:type="spellStart"/>
            <w:r w:rsidRPr="00E512D5">
              <w:rPr>
                <w:rFonts w:ascii="Consolas" w:hAnsi="Consolas"/>
                <w:color w:val="1E1E1E"/>
                <w:sz w:val="18"/>
              </w:rPr>
              <w:t>botones</w:t>
            </w:r>
            <w:proofErr w:type="spellEnd"/>
            <w:r w:rsidRPr="00E512D5">
              <w:rPr>
                <w:rFonts w:ascii="Consolas" w:hAnsi="Consolas"/>
                <w:color w:val="1E1E1E"/>
                <w:sz w:val="18"/>
              </w:rPr>
              <w:t xml:space="preserve"> de </w:t>
            </w:r>
            <w:proofErr w:type="spellStart"/>
            <w:r w:rsidRPr="00E512D5">
              <w:rPr>
                <w:rFonts w:ascii="Consolas" w:hAnsi="Consolas"/>
                <w:color w:val="1E1E1E"/>
                <w:sz w:val="18"/>
              </w:rPr>
              <w:t>llamada</w:t>
            </w:r>
            <w:proofErr w:type="spellEnd"/>
            <w:r w:rsidRPr="00E512D5">
              <w:rPr>
                <w:rFonts w:ascii="Consolas" w:hAnsi="Consolas"/>
                <w:color w:val="1E1E1E"/>
                <w:sz w:val="18"/>
              </w:rPr>
              <w:t xml:space="preserve"> a la </w:t>
            </w:r>
            <w:proofErr w:type="spellStart"/>
            <w:r w:rsidRPr="00E512D5">
              <w:rPr>
                <w:rFonts w:ascii="Consolas" w:hAnsi="Consolas"/>
                <w:color w:val="1E1E1E"/>
                <w:sz w:val="18"/>
              </w:rPr>
              <w:t>acción</w:t>
            </w:r>
            <w:proofErr w:type="spellEnd"/>
            <w:r w:rsidRPr="00E512D5">
              <w:rPr>
                <w:rFonts w:ascii="Consolas" w:hAnsi="Consolas"/>
                <w:color w:val="1E1E1E"/>
                <w:sz w:val="18"/>
              </w:rPr>
              <w:t xml:space="preserve"> (CTA) </w:t>
            </w:r>
            <w:proofErr w:type="spellStart"/>
            <w:r w:rsidRPr="00E512D5">
              <w:rPr>
                <w:rFonts w:ascii="Consolas" w:hAnsi="Consolas"/>
                <w:color w:val="1E1E1E"/>
                <w:sz w:val="18"/>
              </w:rPr>
              <w:t>en</w:t>
            </w:r>
            <w:proofErr w:type="spellEnd"/>
            <w:r w:rsidRPr="00E512D5">
              <w:rPr>
                <w:rFonts w:ascii="Consolas" w:hAnsi="Consolas"/>
                <w:color w:val="1E1E1E"/>
                <w:sz w:val="18"/>
              </w:rPr>
              <w:t xml:space="preserve"> </w:t>
            </w:r>
            <w:proofErr w:type="spellStart"/>
            <w:r w:rsidRPr="00E512D5">
              <w:rPr>
                <w:rFonts w:ascii="Consolas" w:hAnsi="Consolas"/>
                <w:color w:val="1E1E1E"/>
                <w:sz w:val="18"/>
              </w:rPr>
              <w:t>colores</w:t>
            </w:r>
            <w:proofErr w:type="spellEnd"/>
            <w:r w:rsidRPr="00E512D5">
              <w:rPr>
                <w:rFonts w:ascii="Consolas" w:hAnsi="Consolas"/>
                <w:color w:val="1E1E1E"/>
                <w:sz w:val="18"/>
              </w:rPr>
              <w:t xml:space="preserve"> </w:t>
            </w:r>
            <w:proofErr w:type="spellStart"/>
            <w:r w:rsidRPr="00E512D5">
              <w:rPr>
                <w:rFonts w:ascii="Consolas" w:hAnsi="Consolas"/>
                <w:color w:val="1E1E1E"/>
                <w:sz w:val="18"/>
              </w:rPr>
              <w:t>contrastantes</w:t>
            </w:r>
            <w:proofErr w:type="spellEnd"/>
            <w:r w:rsidRPr="00E512D5">
              <w:rPr>
                <w:rFonts w:ascii="Consolas" w:hAnsi="Consolas"/>
                <w:color w:val="1E1E1E"/>
                <w:sz w:val="18"/>
              </w:rPr>
              <w:t>.</w:t>
            </w:r>
          </w:p>
        </w:tc>
      </w:tr>
    </w:tbl>
    <w:p w14:paraId="49761E96" w14:textId="77777777" w:rsidR="00AF2B7D" w:rsidRDefault="00AF2B7D">
      <w:pPr>
        <w:spacing w:after="80"/>
      </w:pPr>
    </w:p>
    <w:p w14:paraId="64C47A65" w14:textId="77777777" w:rsidR="0078473D" w:rsidRDefault="0078473D">
      <w:pPr>
        <w:spacing w:before="280" w:after="120"/>
        <w:rPr>
          <w:rFonts w:ascii="Segoe UI" w:hAnsi="Segoe UI"/>
          <w:b/>
          <w:color w:val="1B365D"/>
          <w:sz w:val="27"/>
        </w:rPr>
      </w:pPr>
    </w:p>
    <w:p w14:paraId="4EF81E58" w14:textId="77777777" w:rsidR="0078473D" w:rsidRDefault="0078473D">
      <w:pPr>
        <w:spacing w:before="280" w:after="120"/>
        <w:rPr>
          <w:rFonts w:ascii="Segoe UI" w:hAnsi="Segoe UI"/>
          <w:b/>
          <w:color w:val="1B365D"/>
          <w:sz w:val="27"/>
        </w:rPr>
      </w:pPr>
    </w:p>
    <w:p w14:paraId="62570516" w14:textId="77777777" w:rsidR="0078473D" w:rsidRDefault="0078473D">
      <w:pPr>
        <w:spacing w:before="280" w:after="120"/>
        <w:rPr>
          <w:rFonts w:ascii="Segoe UI" w:hAnsi="Segoe UI"/>
          <w:b/>
          <w:color w:val="1B365D"/>
          <w:sz w:val="27"/>
        </w:rPr>
      </w:pPr>
    </w:p>
    <w:p w14:paraId="05A03A26" w14:textId="77777777" w:rsidR="0078473D" w:rsidRDefault="0078473D">
      <w:pPr>
        <w:spacing w:before="280" w:after="120"/>
        <w:rPr>
          <w:rFonts w:ascii="Segoe UI" w:hAnsi="Segoe UI"/>
          <w:b/>
          <w:color w:val="1B365D"/>
          <w:sz w:val="27"/>
        </w:rPr>
      </w:pPr>
    </w:p>
    <w:p w14:paraId="28BFA72E" w14:textId="77777777" w:rsidR="0078473D" w:rsidRDefault="0078473D">
      <w:pPr>
        <w:spacing w:before="280" w:after="120"/>
        <w:rPr>
          <w:rFonts w:ascii="Segoe UI" w:hAnsi="Segoe UI"/>
          <w:b/>
          <w:color w:val="1B365D"/>
          <w:sz w:val="27"/>
        </w:rPr>
      </w:pPr>
    </w:p>
    <w:p w14:paraId="753B9869" w14:textId="77777777" w:rsidR="0078473D" w:rsidRDefault="0078473D">
      <w:pPr>
        <w:spacing w:before="280" w:after="120"/>
        <w:rPr>
          <w:rFonts w:ascii="Segoe UI" w:hAnsi="Segoe UI"/>
          <w:b/>
          <w:color w:val="1B365D"/>
          <w:sz w:val="27"/>
        </w:rPr>
      </w:pPr>
    </w:p>
    <w:p w14:paraId="53804053" w14:textId="5B7D6940" w:rsidR="00AF2B7D" w:rsidRDefault="00000000">
      <w:pPr>
        <w:spacing w:before="280" w:after="120"/>
      </w:pPr>
      <w:r>
        <w:rPr>
          <w:rFonts w:ascii="Segoe UI" w:hAnsi="Segoe UI"/>
          <w:b/>
          <w:color w:val="1B365D"/>
          <w:sz w:val="27"/>
        </w:rPr>
        <w:lastRenderedPageBreak/>
        <w:t>4. Ejemplo Práctico Resuelto: Caso 'Café Don Mateo'</w:t>
      </w:r>
    </w:p>
    <w:p w14:paraId="7A309634" w14:textId="77777777" w:rsidR="00AF2B7D" w:rsidRDefault="00000000">
      <w:pPr>
        <w:spacing w:after="160"/>
      </w:pPr>
      <w:r>
        <w:rPr>
          <w:rFonts w:ascii="Segoe UI" w:hAnsi="Segoe UI"/>
          <w:color w:val="333333"/>
          <w:sz w:val="19"/>
        </w:rPr>
        <w:t>Contexto del Negocio: 'Café Don Mateo' es una tostaduría tradicional familiar con 20 años de historia vendiendo exclusivamente en su tienda física. Sus clientes habituales envejecen y los competidores digitales están captando al público joven con suscripciones mensuales de café en grano y molido.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312"/>
        <w:gridCol w:w="3456"/>
      </w:tblGrid>
      <w:tr w:rsidR="00AF2B7D" w14:paraId="1EE9B41B" w14:textId="77777777">
        <w:trPr>
          <w:jc w:val="center"/>
        </w:trPr>
        <w:tc>
          <w:tcPr>
            <w:tcW w:w="2592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4FF31DE" w14:textId="77777777" w:rsidR="00AF2B7D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Marco Teórico</w:t>
            </w:r>
          </w:p>
        </w:tc>
        <w:tc>
          <w:tcPr>
            <w:tcW w:w="3312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D28D78F" w14:textId="77777777" w:rsidR="00AF2B7D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Barrera / Fricción Identificada</w:t>
            </w:r>
          </w:p>
        </w:tc>
        <w:tc>
          <w:tcPr>
            <w:tcW w:w="3456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2E24E7B" w14:textId="77777777" w:rsidR="00AF2B7D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Solución Implementada con E-Commerce &amp; IA</w:t>
            </w:r>
          </w:p>
        </w:tc>
      </w:tr>
      <w:tr w:rsidR="00AF2B7D" w14:paraId="7488EE5D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AF271C" w14:textId="77777777" w:rsidR="00AF2B7D" w:rsidRDefault="00000000">
            <w:pPr>
              <w:spacing w:after="0"/>
            </w:pPr>
            <w:r>
              <w:rPr>
                <w:rFonts w:ascii="Segoe UI" w:hAnsi="Segoe UI"/>
                <w:color w:val="333333"/>
                <w:sz w:val="18"/>
              </w:rPr>
              <w:t>TAM: Utilidad Percibida (PU)</w:t>
            </w:r>
          </w:p>
        </w:tc>
        <w:tc>
          <w:tcPr>
            <w:tcW w:w="331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7C1299" w14:textId="77777777" w:rsidR="00AF2B7D" w:rsidRDefault="00000000">
            <w:pPr>
              <w:spacing w:after="0"/>
            </w:pPr>
            <w:r>
              <w:rPr>
                <w:rFonts w:ascii="Segoe UI" w:hAnsi="Segoe UI"/>
                <w:color w:val="333333"/>
                <w:sz w:val="18"/>
              </w:rPr>
              <w:t>El cliente no sabe qué molienda ni perfil de tueste se adapta a su cafetera en casa.</w:t>
            </w:r>
          </w:p>
        </w:tc>
        <w:tc>
          <w:tcPr>
            <w:tcW w:w="345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E23E9E" w14:textId="77777777" w:rsidR="00AF2B7D" w:rsidRDefault="00000000">
            <w:pPr>
              <w:spacing w:after="0"/>
            </w:pPr>
            <w:r>
              <w:rPr>
                <w:rFonts w:ascii="Segoe UI" w:hAnsi="Segoe UI"/>
                <w:color w:val="333333"/>
                <w:sz w:val="18"/>
              </w:rPr>
              <w:t>Asistente 'Quiz Inteligente' de 3 clics que recomienda el café exacto y enseña cómo prepararlo.</w:t>
            </w:r>
          </w:p>
        </w:tc>
      </w:tr>
      <w:tr w:rsidR="00AF2B7D" w14:paraId="185DE042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2D641D" w14:textId="77777777" w:rsidR="00AF2B7D" w:rsidRDefault="00000000">
            <w:pPr>
              <w:spacing w:after="0"/>
            </w:pPr>
            <w:r>
              <w:rPr>
                <w:rFonts w:ascii="Segoe UI" w:hAnsi="Segoe UI"/>
                <w:color w:val="333333"/>
                <w:sz w:val="18"/>
              </w:rPr>
              <w:t>TAM: Facilidad Percibida (PEOU)</w:t>
            </w:r>
          </w:p>
        </w:tc>
        <w:tc>
          <w:tcPr>
            <w:tcW w:w="331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668FF8" w14:textId="77777777" w:rsidR="00AF2B7D" w:rsidRDefault="00000000">
            <w:pPr>
              <w:spacing w:after="0"/>
            </w:pPr>
            <w:r>
              <w:rPr>
                <w:rFonts w:ascii="Segoe UI" w:hAnsi="Segoe UI"/>
                <w:color w:val="333333"/>
                <w:sz w:val="18"/>
              </w:rPr>
              <w:t>Proceso de compra tradicional por mensajes de WhatsApp manual y confuso.</w:t>
            </w:r>
          </w:p>
        </w:tc>
        <w:tc>
          <w:tcPr>
            <w:tcW w:w="345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ADD1FF" w14:textId="77777777" w:rsidR="00AF2B7D" w:rsidRDefault="00000000">
            <w:pPr>
              <w:spacing w:after="0"/>
            </w:pPr>
            <w:r>
              <w:rPr>
                <w:rFonts w:ascii="Segoe UI" w:hAnsi="Segoe UI"/>
                <w:color w:val="333333"/>
                <w:sz w:val="18"/>
              </w:rPr>
              <w:t>Checkout directo en 1 clic con Apple Pay, Google Pay y MercadoPago con autocompletado de dirección.</w:t>
            </w:r>
          </w:p>
        </w:tc>
      </w:tr>
      <w:tr w:rsidR="00AF2B7D" w14:paraId="19443B65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70F56D" w14:textId="77777777" w:rsidR="00AF2B7D" w:rsidRDefault="00000000">
            <w:pPr>
              <w:spacing w:after="0"/>
            </w:pPr>
            <w:r>
              <w:rPr>
                <w:rFonts w:ascii="Segoe UI" w:hAnsi="Segoe UI"/>
                <w:color w:val="333333"/>
                <w:sz w:val="18"/>
              </w:rPr>
              <w:t>Pavlou: Riesgo Percibido</w:t>
            </w:r>
          </w:p>
        </w:tc>
        <w:tc>
          <w:tcPr>
            <w:tcW w:w="331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84524E" w14:textId="77777777" w:rsidR="00AF2B7D" w:rsidRDefault="00000000">
            <w:pPr>
              <w:spacing w:after="0"/>
            </w:pPr>
            <w:r>
              <w:rPr>
                <w:rFonts w:ascii="Segoe UI" w:hAnsi="Segoe UI"/>
                <w:color w:val="333333"/>
                <w:sz w:val="18"/>
              </w:rPr>
              <w:t>Miedo a recibir café viejo, rancio o mal empacado.</w:t>
            </w:r>
          </w:p>
        </w:tc>
        <w:tc>
          <w:tcPr>
            <w:tcW w:w="345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564FE7" w14:textId="77777777" w:rsidR="00AF2B7D" w:rsidRDefault="00000000">
            <w:pPr>
              <w:spacing w:after="0"/>
            </w:pPr>
            <w:r>
              <w:rPr>
                <w:rFonts w:ascii="Segoe UI" w:hAnsi="Segoe UI"/>
                <w:color w:val="333333"/>
                <w:sz w:val="18"/>
              </w:rPr>
              <w:t>Garantía 'Tostado hace menos de 7 días o reembolso total' + sello con fecha y firma del maestro tostador.</w:t>
            </w:r>
          </w:p>
        </w:tc>
      </w:tr>
      <w:tr w:rsidR="00AF2B7D" w14:paraId="56EA08FF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A74970" w14:textId="77777777" w:rsidR="00AF2B7D" w:rsidRDefault="00000000">
            <w:pPr>
              <w:spacing w:after="0"/>
            </w:pPr>
            <w:r>
              <w:rPr>
                <w:rFonts w:ascii="Segoe UI" w:hAnsi="Segoe UI"/>
                <w:color w:val="333333"/>
                <w:sz w:val="18"/>
              </w:rPr>
              <w:t>UTAUT: Influencia Social</w:t>
            </w:r>
          </w:p>
        </w:tc>
        <w:tc>
          <w:tcPr>
            <w:tcW w:w="331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B92CEC" w14:textId="77777777" w:rsidR="00AF2B7D" w:rsidRDefault="00000000">
            <w:pPr>
              <w:spacing w:after="0"/>
            </w:pPr>
            <w:r>
              <w:rPr>
                <w:rFonts w:ascii="Segoe UI" w:hAnsi="Segoe UI"/>
                <w:color w:val="333333"/>
                <w:sz w:val="18"/>
              </w:rPr>
              <w:t>Poca presencia de marca frente a cafeterías de moda en redes sociales.</w:t>
            </w:r>
          </w:p>
        </w:tc>
        <w:tc>
          <w:tcPr>
            <w:tcW w:w="345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FD2E67" w14:textId="77777777" w:rsidR="00AF2B7D" w:rsidRDefault="00000000">
            <w:pPr>
              <w:spacing w:after="0"/>
            </w:pPr>
            <w:r>
              <w:rPr>
                <w:rFonts w:ascii="Segoe UI" w:hAnsi="Segoe UI"/>
                <w:color w:val="333333"/>
                <w:sz w:val="18"/>
              </w:rPr>
              <w:t>Widget de reseñas verificadas con fotos reales y menciones automáticas de clientes en Instagram.</w:t>
            </w:r>
          </w:p>
        </w:tc>
      </w:tr>
      <w:tr w:rsidR="00AF2B7D" w14:paraId="52017F6C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6807D5" w14:textId="77777777" w:rsidR="00AF2B7D" w:rsidRDefault="00000000">
            <w:pPr>
              <w:spacing w:after="0"/>
            </w:pPr>
            <w:r>
              <w:rPr>
                <w:rFonts w:ascii="Segoe UI" w:hAnsi="Segoe UI"/>
                <w:color w:val="333333"/>
                <w:sz w:val="18"/>
              </w:rPr>
              <w:t>TOE: Contexto Organizacional</w:t>
            </w:r>
          </w:p>
        </w:tc>
        <w:tc>
          <w:tcPr>
            <w:tcW w:w="331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01777C" w14:textId="77777777" w:rsidR="00AF2B7D" w:rsidRDefault="00000000">
            <w:pPr>
              <w:spacing w:after="0"/>
            </w:pPr>
            <w:r>
              <w:rPr>
                <w:rFonts w:ascii="Segoe UI" w:hAnsi="Segoe UI"/>
                <w:color w:val="333333"/>
                <w:sz w:val="18"/>
              </w:rPr>
              <w:t>El equipo no sabe gestionar inventarios online ni programar despachos.</w:t>
            </w:r>
          </w:p>
        </w:tc>
        <w:tc>
          <w:tcPr>
            <w:tcW w:w="345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518254" w14:textId="77777777" w:rsidR="00AF2B7D" w:rsidRDefault="00000000">
            <w:pPr>
              <w:spacing w:after="0"/>
            </w:pPr>
            <w:r>
              <w:rPr>
                <w:rFonts w:ascii="Segoe UI" w:hAnsi="Segoe UI"/>
                <w:color w:val="333333"/>
                <w:sz w:val="18"/>
              </w:rPr>
              <w:t>Implementación de plataforma SaaS con alertas automatizadas de stock y conexión a courier local.</w:t>
            </w:r>
          </w:p>
        </w:tc>
      </w:tr>
    </w:tbl>
    <w:p w14:paraId="1E8220D7" w14:textId="77777777" w:rsidR="00AF2B7D" w:rsidRDefault="00AF2B7D">
      <w:pPr>
        <w:spacing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F2B7D" w14:paraId="0AA60A5E" w14:textId="77777777">
        <w:trPr>
          <w:jc w:val="center"/>
        </w:trPr>
        <w:tc>
          <w:tcPr>
            <w:tcW w:w="9360" w:type="dxa"/>
            <w:tcBorders>
              <w:top w:val="single" w:sz="6" w:space="0" w:color="D0D0D0"/>
              <w:left w:val="single" w:sz="24" w:space="0" w:color="2E6B9E"/>
              <w:bottom w:val="single" w:sz="6" w:space="0" w:color="D0D0D0"/>
              <w:right w:val="single" w:sz="6" w:space="0" w:color="D0D0D0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32885D" w14:textId="38515717" w:rsidR="00AF2B7D" w:rsidRDefault="00000000">
            <w:pPr>
              <w:spacing w:after="40"/>
            </w:pPr>
            <w:r>
              <w:rPr>
                <w:rFonts w:ascii="Segoe UI" w:hAnsi="Segoe UI"/>
                <w:b/>
                <w:color w:val="2E6B9E"/>
                <w:sz w:val="19"/>
              </w:rPr>
              <w:t>System Prompt Desarrollado para el Asistente 'Mateo - Sommelier de Café':</w:t>
            </w:r>
            <w:r>
              <w:rPr>
                <w:rFonts w:ascii="Segoe UI" w:hAnsi="Segoe UI"/>
                <w:b/>
                <w:color w:val="2E6B9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8"/>
              </w:rPr>
              <w:t>Rol: Eres Mateo, el Sommelier Virtual de "Café Don Mateo".</w:t>
            </w:r>
            <w:r>
              <w:rPr>
                <w:rFonts w:ascii="Consolas" w:hAnsi="Consolas"/>
                <w:color w:val="1E1E1E"/>
                <w:sz w:val="18"/>
              </w:rPr>
              <w:br/>
              <w:t>Objetivo: Asesorar a compradores que nunca han comprado café de especialidad online, reduciendo el esfuerzo cognitivo y maximizando la confianza.</w:t>
            </w:r>
            <w:r>
              <w:rPr>
                <w:rFonts w:ascii="Consolas" w:hAnsi="Consolas"/>
                <w:color w:val="1E1E1E"/>
                <w:sz w:val="18"/>
              </w:rPr>
              <w:br/>
              <w:t>Tono: Cálido, pedagógico, cercano y sin jerga técnica compleja.</w:t>
            </w:r>
            <w:r>
              <w:rPr>
                <w:rFonts w:ascii="Consolas" w:hAnsi="Consolas"/>
                <w:color w:val="1E1E1E"/>
                <w:sz w:val="18"/>
              </w:rPr>
              <w:br/>
              <w:t>Reglas de Interacción:</w:t>
            </w:r>
            <w:r>
              <w:rPr>
                <w:rFonts w:ascii="Consolas" w:hAnsi="Consolas"/>
                <w:color w:val="1E1E1E"/>
                <w:sz w:val="18"/>
              </w:rPr>
              <w:br/>
              <w:t>1. Pregunta siempre qué cafetera usan (italiana, prensa francesa, filtro, espresso).</w:t>
            </w:r>
            <w:r>
              <w:rPr>
                <w:rFonts w:ascii="Consolas" w:hAnsi="Consolas"/>
                <w:color w:val="1E1E1E"/>
                <w:sz w:val="18"/>
              </w:rPr>
              <w:br/>
              <w:t>2. Si tienen dudas sobre el frescor, explícales que despachamos café tostado en la misma semana.</w:t>
            </w:r>
            <w:r>
              <w:rPr>
                <w:rFonts w:ascii="Consolas" w:hAnsi="Consolas"/>
                <w:color w:val="1E1E1E"/>
                <w:sz w:val="18"/>
              </w:rPr>
              <w:br/>
              <w:t xml:space="preserve">3. Si el </w:t>
            </w:r>
            <w:proofErr w:type="spellStart"/>
            <w:r>
              <w:rPr>
                <w:rFonts w:ascii="Consolas" w:hAnsi="Consolas"/>
                <w:color w:val="1E1E1E"/>
                <w:sz w:val="18"/>
              </w:rPr>
              <w:t>carrito</w:t>
            </w:r>
            <w:proofErr w:type="spellEnd"/>
            <w:r>
              <w:rPr>
                <w:rFonts w:ascii="Consolas" w:hAnsi="Consolas"/>
                <w:color w:val="1E1E1E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1E1E"/>
                <w:sz w:val="18"/>
              </w:rPr>
              <w:t>supera</w:t>
            </w:r>
            <w:proofErr w:type="spellEnd"/>
            <w:r>
              <w:rPr>
                <w:rFonts w:ascii="Consolas" w:hAnsi="Consolas"/>
                <w:color w:val="1E1E1E"/>
                <w:sz w:val="18"/>
              </w:rPr>
              <w:t xml:space="preserve"> $</w:t>
            </w:r>
            <w:r w:rsidR="00D3244D">
              <w:rPr>
                <w:rFonts w:ascii="Consolas" w:hAnsi="Consolas"/>
                <w:color w:val="1E1E1E"/>
                <w:sz w:val="18"/>
              </w:rPr>
              <w:t>30.000</w:t>
            </w:r>
            <w:r>
              <w:rPr>
                <w:rFonts w:ascii="Consolas" w:hAnsi="Consolas"/>
                <w:color w:val="1E1E1E"/>
                <w:sz w:val="18"/>
              </w:rPr>
              <w:t xml:space="preserve"> </w:t>
            </w:r>
            <w:r w:rsidR="00D3244D">
              <w:rPr>
                <w:rFonts w:ascii="Consolas" w:hAnsi="Consolas"/>
                <w:color w:val="1E1E1E"/>
                <w:sz w:val="18"/>
              </w:rPr>
              <w:t>CLP</w:t>
            </w:r>
            <w:r>
              <w:rPr>
                <w:rFonts w:ascii="Consolas" w:hAnsi="Consolas"/>
                <w:color w:val="1E1E1E"/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E1E1E"/>
                <w:sz w:val="18"/>
              </w:rPr>
              <w:t>recuérdales</w:t>
            </w:r>
            <w:proofErr w:type="spellEnd"/>
            <w:r>
              <w:rPr>
                <w:rFonts w:ascii="Consolas" w:hAnsi="Consolas"/>
                <w:color w:val="1E1E1E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1E1E"/>
                <w:sz w:val="18"/>
              </w:rPr>
              <w:t>automáticamente</w:t>
            </w:r>
            <w:proofErr w:type="spellEnd"/>
            <w:r>
              <w:rPr>
                <w:rFonts w:ascii="Consolas" w:hAnsi="Consolas"/>
                <w:color w:val="1E1E1E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1E1E"/>
                <w:sz w:val="18"/>
              </w:rPr>
              <w:t>que</w:t>
            </w:r>
            <w:proofErr w:type="spellEnd"/>
            <w:r>
              <w:rPr>
                <w:rFonts w:ascii="Consolas" w:hAnsi="Consolas"/>
                <w:color w:val="1E1E1E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1E1E"/>
                <w:sz w:val="18"/>
              </w:rPr>
              <w:t>tienen</w:t>
            </w:r>
            <w:proofErr w:type="spellEnd"/>
            <w:r>
              <w:rPr>
                <w:rFonts w:ascii="Consolas" w:hAnsi="Consolas"/>
                <w:color w:val="1E1E1E"/>
                <w:sz w:val="18"/>
              </w:rPr>
              <w:t xml:space="preserve"> envío gratis express.</w:t>
            </w:r>
          </w:p>
        </w:tc>
      </w:tr>
    </w:tbl>
    <w:p w14:paraId="31DE9113" w14:textId="77777777" w:rsidR="0019513C" w:rsidRDefault="0019513C">
      <w:pPr>
        <w:spacing w:after="80"/>
      </w:pPr>
    </w:p>
    <w:p w14:paraId="281C329F" w14:textId="77777777" w:rsidR="0078473D" w:rsidRDefault="0078473D">
      <w:pPr>
        <w:spacing w:after="80"/>
      </w:pPr>
    </w:p>
    <w:p w14:paraId="017D96CF" w14:textId="77777777" w:rsidR="0078473D" w:rsidRDefault="0078473D">
      <w:pPr>
        <w:spacing w:after="80"/>
      </w:pPr>
    </w:p>
    <w:p w14:paraId="44AE7CA6" w14:textId="77777777" w:rsidR="0078473D" w:rsidRDefault="0078473D">
      <w:pPr>
        <w:spacing w:after="80"/>
      </w:pPr>
    </w:p>
    <w:p w14:paraId="5632F0FD" w14:textId="77777777" w:rsidR="0078473D" w:rsidRDefault="0078473D">
      <w:pPr>
        <w:spacing w:after="80"/>
      </w:pPr>
    </w:p>
    <w:p w14:paraId="3A799824" w14:textId="4AFE449F" w:rsidR="0019513C" w:rsidRPr="0019513C" w:rsidRDefault="0019513C" w:rsidP="0019513C">
      <w:pPr>
        <w:shd w:val="clear" w:color="auto" w:fill="244061" w:themeFill="accent1" w:themeFillShade="80"/>
        <w:spacing w:after="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S</w:t>
      </w:r>
      <w:r w:rsidRPr="0019513C">
        <w:rPr>
          <w:b/>
          <w:bCs/>
          <w:sz w:val="32"/>
          <w:szCs w:val="32"/>
        </w:rPr>
        <w:t>titch</w:t>
      </w:r>
    </w:p>
    <w:p w14:paraId="3C394C9B" w14:textId="41E18679" w:rsidR="0019513C" w:rsidRDefault="0019513C">
      <w:pPr>
        <w:spacing w:after="80"/>
      </w:pPr>
      <w:r w:rsidRPr="0019513C">
        <w:rPr>
          <w:noProof/>
        </w:rPr>
        <w:drawing>
          <wp:inline distT="0" distB="0" distL="0" distR="0" wp14:anchorId="03F0B14B" wp14:editId="43CE3BD9">
            <wp:extent cx="2606266" cy="1150720"/>
            <wp:effectExtent l="0" t="0" r="3810" b="0"/>
            <wp:docPr id="22748792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8792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2F3F9" w14:textId="2D71C996" w:rsidR="0019513C" w:rsidRDefault="0019513C">
      <w:pPr>
        <w:spacing w:after="80"/>
      </w:pPr>
      <w:hyperlink r:id="rId21" w:history="1">
        <w:r w:rsidRPr="008A32BA">
          <w:rPr>
            <w:rStyle w:val="Hipervnculo"/>
          </w:rPr>
          <w:t>https://stitch.withgoogle.com/</w:t>
        </w:r>
      </w:hyperlink>
    </w:p>
    <w:p w14:paraId="604DC13B" w14:textId="77777777" w:rsidR="00E015EF" w:rsidRDefault="00E015EF">
      <w:pPr>
        <w:spacing w:after="80"/>
      </w:pPr>
    </w:p>
    <w:p w14:paraId="30138593" w14:textId="1253247B" w:rsidR="00E015EF" w:rsidRPr="0019513C" w:rsidRDefault="00E015EF" w:rsidP="00E015EF">
      <w:pPr>
        <w:shd w:val="clear" w:color="auto" w:fill="244061" w:themeFill="accent1" w:themeFillShade="80"/>
        <w:spacing w:after="80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Pomelli</w:t>
      </w:r>
      <w:proofErr w:type="spellEnd"/>
    </w:p>
    <w:p w14:paraId="5013BF9B" w14:textId="77777777" w:rsidR="00CC598B" w:rsidRDefault="00E015EF">
      <w:pPr>
        <w:spacing w:after="80"/>
      </w:pPr>
      <w:r w:rsidRPr="00E015EF">
        <w:rPr>
          <w:noProof/>
        </w:rPr>
        <w:drawing>
          <wp:inline distT="0" distB="0" distL="0" distR="0" wp14:anchorId="6CE0A065" wp14:editId="4FACED93">
            <wp:extent cx="2552921" cy="1143099"/>
            <wp:effectExtent l="0" t="0" r="0" b="0"/>
            <wp:docPr id="17207849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784988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10AC9" w14:textId="789490B8" w:rsidR="00E015EF" w:rsidRDefault="00D3244D">
      <w:pPr>
        <w:spacing w:after="80"/>
      </w:pPr>
      <w:hyperlink r:id="rId23" w:history="1">
        <w:r w:rsidRPr="00E6770D">
          <w:rPr>
            <w:rStyle w:val="Hipervnculo"/>
          </w:rPr>
          <w:t>https://labs.google.com/pomelli/onboarding</w:t>
        </w:r>
      </w:hyperlink>
    </w:p>
    <w:sectPr w:rsidR="00E015EF" w:rsidSect="00034616">
      <w:head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4B7A7" w14:textId="77777777" w:rsidR="00C65B75" w:rsidRDefault="00C65B75" w:rsidP="005D3FE6">
      <w:pPr>
        <w:spacing w:after="0" w:line="240" w:lineRule="auto"/>
      </w:pPr>
      <w:r>
        <w:separator/>
      </w:r>
    </w:p>
  </w:endnote>
  <w:endnote w:type="continuationSeparator" w:id="0">
    <w:p w14:paraId="27A47DFC" w14:textId="77777777" w:rsidR="00C65B75" w:rsidRDefault="00C65B75" w:rsidP="005D3F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C4C23" w14:textId="77777777" w:rsidR="00C65B75" w:rsidRDefault="00C65B75" w:rsidP="005D3FE6">
      <w:pPr>
        <w:spacing w:after="0" w:line="240" w:lineRule="auto"/>
      </w:pPr>
      <w:r>
        <w:separator/>
      </w:r>
    </w:p>
  </w:footnote>
  <w:footnote w:type="continuationSeparator" w:id="0">
    <w:p w14:paraId="2A68F3A3" w14:textId="77777777" w:rsidR="00C65B75" w:rsidRDefault="00C65B75" w:rsidP="005D3F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EE1AA" w14:textId="5A6A58B3" w:rsidR="005D3FE6" w:rsidRDefault="005D3FE6">
    <w:pPr>
      <w:pStyle w:val="Encabezado"/>
    </w:pPr>
    <w:r w:rsidRPr="004545CB"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CD9A8C3" wp14:editId="3EB94209">
              <wp:simplePos x="0" y="0"/>
              <wp:positionH relativeFrom="page">
                <wp:posOffset>-15240</wp:posOffset>
              </wp:positionH>
              <wp:positionV relativeFrom="page">
                <wp:posOffset>-106680</wp:posOffset>
              </wp:positionV>
              <wp:extent cx="7757160" cy="780415"/>
              <wp:effectExtent l="0" t="0" r="0" b="635"/>
              <wp:wrapNone/>
              <wp:docPr id="608450215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57160" cy="780415"/>
                        <a:chOff x="0" y="0"/>
                        <a:chExt cx="12216" cy="1229"/>
                      </a:xfrm>
                    </wpg:grpSpPr>
                    <wpg:grpSp>
                      <wpg:cNvPr id="87902318" name="Group 10"/>
                      <wpg:cNvGrpSpPr>
                        <a:grpSpLocks/>
                      </wpg:cNvGrpSpPr>
                      <wpg:grpSpPr bwMode="auto">
                        <a:xfrm>
                          <a:off x="0" y="482"/>
                          <a:ext cx="12206" cy="737"/>
                          <a:chOff x="0" y="482"/>
                          <a:chExt cx="12206" cy="737"/>
                        </a:xfrm>
                      </wpg:grpSpPr>
                      <wps:wsp>
                        <wps:cNvPr id="91631852" name="Freeform 11"/>
                        <wps:cNvSpPr>
                          <a:spLocks/>
                        </wps:cNvSpPr>
                        <wps:spPr bwMode="auto">
                          <a:xfrm>
                            <a:off x="0" y="482"/>
                            <a:ext cx="12206" cy="737"/>
                          </a:xfrm>
                          <a:custGeom>
                            <a:avLst/>
                            <a:gdLst>
                              <a:gd name="T0" fmla="*/ 0 w 12206"/>
                              <a:gd name="T1" fmla="+- 0 1219 482"/>
                              <a:gd name="T2" fmla="*/ 1219 h 737"/>
                              <a:gd name="T3" fmla="*/ 12206 w 12206"/>
                              <a:gd name="T4" fmla="+- 0 1219 482"/>
                              <a:gd name="T5" fmla="*/ 1219 h 737"/>
                              <a:gd name="T6" fmla="*/ 12206 w 12206"/>
                              <a:gd name="T7" fmla="+- 0 482 482"/>
                              <a:gd name="T8" fmla="*/ 482 h 737"/>
                              <a:gd name="T9" fmla="*/ 0 w 12206"/>
                              <a:gd name="T10" fmla="+- 0 482 482"/>
                              <a:gd name="T11" fmla="*/ 482 h 737"/>
                              <a:gd name="T12" fmla="*/ 0 w 12206"/>
                              <a:gd name="T13" fmla="+- 0 1219 482"/>
                              <a:gd name="T14" fmla="*/ 1219 h 737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12206" h="737">
                                <a:moveTo>
                                  <a:pt x="0" y="737"/>
                                </a:moveTo>
                                <a:lnTo>
                                  <a:pt x="12206" y="737"/>
                                </a:lnTo>
                                <a:lnTo>
                                  <a:pt x="122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7"/>
                                </a:lnTo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790026277" name="Group 8"/>
                      <wpg:cNvGrpSpPr>
                        <a:grpSpLocks/>
                      </wpg:cNvGrpSpPr>
                      <wpg:grpSpPr bwMode="auto">
                        <a:xfrm>
                          <a:off x="11673" y="0"/>
                          <a:ext cx="533" cy="482"/>
                          <a:chOff x="11673" y="0"/>
                          <a:chExt cx="533" cy="482"/>
                        </a:xfrm>
                      </wpg:grpSpPr>
                      <wps:wsp>
                        <wps:cNvPr id="845504391" name="Freeform 9"/>
                        <wps:cNvSpPr>
                          <a:spLocks/>
                        </wps:cNvSpPr>
                        <wps:spPr bwMode="auto">
                          <a:xfrm>
                            <a:off x="11673" y="0"/>
                            <a:ext cx="533" cy="482"/>
                          </a:xfrm>
                          <a:custGeom>
                            <a:avLst/>
                            <a:gdLst>
                              <a:gd name="T0" fmla="+- 0 11673 11673"/>
                              <a:gd name="T1" fmla="*/ T0 w 533"/>
                              <a:gd name="T2" fmla="*/ 482 h 482"/>
                              <a:gd name="T3" fmla="+- 0 12206 11673"/>
                              <a:gd name="T4" fmla="*/ T3 w 533"/>
                              <a:gd name="T5" fmla="*/ 482 h 482"/>
                              <a:gd name="T6" fmla="+- 0 12206 11673"/>
                              <a:gd name="T7" fmla="*/ T6 w 533"/>
                              <a:gd name="T8" fmla="*/ 0 h 482"/>
                              <a:gd name="T9" fmla="+- 0 11673 11673"/>
                              <a:gd name="T10" fmla="*/ T9 w 533"/>
                              <a:gd name="T11" fmla="*/ 0 h 482"/>
                              <a:gd name="T12" fmla="+- 0 11673 11673"/>
                              <a:gd name="T13" fmla="*/ T12 w 533"/>
                              <a:gd name="T14" fmla="*/ 482 h 482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533" h="482">
                                <a:moveTo>
                                  <a:pt x="0" y="482"/>
                                </a:moveTo>
                                <a:lnTo>
                                  <a:pt x="533" y="482"/>
                                </a:lnTo>
                                <a:lnTo>
                                  <a:pt x="5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2"/>
                                </a:lnTo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351555374" name="Group 6"/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1" cy="482"/>
                          <a:chOff x="0" y="0"/>
                          <a:chExt cx="11151" cy="482"/>
                        </a:xfrm>
                      </wpg:grpSpPr>
                      <wps:wsp>
                        <wps:cNvPr id="294784189" name="Freeform 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1151" cy="482"/>
                          </a:xfrm>
                          <a:custGeom>
                            <a:avLst/>
                            <a:gdLst>
                              <a:gd name="T0" fmla="*/ 0 w 11151"/>
                              <a:gd name="T1" fmla="*/ 482 h 482"/>
                              <a:gd name="T2" fmla="*/ 11151 w 11151"/>
                              <a:gd name="T3" fmla="*/ 482 h 482"/>
                              <a:gd name="T4" fmla="*/ 11151 w 11151"/>
                              <a:gd name="T5" fmla="*/ 0 h 482"/>
                              <a:gd name="T6" fmla="*/ 0 w 11151"/>
                              <a:gd name="T7" fmla="*/ 0 h 482"/>
                              <a:gd name="T8" fmla="*/ 0 w 11151"/>
                              <a:gd name="T9" fmla="*/ 482 h 4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151" h="482">
                                <a:moveTo>
                                  <a:pt x="0" y="482"/>
                                </a:moveTo>
                                <a:lnTo>
                                  <a:pt x="11151" y="482"/>
                                </a:lnTo>
                                <a:lnTo>
                                  <a:pt x="111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2"/>
                                </a:lnTo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86818645" name="Group 3"/>
                      <wpg:cNvGrpSpPr>
                        <a:grpSpLocks/>
                      </wpg:cNvGrpSpPr>
                      <wpg:grpSpPr bwMode="auto">
                        <a:xfrm>
                          <a:off x="11151" y="0"/>
                          <a:ext cx="522" cy="1003"/>
                          <a:chOff x="11151" y="0"/>
                          <a:chExt cx="522" cy="1003"/>
                        </a:xfrm>
                      </wpg:grpSpPr>
                      <wps:wsp>
                        <wps:cNvPr id="338136774" name="Freeform 5"/>
                        <wps:cNvSpPr>
                          <a:spLocks/>
                        </wps:cNvSpPr>
                        <wps:spPr bwMode="auto">
                          <a:xfrm>
                            <a:off x="11151" y="0"/>
                            <a:ext cx="522" cy="1003"/>
                          </a:xfrm>
                          <a:custGeom>
                            <a:avLst/>
                            <a:gdLst>
                              <a:gd name="T0" fmla="+- 0 11151 11151"/>
                              <a:gd name="T1" fmla="*/ T0 w 522"/>
                              <a:gd name="T2" fmla="*/ 1003 h 1003"/>
                              <a:gd name="T3" fmla="+- 0 11673 11151"/>
                              <a:gd name="T4" fmla="*/ T3 w 522"/>
                              <a:gd name="T5" fmla="*/ 1003 h 1003"/>
                              <a:gd name="T6" fmla="+- 0 11673 11151"/>
                              <a:gd name="T7" fmla="*/ T6 w 522"/>
                              <a:gd name="T8" fmla="*/ 0 h 1003"/>
                              <a:gd name="T9" fmla="+- 0 11151 11151"/>
                              <a:gd name="T10" fmla="*/ T9 w 522"/>
                              <a:gd name="T11" fmla="*/ 0 h 1003"/>
                              <a:gd name="T12" fmla="+- 0 11151 11151"/>
                              <a:gd name="T13" fmla="*/ T12 w 522"/>
                              <a:gd name="T14" fmla="*/ 1003 h 1003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522" h="1003">
                                <a:moveTo>
                                  <a:pt x="0" y="1003"/>
                                </a:moveTo>
                                <a:lnTo>
                                  <a:pt x="522" y="1003"/>
                                </a:lnTo>
                                <a:lnTo>
                                  <a:pt x="5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3"/>
                                </a:lnTo>
                              </a:path>
                            </a:pathLst>
                          </a:custGeom>
                          <a:solidFill>
                            <a:srgbClr val="00AEE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12998003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67" y="0"/>
                            <a:ext cx="2550" cy="120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5DD4F46" id="Group 2" o:spid="_x0000_s1026" style="position:absolute;margin-left:-1.2pt;margin-top:-8.4pt;width:610.8pt;height:61.45pt;z-index:-251657216;mso-position-horizontal-relative:page;mso-position-vertical-relative:page" coordsize="12216,12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">
              <v:group id="Group 10" o:spid="_x0000_s1027" style="position:absolute;top:482;width:12206;height:737" coordorigin=",482" coordsize="12206,7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">
                <v:shape id="Freeform 11" o:spid="_x0000_s1028" style="position:absolute;top:482;width:12206;height:737;visibility:visible;mso-wrap-style:square;v-text-anchor:top" coordsize="12206,7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" path="m,737r12206,l12206,,,,,737e" fillcolor="#d9d9d9" stroked="f">
                  <v:path arrowok="t" o:connecttype="custom" o:connectlocs="0,1219;12206,1219;12206,482;0,482;0,1219" o:connectangles="0,0,0,0,0"/>
                </v:shape>
              </v:group>
              <v:group id="Group 8" o:spid="_x0000_s1029" style="position:absolute;left:11673;width:533;height:482" coordorigin="11673" coordsize="533,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">
                <v:shape id="Freeform 9" o:spid="_x0000_s1030" style="position:absolute;left:11673;width:533;height:482;visibility:visible;mso-wrap-style:square;v-text-anchor:top" coordsize="533,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" path="m,482r533,l533,,,,,482e" fillcolor="#f0f0f0" stroked="f">
                  <v:path arrowok="t" o:connecttype="custom" o:connectlocs="0,482;533,482;533,0;0,0;0,482" o:connectangles="0,0,0,0,0"/>
                </v:shape>
              </v:group>
              <v:group id="Group 6" o:spid="_x0000_s1031" style="position:absolute;width:11151;height:482" coordsize="11151,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">
                <v:shape id="Freeform 7" o:spid="_x0000_s1032" style="position:absolute;width:11151;height:482;visibility:visible;mso-wrap-style:square;v-text-anchor:top" coordsize="11151,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" path="m,482r11151,l11151,,,,,482e" fillcolor="#f0f0f0" stroked="f">
                  <v:path arrowok="t" o:connecttype="custom" o:connectlocs="0,482;11151,482;11151,0;0,0;0,482" o:connectangles="0,0,0,0,0"/>
                </v:shape>
              </v:group>
              <v:group id="Group 3" o:spid="_x0000_s1033" style="position:absolute;left:11151;width:522;height:1003" coordorigin="11151" coordsize="522,1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">
                <v:shape id="Freeform 5" o:spid="_x0000_s1034" style="position:absolute;left:11151;width:522;height:1003;visibility:visible;mso-wrap-style:square;v-text-anchor:top" coordsize="522,1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" path="m,1003r522,l522,,,,,1003e" fillcolor="#00aeee" stroked="f">
                  <v:path arrowok="t" o:connecttype="custom" o:connectlocs="0,1003;522,1003;522,0;0,0;0,1003" o:connectangles="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35" type="#_x0000_t75" style="position:absolute;left:567;width:2550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">
                  <v:imagedata r:id="rId2" o:title=""/>
                </v:shape>
              </v:group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6611561">
    <w:abstractNumId w:val="8"/>
  </w:num>
  <w:num w:numId="2" w16cid:durableId="1807889249">
    <w:abstractNumId w:val="6"/>
  </w:num>
  <w:num w:numId="3" w16cid:durableId="1260797278">
    <w:abstractNumId w:val="5"/>
  </w:num>
  <w:num w:numId="4" w16cid:durableId="470945676">
    <w:abstractNumId w:val="4"/>
  </w:num>
  <w:num w:numId="5" w16cid:durableId="1990939100">
    <w:abstractNumId w:val="7"/>
  </w:num>
  <w:num w:numId="6" w16cid:durableId="1501043031">
    <w:abstractNumId w:val="3"/>
  </w:num>
  <w:num w:numId="7" w16cid:durableId="1297178534">
    <w:abstractNumId w:val="2"/>
  </w:num>
  <w:num w:numId="8" w16cid:durableId="1458792610">
    <w:abstractNumId w:val="1"/>
  </w:num>
  <w:num w:numId="9" w16cid:durableId="960378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5AC"/>
    <w:rsid w:val="0006063C"/>
    <w:rsid w:val="0015074B"/>
    <w:rsid w:val="0019513C"/>
    <w:rsid w:val="0029639D"/>
    <w:rsid w:val="00326F90"/>
    <w:rsid w:val="00392D78"/>
    <w:rsid w:val="003A15DD"/>
    <w:rsid w:val="00457B89"/>
    <w:rsid w:val="005D3FE6"/>
    <w:rsid w:val="006F1F20"/>
    <w:rsid w:val="0075140D"/>
    <w:rsid w:val="0078473D"/>
    <w:rsid w:val="00917EA9"/>
    <w:rsid w:val="00AA1D8D"/>
    <w:rsid w:val="00AF2B7D"/>
    <w:rsid w:val="00B47730"/>
    <w:rsid w:val="00B928C9"/>
    <w:rsid w:val="00C65B75"/>
    <w:rsid w:val="00CB0664"/>
    <w:rsid w:val="00CC598B"/>
    <w:rsid w:val="00CD0307"/>
    <w:rsid w:val="00D3244D"/>
    <w:rsid w:val="00DB6CD6"/>
    <w:rsid w:val="00E015EF"/>
    <w:rsid w:val="00E37BD6"/>
    <w:rsid w:val="00E512D5"/>
    <w:rsid w:val="00F651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2E9384"/>
  <w14:defaultImageDpi w14:val="300"/>
  <w15:docId w15:val="{D3337474-774F-48B7-AAEB-894D1739C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457B89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951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yperlink" Target="https://www.perplexity.ai/" TargetMode="External"/><Relationship Id="rId18" Type="http://schemas.openxmlformats.org/officeDocument/2006/relationships/hyperlink" Target="https://ideogram.ai/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stitch.withgoogle.com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claude.ai/" TargetMode="External"/><Relationship Id="rId17" Type="http://schemas.openxmlformats.org/officeDocument/2006/relationships/hyperlink" Target="https://leonardo.ai/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canva.com/" TargetMode="External"/><Relationship Id="rId20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emini.google.com/" TargetMode="External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v0.dev/" TargetMode="External"/><Relationship Id="rId23" Type="http://schemas.openxmlformats.org/officeDocument/2006/relationships/hyperlink" Target="https://labs.google.com/pomelli/onboarding" TargetMode="External"/><Relationship Id="rId10" Type="http://schemas.openxmlformats.org/officeDocument/2006/relationships/hyperlink" Target="https://chatgpt.com/" TargetMode="External"/><Relationship Id="rId19" Type="http://schemas.openxmlformats.org/officeDocument/2006/relationships/hyperlink" Target="https://copilot.microsoft.com/images/create" TargetMode="External"/><Relationship Id="rId4" Type="http://schemas.openxmlformats.org/officeDocument/2006/relationships/settings" Target="settings.xml"/><Relationship Id="rId9" Type="http://schemas.openxmlformats.org/officeDocument/2006/relationships/package" Target="embeddings/Microsoft_Word_Document.docx"/><Relationship Id="rId14" Type="http://schemas.openxmlformats.org/officeDocument/2006/relationships/hyperlink" Target="https://consensus.app/" TargetMode="External"/><Relationship Id="rId22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1585</Words>
  <Characters>8722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ADEMAR ARAYA FUENTES</cp:lastModifiedBy>
  <cp:revision>16</cp:revision>
  <dcterms:created xsi:type="dcterms:W3CDTF">2013-12-23T23:15:00Z</dcterms:created>
  <dcterms:modified xsi:type="dcterms:W3CDTF">2026-09-27T23:01:00Z</dcterms:modified>
  <cp:category/>
</cp:coreProperties>
</file>