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9B56" w14:textId="77777777" w:rsidR="00AF6E1D" w:rsidRDefault="002F62A7">
      <w:pPr>
        <w:spacing w:line="259" w:lineRule="auto"/>
        <w:rPr>
          <w:rFonts w:ascii="Roboto" w:eastAsia="Roboto" w:hAnsi="Roboto" w:cs="Roboto"/>
          <w:b/>
          <w:color w:val="48485E"/>
          <w:sz w:val="32"/>
          <w:szCs w:val="32"/>
        </w:rPr>
      </w:pPr>
      <w:r>
        <w:rPr>
          <w:rFonts w:ascii="Roboto" w:eastAsia="Roboto" w:hAnsi="Roboto" w:cs="Roboto"/>
          <w:b/>
          <w:color w:val="48485E"/>
          <w:sz w:val="32"/>
          <w:szCs w:val="32"/>
        </w:rPr>
        <w:t>Data Science Career Track</w:t>
      </w:r>
    </w:p>
    <w:p w14:paraId="5989ECD6" w14:textId="77777777" w:rsidR="00AF6E1D" w:rsidRDefault="002F62A7">
      <w:pPr>
        <w:spacing w:line="259" w:lineRule="auto"/>
        <w:rPr>
          <w:b/>
          <w:sz w:val="24"/>
          <w:szCs w:val="24"/>
        </w:rPr>
      </w:pPr>
      <w:r>
        <w:rPr>
          <w:rFonts w:ascii="Roboto" w:eastAsia="Roboto" w:hAnsi="Roboto" w:cs="Roboto"/>
          <w:b/>
          <w:color w:val="2D87B1"/>
          <w:sz w:val="32"/>
          <w:szCs w:val="32"/>
        </w:rPr>
        <w:t xml:space="preserve">Model Metrics Exercise </w:t>
      </w:r>
    </w:p>
    <w:p w14:paraId="1B4FA93B" w14:textId="77777777" w:rsidR="00AF6E1D" w:rsidRDefault="00AF6E1D">
      <w:pPr>
        <w:rPr>
          <w:rFonts w:ascii="Roboto" w:eastAsia="Roboto" w:hAnsi="Roboto" w:cs="Roboto"/>
          <w:b/>
          <w:sz w:val="24"/>
          <w:szCs w:val="24"/>
        </w:rPr>
      </w:pPr>
    </w:p>
    <w:p w14:paraId="5A1C0DF4" w14:textId="77777777" w:rsidR="00AF6E1D" w:rsidRDefault="002F62A7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Look at the table below. If the goal is to optimize the True Positives which </w:t>
      </w:r>
      <w:proofErr w:type="gramStart"/>
      <w:r>
        <w:rPr>
          <w:rFonts w:ascii="Roboto" w:eastAsia="Roboto" w:hAnsi="Roboto" w:cs="Roboto"/>
        </w:rPr>
        <w:t>model</w:t>
      </w:r>
      <w:proofErr w:type="gramEnd"/>
      <w:r>
        <w:rPr>
          <w:rFonts w:ascii="Roboto" w:eastAsia="Roboto" w:hAnsi="Roboto" w:cs="Roboto"/>
        </w:rPr>
        <w:t xml:space="preserve"> would you choose and why?</w:t>
      </w:r>
    </w:p>
    <w:tbl>
      <w:tblPr>
        <w:tblStyle w:val="a"/>
        <w:tblW w:w="8880" w:type="dxa"/>
        <w:tblInd w:w="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6"/>
        <w:gridCol w:w="1776"/>
        <w:gridCol w:w="1776"/>
        <w:gridCol w:w="1776"/>
        <w:gridCol w:w="1776"/>
      </w:tblGrid>
      <w:tr w:rsidR="00AF6E1D" w14:paraId="0BAAE0FE" w14:textId="77777777">
        <w:trPr>
          <w:trHeight w:val="375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503B76" w14:textId="77777777" w:rsidR="00AF6E1D" w:rsidRDefault="002F62A7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Model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05CDF8" w14:textId="77777777" w:rsidR="00AF6E1D" w:rsidRDefault="002F62A7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Recall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BB9476" w14:textId="77777777" w:rsidR="00AF6E1D" w:rsidRDefault="002F62A7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Precision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3B5181" w14:textId="77777777" w:rsidR="00AF6E1D" w:rsidRDefault="002F62A7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Accuracy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B28525" w14:textId="77777777" w:rsidR="00AF6E1D" w:rsidRDefault="002F62A7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F1</w:t>
            </w:r>
          </w:p>
        </w:tc>
      </w:tr>
      <w:tr w:rsidR="00AF6E1D" w14:paraId="59E1DA1D" w14:textId="77777777">
        <w:trPr>
          <w:trHeight w:val="375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863030" w14:textId="77777777" w:rsidR="00AF6E1D" w:rsidRDefault="002F62A7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Logistic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F378F3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0.746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740879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0.775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75F016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0.999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884592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0.761</w:t>
            </w:r>
          </w:p>
        </w:tc>
      </w:tr>
      <w:tr w:rsidR="00AF6E1D" w14:paraId="3081EB3C" w14:textId="77777777">
        <w:trPr>
          <w:trHeight w:val="855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796FEA" w14:textId="77777777" w:rsidR="00AF6E1D" w:rsidRDefault="002F62A7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Logistic with auto threshold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C734A1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0.891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3AEF68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0.061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FF70C7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0.976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964FD8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0.114</w:t>
            </w:r>
          </w:p>
        </w:tc>
      </w:tr>
      <w:tr w:rsidR="00AF6E1D" w14:paraId="68385E97" w14:textId="77777777">
        <w:trPr>
          <w:trHeight w:val="615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2A2781" w14:textId="77777777" w:rsidR="00AF6E1D" w:rsidRDefault="002F62A7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Logistic with class weights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3A3704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0.878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5D3BF1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0.110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D172D2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0.988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2ED899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0.195</w:t>
            </w:r>
          </w:p>
        </w:tc>
      </w:tr>
      <w:tr w:rsidR="00AF6E1D" w14:paraId="11AD510D" w14:textId="77777777">
        <w:trPr>
          <w:trHeight w:val="855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91AE1B" w14:textId="77777777" w:rsidR="00AF6E1D" w:rsidRDefault="002F62A7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Hinge with auto threshold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D12730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0.905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D92D10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0.014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A2835F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0.890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96B512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0.028</w:t>
            </w:r>
          </w:p>
        </w:tc>
      </w:tr>
      <w:tr w:rsidR="00AF6E1D" w14:paraId="42FC2E4A" w14:textId="77777777">
        <w:trPr>
          <w:trHeight w:val="615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0B2D93" w14:textId="77777777" w:rsidR="00AF6E1D" w:rsidRDefault="002F62A7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Hinge with class weights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E02FAD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0.878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91E06F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0.103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5BBAF9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0.987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20A239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0.185</w:t>
            </w:r>
          </w:p>
        </w:tc>
      </w:tr>
    </w:tbl>
    <w:p w14:paraId="5F88A599" w14:textId="29DA354D" w:rsidR="00AF6E1D" w:rsidRDefault="00AF6E1D">
      <w:pPr>
        <w:rPr>
          <w:rFonts w:ascii="Roboto" w:eastAsia="Roboto" w:hAnsi="Roboto" w:cs="Roboto"/>
        </w:rPr>
      </w:pPr>
    </w:p>
    <w:p w14:paraId="333B90CF" w14:textId="17DDF3E8" w:rsidR="00A03000" w:rsidRDefault="005323F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Hinge with auto threshold</w:t>
      </w:r>
    </w:p>
    <w:p w14:paraId="38E2BB3C" w14:textId="03382996" w:rsidR="005323FA" w:rsidRDefault="005323F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Because if want to optimize the True Positive, then we need to look at the Recall which is the True Positive Rate. The higher the better.</w:t>
      </w:r>
    </w:p>
    <w:p w14:paraId="1C161362" w14:textId="77777777" w:rsidR="00A03000" w:rsidRDefault="00A03000">
      <w:pPr>
        <w:rPr>
          <w:rFonts w:ascii="Roboto" w:eastAsia="Roboto" w:hAnsi="Roboto" w:cs="Roboto"/>
        </w:rPr>
      </w:pPr>
    </w:p>
    <w:p w14:paraId="1845BAD2" w14:textId="77777777" w:rsidR="00AF6E1D" w:rsidRDefault="00AF6E1D">
      <w:pPr>
        <w:rPr>
          <w:rFonts w:ascii="Roboto" w:eastAsia="Roboto" w:hAnsi="Roboto" w:cs="Roboto"/>
        </w:rPr>
      </w:pPr>
    </w:p>
    <w:p w14:paraId="461CD4C5" w14:textId="77777777" w:rsidR="00AF6E1D" w:rsidRDefault="002F62A7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Calculate the F-1 scores for each model and identify the best model based on the F1 score.</w:t>
      </w:r>
    </w:p>
    <w:tbl>
      <w:tblPr>
        <w:tblStyle w:val="a0"/>
        <w:tblW w:w="8835" w:type="dxa"/>
        <w:tblInd w:w="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1767"/>
        <w:gridCol w:w="1767"/>
        <w:gridCol w:w="1767"/>
        <w:gridCol w:w="1767"/>
      </w:tblGrid>
      <w:tr w:rsidR="00AF6E1D" w14:paraId="3F873FCE" w14:textId="77777777">
        <w:trPr>
          <w:trHeight w:val="375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600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1B522C" w14:textId="77777777" w:rsidR="00AF6E1D" w:rsidRDefault="002F62A7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Model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600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2C3C33" w14:textId="77777777" w:rsidR="00AF6E1D" w:rsidRDefault="002F62A7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Recall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600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0E3EAE" w14:textId="77777777" w:rsidR="00AF6E1D" w:rsidRDefault="002F62A7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Precision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600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875DFE" w14:textId="77777777" w:rsidR="00AF6E1D" w:rsidRDefault="002F62A7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F1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600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2DCFBB" w14:textId="77777777" w:rsidR="00AF6E1D" w:rsidRDefault="002F62A7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Auc</w:t>
            </w:r>
            <w:proofErr w:type="spellEnd"/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/Roc</w:t>
            </w:r>
          </w:p>
        </w:tc>
      </w:tr>
      <w:tr w:rsidR="00AF6E1D" w14:paraId="1BD9DA6A" w14:textId="77777777">
        <w:trPr>
          <w:trHeight w:val="375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A799E0" w14:textId="77777777" w:rsidR="00AF6E1D" w:rsidRDefault="002F62A7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Deep NN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C710A0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0.79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D59355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0.82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81E91D" w14:textId="4538A2C6" w:rsidR="008B360C" w:rsidRDefault="008B360C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0.80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D8D114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0.92</w:t>
            </w:r>
          </w:p>
        </w:tc>
      </w:tr>
      <w:tr w:rsidR="00AF6E1D" w14:paraId="100BBABE" w14:textId="77777777">
        <w:trPr>
          <w:trHeight w:val="615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9CC870" w14:textId="77777777" w:rsidR="00AF6E1D" w:rsidRDefault="002F62A7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Logistic Regression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C21F72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0.75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3D1915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0.79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F7E4BD" w14:textId="3BB0ECAE" w:rsidR="00AF6E1D" w:rsidRDefault="008B360C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0.77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0F03A6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0.90</w:t>
            </w:r>
          </w:p>
        </w:tc>
      </w:tr>
      <w:tr w:rsidR="00AF6E1D" w14:paraId="39E516C0" w14:textId="77777777">
        <w:trPr>
          <w:trHeight w:val="615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07D0C8" w14:textId="77777777" w:rsidR="00AF6E1D" w:rsidRDefault="002F62A7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Random Forest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E1669E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0.80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2A8CB3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0.66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646593" w14:textId="76B75E29" w:rsidR="00AF6E1D" w:rsidRDefault="008B360C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0.72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999B3B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0.90</w:t>
            </w:r>
          </w:p>
        </w:tc>
      </w:tr>
      <w:tr w:rsidR="00AF6E1D" w14:paraId="0C181D6C" w14:textId="77777777">
        <w:trPr>
          <w:trHeight w:val="375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A6A84E" w14:textId="77777777" w:rsidR="00AF6E1D" w:rsidRDefault="002F62A7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LinearSVC</w:t>
            </w:r>
            <w:proofErr w:type="spellEnd"/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938909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0.74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FCE9CC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0.75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A2148C" w14:textId="31277989" w:rsidR="00AF6E1D" w:rsidRDefault="008B360C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0.74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B05BD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0.82</w:t>
            </w:r>
          </w:p>
        </w:tc>
      </w:tr>
    </w:tbl>
    <w:p w14:paraId="142D7228" w14:textId="526E3E1B" w:rsidR="00AF6E1D" w:rsidRDefault="00AF6E1D">
      <w:pPr>
        <w:rPr>
          <w:rFonts w:ascii="Roboto" w:eastAsia="Roboto" w:hAnsi="Roboto" w:cs="Roboto"/>
        </w:rPr>
      </w:pPr>
    </w:p>
    <w:p w14:paraId="6A517AA2" w14:textId="401554B8" w:rsidR="008B360C" w:rsidRDefault="008B360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Deep NN</w:t>
      </w:r>
    </w:p>
    <w:p w14:paraId="2E812BAB" w14:textId="77777777" w:rsidR="00AF6E1D" w:rsidRDefault="00AF6E1D">
      <w:pPr>
        <w:rPr>
          <w:rFonts w:ascii="Roboto" w:eastAsia="Roboto" w:hAnsi="Roboto" w:cs="Roboto"/>
        </w:rPr>
      </w:pPr>
    </w:p>
    <w:p w14:paraId="2C750F5F" w14:textId="77777777" w:rsidR="00AF6E1D" w:rsidRDefault="002F62A7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Identify the best parameter values for ‘alpha’ and ‘L1-ratio’ based on the above comparison.</w:t>
      </w:r>
    </w:p>
    <w:tbl>
      <w:tblPr>
        <w:tblStyle w:val="a1"/>
        <w:tblW w:w="8910" w:type="dxa"/>
        <w:tblInd w:w="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485"/>
        <w:gridCol w:w="1485"/>
        <w:gridCol w:w="1485"/>
        <w:gridCol w:w="1485"/>
        <w:gridCol w:w="1770"/>
      </w:tblGrid>
      <w:tr w:rsidR="00AF6E1D" w14:paraId="7B68AD6D" w14:textId="77777777">
        <w:trPr>
          <w:trHeight w:val="37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DB7798" w14:textId="77777777" w:rsidR="00AF6E1D" w:rsidRDefault="002F62A7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Model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87D204" w14:textId="77777777" w:rsidR="00AF6E1D" w:rsidRDefault="002F62A7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 xml:space="preserve">Parameter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90CE74" w14:textId="77777777" w:rsidR="00AF6E1D" w:rsidRDefault="002F62A7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 xml:space="preserve">Parameter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CFA4D" w14:textId="77777777" w:rsidR="00AF6E1D" w:rsidRDefault="002F62A7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Metric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2B44B9" w14:textId="77777777" w:rsidR="00AF6E1D" w:rsidRDefault="002F62A7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Metric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F84480" w14:textId="77777777" w:rsidR="00AF6E1D" w:rsidRDefault="002F62A7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Metric</w:t>
            </w:r>
          </w:p>
        </w:tc>
      </w:tr>
      <w:tr w:rsidR="00AF6E1D" w14:paraId="5BFE281E" w14:textId="77777777">
        <w:trPr>
          <w:trHeight w:val="37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D22103" w14:textId="77777777" w:rsidR="00AF6E1D" w:rsidRDefault="00AF6E1D">
            <w:pPr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495805" w14:textId="77777777" w:rsidR="00AF6E1D" w:rsidRDefault="002F62A7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Alpha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C268E5" w14:textId="77777777" w:rsidR="00AF6E1D" w:rsidRDefault="002F62A7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L1-ratio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3EF20F" w14:textId="77777777" w:rsidR="00AF6E1D" w:rsidRDefault="002F62A7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MAE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D8ED42" w14:textId="77777777" w:rsidR="00AF6E1D" w:rsidRDefault="002F62A7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R-squared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12E593" w14:textId="77777777" w:rsidR="00AF6E1D" w:rsidRDefault="002F62A7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RMSE</w:t>
            </w:r>
          </w:p>
        </w:tc>
      </w:tr>
      <w:tr w:rsidR="00AF6E1D" w14:paraId="784A0C09" w14:textId="77777777">
        <w:trPr>
          <w:trHeight w:val="61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56006F" w14:textId="77777777" w:rsidR="00AF6E1D" w:rsidRDefault="002F62A7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 xml:space="preserve">Linear Regression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5B6DA1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0.5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898205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0.2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4DCD10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84.27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C0B115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0.277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565D66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158.1</w:t>
            </w:r>
          </w:p>
        </w:tc>
      </w:tr>
      <w:tr w:rsidR="00AF6E1D" w14:paraId="38F73D1C" w14:textId="77777777">
        <w:trPr>
          <w:trHeight w:val="61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BCAA62" w14:textId="77777777" w:rsidR="00AF6E1D" w:rsidRDefault="002F62A7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 xml:space="preserve">Linear Regression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E147D9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0.2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8E05EF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0.5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865AD9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84.08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57F313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0.264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14FB3D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159.6</w:t>
            </w:r>
          </w:p>
        </w:tc>
      </w:tr>
      <w:tr w:rsidR="00AF6E1D" w14:paraId="574418E0" w14:textId="77777777">
        <w:trPr>
          <w:trHeight w:val="61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F02EDD" w14:textId="77777777" w:rsidR="00AF6E1D" w:rsidRDefault="002F62A7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 xml:space="preserve">Linear Regression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42D05E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0.5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407831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0.5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4FEC08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84.12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1ECEE5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0.272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F3CE74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158.6</w:t>
            </w:r>
          </w:p>
        </w:tc>
      </w:tr>
      <w:tr w:rsidR="00AF6E1D" w14:paraId="4816B057" w14:textId="77777777">
        <w:trPr>
          <w:trHeight w:val="61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7B26F5" w14:textId="77777777" w:rsidR="00AF6E1D" w:rsidRDefault="002F62A7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 xml:space="preserve">Linear Regression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928030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4C7C97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548DD0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84.49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D1400E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0.249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93043E" w14:textId="77777777" w:rsidR="00AF6E1D" w:rsidRDefault="002F62A7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161.2</w:t>
            </w:r>
          </w:p>
        </w:tc>
      </w:tr>
    </w:tbl>
    <w:p w14:paraId="75B21E4D" w14:textId="77777777" w:rsidR="00AF6E1D" w:rsidRDefault="00AF6E1D">
      <w:pPr>
        <w:rPr>
          <w:rFonts w:ascii="Roboto" w:eastAsia="Roboto" w:hAnsi="Roboto" w:cs="Roboto"/>
        </w:rPr>
      </w:pPr>
    </w:p>
    <w:p w14:paraId="4D4153B4" w14:textId="5E4E3DEB" w:rsidR="00AF6E1D" w:rsidRDefault="002F62A7">
      <w:r>
        <w:t>Alpha =0.5</w:t>
      </w:r>
    </w:p>
    <w:p w14:paraId="7AAA49CB" w14:textId="2D2D6FDF" w:rsidR="002F62A7" w:rsidRDefault="002F62A7">
      <w:r>
        <w:t>L1-ratio = 0.2</w:t>
      </w:r>
    </w:p>
    <w:sectPr w:rsidR="002F62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56856"/>
    <w:multiLevelType w:val="multilevel"/>
    <w:tmpl w:val="CE622D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1D"/>
    <w:rsid w:val="002F62A7"/>
    <w:rsid w:val="005323FA"/>
    <w:rsid w:val="008B360C"/>
    <w:rsid w:val="00A03000"/>
    <w:rsid w:val="00A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8AA0"/>
  <w15:docId w15:val="{7F11D9C8-4E2F-405F-B4BD-98099E88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 Shih</dc:creator>
  <cp:lastModifiedBy>Dee</cp:lastModifiedBy>
  <cp:revision>2</cp:revision>
  <dcterms:created xsi:type="dcterms:W3CDTF">2022-02-24T00:30:00Z</dcterms:created>
  <dcterms:modified xsi:type="dcterms:W3CDTF">2022-02-24T00:30:00Z</dcterms:modified>
</cp:coreProperties>
</file>