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35404" w14:textId="77777777" w:rsidR="002539F3" w:rsidRDefault="00785F7B" w:rsidP="00F27FEE">
      <w:pPr>
        <w:spacing w:line="360" w:lineRule="auto"/>
        <w:jc w:val="center"/>
        <w:rPr>
          <w:rFonts w:ascii="Arial" w:hAnsi="Arial" w:cs="Arial"/>
          <w:b/>
          <w:bCs/>
        </w:rPr>
      </w:pPr>
      <w:r>
        <w:rPr>
          <w:rFonts w:ascii="Arial" w:hAnsi="Arial" w:cs="Arial"/>
          <w:b/>
          <w:bCs/>
        </w:rPr>
        <w:t>Outcome</w:t>
      </w:r>
      <w:r w:rsidR="002539F3">
        <w:rPr>
          <w:rFonts w:ascii="Arial" w:hAnsi="Arial" w:cs="Arial"/>
          <w:b/>
          <w:bCs/>
        </w:rPr>
        <w:t>s</w:t>
      </w:r>
      <w:r>
        <w:rPr>
          <w:rFonts w:ascii="Arial" w:hAnsi="Arial" w:cs="Arial"/>
          <w:b/>
          <w:bCs/>
        </w:rPr>
        <w:t xml:space="preserve"> of</w:t>
      </w:r>
      <w:r w:rsidR="00CF356C">
        <w:rPr>
          <w:rFonts w:ascii="Arial" w:hAnsi="Arial" w:cs="Arial"/>
          <w:b/>
          <w:bCs/>
        </w:rPr>
        <w:t xml:space="preserve"> Elimination of Mother-to-Child</w:t>
      </w:r>
      <w:r w:rsidR="000F0327">
        <w:rPr>
          <w:rFonts w:ascii="Arial" w:hAnsi="Arial" w:cs="Arial"/>
          <w:b/>
          <w:bCs/>
        </w:rPr>
        <w:t xml:space="preserve"> (EMTCT)</w:t>
      </w:r>
      <w:r w:rsidR="00D603AE" w:rsidRPr="00D603AE">
        <w:rPr>
          <w:rFonts w:ascii="Arial" w:hAnsi="Arial" w:cs="Arial"/>
          <w:b/>
          <w:bCs/>
        </w:rPr>
        <w:t xml:space="preserve"> Hepatitis B: </w:t>
      </w:r>
    </w:p>
    <w:p w14:paraId="549DB614" w14:textId="3E2F5164" w:rsidR="007B1ED5" w:rsidRPr="00F27FEE" w:rsidRDefault="000F0327" w:rsidP="002539F3">
      <w:pPr>
        <w:spacing w:line="360" w:lineRule="auto"/>
        <w:jc w:val="center"/>
        <w:rPr>
          <w:rFonts w:ascii="Arial" w:hAnsi="Arial" w:cs="Arial"/>
          <w:b/>
          <w:bCs/>
        </w:rPr>
      </w:pPr>
      <w:r>
        <w:rPr>
          <w:rFonts w:ascii="Arial" w:hAnsi="Arial" w:cs="Arial"/>
          <w:b/>
          <w:bCs/>
        </w:rPr>
        <w:t xml:space="preserve">A </w:t>
      </w:r>
      <w:r w:rsidR="004A7937" w:rsidRPr="00F27FEE">
        <w:rPr>
          <w:rFonts w:ascii="Arial" w:hAnsi="Arial" w:cs="Arial"/>
          <w:b/>
          <w:bCs/>
        </w:rPr>
        <w:t>Pilot Project in Terengganu 2019-2021</w:t>
      </w:r>
    </w:p>
    <w:p w14:paraId="0C849FBC" w14:textId="482FDEEB" w:rsidR="007B1ED5" w:rsidRPr="00F27FEE" w:rsidRDefault="007B1ED5" w:rsidP="00F27FEE">
      <w:pPr>
        <w:spacing w:line="360" w:lineRule="auto"/>
        <w:rPr>
          <w:rFonts w:ascii="Arial" w:hAnsi="Arial" w:cs="Arial"/>
          <w:u w:val="single"/>
        </w:rPr>
      </w:pPr>
      <w:r w:rsidRPr="00F27FEE">
        <w:rPr>
          <w:rFonts w:ascii="Arial" w:hAnsi="Arial" w:cs="Arial"/>
          <w:u w:val="single"/>
        </w:rPr>
        <w:t>Abstract</w:t>
      </w:r>
    </w:p>
    <w:p w14:paraId="5A29722D" w14:textId="66CEF187" w:rsidR="007B1ED5" w:rsidRPr="00F27FEE" w:rsidRDefault="00E82D83" w:rsidP="00F27FEE">
      <w:pPr>
        <w:pStyle w:val="ListParagraph"/>
        <w:numPr>
          <w:ilvl w:val="0"/>
          <w:numId w:val="2"/>
        </w:numPr>
        <w:spacing w:line="360" w:lineRule="auto"/>
        <w:rPr>
          <w:rFonts w:ascii="Arial" w:hAnsi="Arial" w:cs="Arial"/>
          <w:b/>
          <w:bCs/>
        </w:rPr>
      </w:pPr>
      <w:r w:rsidRPr="00F27FEE">
        <w:rPr>
          <w:rFonts w:ascii="Arial" w:hAnsi="Arial" w:cs="Arial"/>
          <w:b/>
          <w:bCs/>
        </w:rPr>
        <w:t>INTRODUCTION</w:t>
      </w:r>
    </w:p>
    <w:p w14:paraId="2C14C2DA" w14:textId="77777777" w:rsidR="00FB55C3" w:rsidRPr="00F27FEE" w:rsidRDefault="00FB55C3" w:rsidP="00F27FEE">
      <w:pPr>
        <w:pStyle w:val="ListParagraph"/>
        <w:spacing w:line="360" w:lineRule="auto"/>
        <w:ind w:left="360"/>
        <w:rPr>
          <w:rFonts w:ascii="Arial" w:hAnsi="Arial" w:cs="Arial"/>
          <w:b/>
          <w:bCs/>
        </w:rPr>
      </w:pPr>
    </w:p>
    <w:p w14:paraId="4957D5E7" w14:textId="1FF4FC8F" w:rsidR="00F830D9" w:rsidRPr="009909DD" w:rsidRDefault="007B1ED5" w:rsidP="009909DD">
      <w:pPr>
        <w:pStyle w:val="ListParagraph"/>
        <w:numPr>
          <w:ilvl w:val="0"/>
          <w:numId w:val="3"/>
        </w:numPr>
        <w:spacing w:line="360" w:lineRule="auto"/>
        <w:rPr>
          <w:rFonts w:ascii="Arial" w:hAnsi="Arial" w:cs="Arial"/>
          <w:b/>
          <w:bCs/>
        </w:rPr>
      </w:pPr>
      <w:r w:rsidRPr="00F27FEE">
        <w:rPr>
          <w:rFonts w:ascii="Arial" w:hAnsi="Arial" w:cs="Arial"/>
          <w:b/>
          <w:bCs/>
        </w:rPr>
        <w:t xml:space="preserve">Background </w:t>
      </w:r>
    </w:p>
    <w:p w14:paraId="62462542" w14:textId="77777777" w:rsidR="00F830D9" w:rsidRPr="00F27FEE" w:rsidRDefault="00F830D9" w:rsidP="00F27FEE">
      <w:pPr>
        <w:pStyle w:val="ListParagraph"/>
        <w:spacing w:line="360" w:lineRule="auto"/>
        <w:rPr>
          <w:rFonts w:ascii="Arial" w:hAnsi="Arial" w:cs="Arial"/>
        </w:rPr>
      </w:pPr>
    </w:p>
    <w:p w14:paraId="0C2B3E5D" w14:textId="4CB125B2" w:rsidR="00094D6F" w:rsidRPr="00C25157" w:rsidRDefault="0095011A" w:rsidP="00C25157">
      <w:pPr>
        <w:pStyle w:val="ListParagraph"/>
        <w:spacing w:after="120" w:line="360" w:lineRule="auto"/>
        <w:contextualSpacing w:val="0"/>
        <w:jc w:val="both"/>
        <w:rPr>
          <w:rFonts w:ascii="Arial" w:hAnsi="Arial" w:cs="Arial"/>
        </w:rPr>
      </w:pPr>
      <w:r w:rsidRPr="003A719C">
        <w:rPr>
          <w:rFonts w:ascii="Arial" w:hAnsi="Arial" w:cs="Arial"/>
        </w:rPr>
        <w:t xml:space="preserve">Hepatitis B infection is </w:t>
      </w:r>
      <w:r w:rsidR="0099551D" w:rsidRPr="003A719C">
        <w:rPr>
          <w:rFonts w:ascii="Arial" w:hAnsi="Arial" w:cs="Arial"/>
        </w:rPr>
        <w:t xml:space="preserve">caused by the hepatitis B virus (HBV). It is </w:t>
      </w:r>
      <w:r w:rsidRPr="003A719C">
        <w:rPr>
          <w:rFonts w:ascii="Arial" w:hAnsi="Arial" w:cs="Arial"/>
        </w:rPr>
        <w:t>a global public health problem and causes significant morbidity and mortality.</w:t>
      </w:r>
      <w:r w:rsidR="0043289E">
        <w:rPr>
          <w:rFonts w:ascii="Arial" w:hAnsi="Arial" w:cs="Arial"/>
        </w:rPr>
        <w:t xml:space="preserve"> </w:t>
      </w:r>
      <w:r w:rsidR="0043289E" w:rsidRPr="00BA0FB0">
        <w:rPr>
          <w:rFonts w:ascii="Arial" w:hAnsi="Arial" w:cs="Arial"/>
        </w:rPr>
        <w:t xml:space="preserve"> </w:t>
      </w:r>
      <w:r w:rsidR="007A604F">
        <w:rPr>
          <w:rFonts w:ascii="Arial" w:hAnsi="Arial" w:cs="Arial"/>
        </w:rPr>
        <w:fldChar w:fldCharType="begin"/>
      </w:r>
      <w:r w:rsidR="00537CE2">
        <w:rPr>
          <w:rFonts w:ascii="Arial" w:hAnsi="Arial" w:cs="Arial"/>
        </w:rPr>
        <w:instrText xml:space="preserve"> ADDIN ZOTERO_ITEM CSL_CITATION {"citationID":"gongxuor","properties":{"formattedCitation":"(WHO, 2022)","plainCitation":"(WHO, 2022)","dontUpdate":true,"noteIndex":0},"citationItems":[{"id":12,"uris":["http://zotero.org/users/local/9rtNcd1u/items/DATDETWE"],"itemData":{"id":12,"type":"webpage","abstract":"Hepatitis B is a viral infection that attacks the liver and can cause both acute and chronic disease.","language":"en","title":"Hepatitis B","URL":"https://www.who.int/news-room/fact-sheets/detail/hepatitis-b","author":[{"family":"WHO","given":""}],"accessed":{"date-parts":[["2022",6,13]]},"issued":{"date-parts":[["2022"]]}}}],"schema":"https://github.com/citation-style-language/schema/raw/master/csl-citation.json"} </w:instrText>
      </w:r>
      <w:r w:rsidR="007A604F">
        <w:rPr>
          <w:rFonts w:ascii="Arial" w:hAnsi="Arial" w:cs="Arial"/>
        </w:rPr>
        <w:fldChar w:fldCharType="separate"/>
      </w:r>
      <w:r w:rsidR="007A604F" w:rsidRPr="007A604F">
        <w:rPr>
          <w:rFonts w:ascii="Arial" w:hAnsi="Arial" w:cs="Arial"/>
        </w:rPr>
        <w:t>WHO</w:t>
      </w:r>
      <w:r w:rsidR="00E327AC">
        <w:rPr>
          <w:rFonts w:ascii="Arial" w:hAnsi="Arial" w:cs="Arial"/>
        </w:rPr>
        <w:t xml:space="preserve"> (</w:t>
      </w:r>
      <w:r w:rsidR="007A604F" w:rsidRPr="007A604F">
        <w:rPr>
          <w:rFonts w:ascii="Arial" w:hAnsi="Arial" w:cs="Arial"/>
        </w:rPr>
        <w:t>2022)</w:t>
      </w:r>
      <w:r w:rsidR="007A604F">
        <w:rPr>
          <w:rFonts w:ascii="Arial" w:hAnsi="Arial" w:cs="Arial"/>
        </w:rPr>
        <w:fldChar w:fldCharType="end"/>
      </w:r>
      <w:r w:rsidR="00E327AC">
        <w:rPr>
          <w:rFonts w:ascii="Arial" w:hAnsi="Arial" w:cs="Arial"/>
        </w:rPr>
        <w:t xml:space="preserve"> </w:t>
      </w:r>
      <w:r w:rsidR="00BA0FB0" w:rsidRPr="00BA0FB0">
        <w:rPr>
          <w:rFonts w:ascii="Arial" w:hAnsi="Arial" w:cs="Arial"/>
        </w:rPr>
        <w:t>estimates that 296 million people were living with chronic hepatitis B infection in 2019, with 1.5 million new infections each year</w:t>
      </w:r>
      <w:r w:rsidR="0015619A">
        <w:rPr>
          <w:rFonts w:ascii="Arial" w:hAnsi="Arial" w:cs="Arial"/>
        </w:rPr>
        <w:t xml:space="preserve"> and </w:t>
      </w:r>
      <w:r w:rsidR="00473BDD" w:rsidRPr="00473BDD">
        <w:rPr>
          <w:rFonts w:ascii="Arial" w:hAnsi="Arial" w:cs="Arial"/>
        </w:rPr>
        <w:t>resulted in an estimated 820 000 deaths, mostly from cirrhosis and hepatocellular carcinoma (</w:t>
      </w:r>
      <w:r w:rsidR="008840D4">
        <w:rPr>
          <w:rFonts w:ascii="Arial" w:hAnsi="Arial" w:cs="Arial"/>
        </w:rPr>
        <w:t>HCC</w:t>
      </w:r>
      <w:proofErr w:type="gramStart"/>
      <w:r w:rsidR="00805D57">
        <w:rPr>
          <w:rFonts w:ascii="Arial" w:hAnsi="Arial" w:cs="Arial"/>
        </w:rPr>
        <w:t>)</w:t>
      </w:r>
      <w:r w:rsidR="00621F71">
        <w:rPr>
          <w:rFonts w:ascii="Arial" w:hAnsi="Arial" w:cs="Arial"/>
        </w:rPr>
        <w:t>.</w:t>
      </w:r>
      <w:proofErr w:type="gramEnd"/>
      <w:r w:rsidR="00553A97" w:rsidRPr="00BD7E7A">
        <w:rPr>
          <w:rFonts w:ascii="Arial" w:hAnsi="Arial" w:cs="Arial"/>
        </w:rPr>
        <w:t xml:space="preserve"> </w:t>
      </w:r>
      <w:r w:rsidR="00553A97" w:rsidRPr="00BD7E7A">
        <w:rPr>
          <w:rFonts w:ascii="Arial" w:hAnsi="Arial" w:cs="Arial"/>
          <w:shd w:val="clear" w:color="auto" w:fill="FFFFFF"/>
        </w:rPr>
        <w:t>Patients</w:t>
      </w:r>
      <w:r w:rsidR="007A604F">
        <w:rPr>
          <w:rFonts w:ascii="Arial" w:hAnsi="Arial" w:cs="Arial"/>
          <w:shd w:val="clear" w:color="auto" w:fill="FFFFFF"/>
        </w:rPr>
        <w:t xml:space="preserve"> w</w:t>
      </w:r>
      <w:r w:rsidR="00553A97" w:rsidRPr="00BD7E7A">
        <w:rPr>
          <w:rFonts w:ascii="Arial" w:hAnsi="Arial" w:cs="Arial"/>
          <w:shd w:val="clear" w:color="auto" w:fill="FFFFFF"/>
        </w:rPr>
        <w:t xml:space="preserve">ith </w:t>
      </w:r>
      <w:r w:rsidR="008840D4" w:rsidRPr="00BD7E7A">
        <w:rPr>
          <w:rFonts w:ascii="Arial" w:hAnsi="Arial" w:cs="Arial"/>
          <w:shd w:val="clear" w:color="auto" w:fill="FFFFFF"/>
        </w:rPr>
        <w:t>chronic hepatitis B</w:t>
      </w:r>
      <w:r w:rsidR="00553A97" w:rsidRPr="00BD7E7A">
        <w:rPr>
          <w:rFonts w:ascii="Arial" w:hAnsi="Arial" w:cs="Arial"/>
          <w:shd w:val="clear" w:color="auto" w:fill="FFFFFF"/>
        </w:rPr>
        <w:t xml:space="preserve"> are at increased risk of cirrhosis, hepatic decompensation and</w:t>
      </w:r>
      <w:r w:rsidR="008840D4" w:rsidRPr="00BD7E7A">
        <w:rPr>
          <w:rFonts w:ascii="Arial" w:hAnsi="Arial" w:cs="Arial"/>
        </w:rPr>
        <w:t xml:space="preserve"> responsible for 50–80% of HCC cases worldwide</w:t>
      </w:r>
      <w:r w:rsidR="0067672D">
        <w:rPr>
          <w:rFonts w:ascii="Arial" w:hAnsi="Arial" w:cs="Arial"/>
        </w:rPr>
        <w:t xml:space="preserve"> </w:t>
      </w:r>
      <w:r w:rsidR="00115A26">
        <w:rPr>
          <w:rFonts w:ascii="Arial" w:hAnsi="Arial" w:cs="Arial"/>
        </w:rPr>
        <w:fldChar w:fldCharType="begin"/>
      </w:r>
      <w:r w:rsidR="00115A26">
        <w:rPr>
          <w:rFonts w:ascii="Arial" w:hAnsi="Arial" w:cs="Arial"/>
        </w:rPr>
        <w:instrText xml:space="preserve"> ADDIN ZOTERO_ITEM CSL_CITATION {"citationID":"f2gbuFOQ","properties":{"formattedCitation":"(Aspinall et al., 2011)","plainCitation":"(Aspinall et al., 2011)","noteIndex":0},"citationItems":[{"id":22,"uris":["http://zotero.org/users/local/9rtNcd1u/items/AAK8CUG2"],"itemData":{"id":22,"type":"article-journal","abstract":"Hepatitis B virus (HBV) infection is a major cause of morbidity and mortality worldwide. Chronic hepatitis B (CHB) infection is associated with an increased risk of cirrhosis, hepatic decompensation and hepatocellular carcinoma (HCC). The likelihood of developing CHB is related to the age at which infection is acquired; the risk being lowest in adults and &amp;gt;90% in neonates whose mothers are hepatitis B e antigen positive. Treatment of CHB infection aims to clear HBV DNA and prevent the development of complications. There are currently seven drugs available for the treatment of CHB: five nucleos(t)ide analogues and two interferon-based therapies. Long-term treatment is often required, and the decision to treat is based on clinical assessment including the phase of CHB infection and the presence and extent of liver damage. A safe and effective HBV vaccine has been available since the early 1980s. Vaccination plays a central role in HBV prevention strategies worldwide, and a decline in the incidence and prevalence of HBV infection following the introduction of universal HBV vaccination programmes has been observed in many countries including the USA and parts of South East Asia and Europe. Post-exposure prophylaxis (PEP) with HBV vaccine +/− hepatitis B immunoglobulin is highly effective in preventing mother to child transmission and in preventing transmission following sharps injuries, sexual contact and other exposures to infected blood and body fluids. Transmission of HBV in the health care setting has become an increasingly rare event in developed nations. However, it remains a significant risk in developing countries reflecting the higher prevalence of CHB, limited access to HBV vaccination and PEP and a lack of adherence to standard infection control precautions.","container-title":"Occupational Medicine","DOI":"10.1093/occmed/kqr136","ISSN":"0962-7480","issue":"8","journalAbbreviation":"Occupational Medicine","page":"531-540","source":"Silverchair","title":"Hepatitis B prevention, diagnosis, treatment and care: a review","title-short":"Hepatitis B prevention, diagnosis, treatment and care","volume":"61","author":[{"family":"Aspinall","given":"E. J."},{"family":"Hawkins","given":"G."},{"family":"Fraser","given":"A."},{"family":"Hutchinson","given":"S. J."},{"family":"Goldberg","given":"D."}],"issued":{"date-parts":[["2011",12,1]]}}}],"schema":"https://github.com/citation-style-language/schema/raw/master/csl-citation.json"} </w:instrText>
      </w:r>
      <w:r w:rsidR="00115A26">
        <w:rPr>
          <w:rFonts w:ascii="Arial" w:hAnsi="Arial" w:cs="Arial"/>
        </w:rPr>
        <w:fldChar w:fldCharType="separate"/>
      </w:r>
      <w:r w:rsidR="00115A26" w:rsidRPr="00115A26">
        <w:rPr>
          <w:rFonts w:ascii="Arial" w:hAnsi="Arial" w:cs="Arial"/>
        </w:rPr>
        <w:t>(Aspinall et al., 2011)</w:t>
      </w:r>
      <w:r w:rsidR="00115A26">
        <w:rPr>
          <w:rFonts w:ascii="Arial" w:hAnsi="Arial" w:cs="Arial"/>
        </w:rPr>
        <w:fldChar w:fldCharType="end"/>
      </w:r>
      <w:r w:rsidR="008840D4" w:rsidRPr="00BD7E7A">
        <w:rPr>
          <w:rFonts w:ascii="Arial" w:hAnsi="Arial" w:cs="Arial"/>
        </w:rPr>
        <w:t>.</w:t>
      </w:r>
      <w:r w:rsidR="00553A97" w:rsidRPr="00BD7E7A">
        <w:rPr>
          <w:rFonts w:ascii="Arial" w:hAnsi="Arial" w:cs="Arial"/>
        </w:rPr>
        <w:t xml:space="preserve"> </w:t>
      </w:r>
    </w:p>
    <w:p w14:paraId="22E99573" w14:textId="49A5B574" w:rsidR="00094D6F" w:rsidRPr="00C25157" w:rsidRDefault="00A91BCD" w:rsidP="00C25157">
      <w:pPr>
        <w:pStyle w:val="ListParagraph"/>
        <w:spacing w:after="120" w:line="360" w:lineRule="auto"/>
        <w:contextualSpacing w:val="0"/>
        <w:jc w:val="both"/>
        <w:rPr>
          <w:rFonts w:ascii="Arial" w:hAnsi="Arial" w:cs="Arial"/>
        </w:rPr>
      </w:pPr>
      <w:r w:rsidRPr="00A91BCD">
        <w:rPr>
          <w:rFonts w:ascii="Arial" w:hAnsi="Arial" w:cs="Arial"/>
        </w:rPr>
        <w:t>The prevalence of chronic HBV infection is high (&gt;8%) in Asia and Southeast Asia, including China, Korea, Indonesia, and the Philippines.</w:t>
      </w:r>
      <w:r w:rsidR="00BA463B">
        <w:rPr>
          <w:rFonts w:ascii="Arial" w:hAnsi="Arial" w:cs="Arial"/>
        </w:rPr>
        <w:t xml:space="preserve"> </w:t>
      </w:r>
      <w:r w:rsidR="00CC1F8C">
        <w:rPr>
          <w:rFonts w:ascii="Arial" w:hAnsi="Arial" w:cs="Arial"/>
        </w:rPr>
        <w:t>In Malaysia, a</w:t>
      </w:r>
      <w:r w:rsidRPr="00A91BCD">
        <w:rPr>
          <w:rFonts w:ascii="Arial" w:hAnsi="Arial" w:cs="Arial"/>
        </w:rPr>
        <w:t>bout 1.1 million people are thought to be chronically infected with hepatitis B virus and the estimated prevalence of HBsAg among the population is approximately 4.7%. Following the exposure to HBV, up to about 10% of the patient will progress to chronic hepatitis B, which is defined as persistence of the infection for more than 6 months duration. The chronic hepatitis B then progress to liver cirrhosis and hepatocellular carcinoma in about 15-40% of the patients</w:t>
      </w:r>
      <w:r w:rsidR="00B97F63">
        <w:rPr>
          <w:rFonts w:ascii="Arial" w:hAnsi="Arial" w:cs="Arial"/>
        </w:rPr>
        <w:t xml:space="preserve"> </w:t>
      </w:r>
      <w:r w:rsidR="0040240E">
        <w:rPr>
          <w:rFonts w:ascii="Arial" w:hAnsi="Arial" w:cs="Arial"/>
        </w:rPr>
        <w:fldChar w:fldCharType="begin"/>
      </w:r>
      <w:r w:rsidR="0040240E">
        <w:rPr>
          <w:rFonts w:ascii="Arial" w:hAnsi="Arial" w:cs="Arial"/>
        </w:rPr>
        <w:instrText xml:space="preserve"> ADDIN ZOTERO_ITEM CSL_CITATION {"citationID":"cbxCfBVH","properties":{"formattedCitation":"(Yin &amp; Tong, 2006)","plainCitation":"(Yin &amp; Tong, 2006)","noteIndex":0},"citationItems":[{"id":31,"uris":["http://zotero.org/users/local/9rtNcd1u/items/2IN2NR68"],"itemData":{"id":31,"type":"article-journal","container-title":"Malaysian Family Physician : the Official Journal of the Academy of Family Physicians of Malaysia","ISSN":"1985-207X","issue":"1","journalAbbreviation":"Malays Fam Physician","note":"PMID: 26998199\nPMCID: PMC4797033","page":"8-10","source":"PubMed Central","title":"Hepatitis B Infection: What The Primary Care Doctors Should Know","title-short":"Hepatitis B Infection","volume":"1","author":[{"family":"Yin","given":"Loh Keng"},{"family":"Tong","given":"Kew Siang"}],"issued":{"date-parts":[["2006",4,30]]}}}],"schema":"https://github.com/citation-style-language/schema/raw/master/csl-citation.json"} </w:instrText>
      </w:r>
      <w:r w:rsidR="0040240E">
        <w:rPr>
          <w:rFonts w:ascii="Arial" w:hAnsi="Arial" w:cs="Arial"/>
        </w:rPr>
        <w:fldChar w:fldCharType="separate"/>
      </w:r>
      <w:r w:rsidR="0040240E" w:rsidRPr="0040240E">
        <w:rPr>
          <w:rFonts w:ascii="Arial" w:hAnsi="Arial" w:cs="Arial"/>
        </w:rPr>
        <w:t>(Yin &amp; Tong, 2006)</w:t>
      </w:r>
      <w:r w:rsidR="0040240E">
        <w:rPr>
          <w:rFonts w:ascii="Arial" w:hAnsi="Arial" w:cs="Arial"/>
        </w:rPr>
        <w:fldChar w:fldCharType="end"/>
      </w:r>
      <w:r w:rsidRPr="00A91BCD">
        <w:rPr>
          <w:rFonts w:ascii="Arial" w:hAnsi="Arial" w:cs="Arial"/>
        </w:rPr>
        <w:t>.</w:t>
      </w:r>
    </w:p>
    <w:p w14:paraId="6D9DE1DF" w14:textId="7048C60A" w:rsidR="00094D6F" w:rsidRPr="00C25157" w:rsidRDefault="00A26F01" w:rsidP="00C25157">
      <w:pPr>
        <w:pStyle w:val="ListParagraph"/>
        <w:spacing w:after="120" w:line="360" w:lineRule="auto"/>
        <w:contextualSpacing w:val="0"/>
        <w:jc w:val="both"/>
        <w:rPr>
          <w:rFonts w:ascii="Arial" w:hAnsi="Arial" w:cs="Arial"/>
        </w:rPr>
      </w:pPr>
      <w:r w:rsidRPr="00BD7E7A">
        <w:rPr>
          <w:rFonts w:ascii="Arial" w:hAnsi="Arial" w:cs="Arial"/>
        </w:rPr>
        <w:t>There are 2 major modes of transmission of HBV</w:t>
      </w:r>
      <w:r w:rsidR="00F97237" w:rsidRPr="00BD7E7A">
        <w:rPr>
          <w:rFonts w:ascii="Arial" w:hAnsi="Arial" w:cs="Arial"/>
        </w:rPr>
        <w:t xml:space="preserve"> which are</w:t>
      </w:r>
      <w:r w:rsidR="001C3B5F" w:rsidRPr="00BD7E7A">
        <w:rPr>
          <w:rFonts w:ascii="Arial" w:hAnsi="Arial" w:cs="Arial"/>
        </w:rPr>
        <w:t xml:space="preserve"> </w:t>
      </w:r>
      <w:r w:rsidR="00F97237" w:rsidRPr="00BD7E7A">
        <w:rPr>
          <w:rFonts w:ascii="Arial" w:hAnsi="Arial" w:cs="Arial"/>
        </w:rPr>
        <w:t>vertical transmission (</w:t>
      </w:r>
      <w:r w:rsidR="001C3B5F" w:rsidRPr="00BD7E7A">
        <w:rPr>
          <w:rFonts w:ascii="Arial" w:hAnsi="Arial" w:cs="Arial"/>
        </w:rPr>
        <w:t>p</w:t>
      </w:r>
      <w:r w:rsidRPr="00BD7E7A">
        <w:rPr>
          <w:rFonts w:ascii="Arial" w:hAnsi="Arial" w:cs="Arial"/>
        </w:rPr>
        <w:t>erinatal transmission</w:t>
      </w:r>
      <w:r w:rsidR="00F97237" w:rsidRPr="00BD7E7A">
        <w:rPr>
          <w:rFonts w:ascii="Arial" w:hAnsi="Arial" w:cs="Arial"/>
        </w:rPr>
        <w:t>)</w:t>
      </w:r>
      <w:r w:rsidRPr="00BD7E7A">
        <w:rPr>
          <w:rFonts w:ascii="Arial" w:hAnsi="Arial" w:cs="Arial"/>
        </w:rPr>
        <w:t xml:space="preserve">, occurring at </w:t>
      </w:r>
      <w:r w:rsidRPr="00A26F01">
        <w:rPr>
          <w:rFonts w:ascii="Arial" w:hAnsi="Arial" w:cs="Arial"/>
        </w:rPr>
        <w:t xml:space="preserve">birth from infected mothers to their </w:t>
      </w:r>
      <w:proofErr w:type="spellStart"/>
      <w:r w:rsidRPr="00A26F01">
        <w:rPr>
          <w:rFonts w:ascii="Arial" w:hAnsi="Arial" w:cs="Arial"/>
        </w:rPr>
        <w:t>newborns</w:t>
      </w:r>
      <w:proofErr w:type="spellEnd"/>
      <w:r w:rsidR="001C3B5F">
        <w:rPr>
          <w:rFonts w:ascii="Arial" w:hAnsi="Arial" w:cs="Arial"/>
        </w:rPr>
        <w:t xml:space="preserve"> and </w:t>
      </w:r>
      <w:r w:rsidR="00F97237">
        <w:rPr>
          <w:rFonts w:ascii="Arial" w:hAnsi="Arial" w:cs="Arial"/>
        </w:rPr>
        <w:t>h</w:t>
      </w:r>
      <w:r w:rsidRPr="00A26F01">
        <w:rPr>
          <w:rFonts w:ascii="Arial" w:hAnsi="Arial" w:cs="Arial"/>
        </w:rPr>
        <w:t xml:space="preserve">orizontal transmission </w:t>
      </w:r>
      <w:r w:rsidR="00F97237">
        <w:rPr>
          <w:rFonts w:ascii="Arial" w:hAnsi="Arial" w:cs="Arial"/>
        </w:rPr>
        <w:t xml:space="preserve">which </w:t>
      </w:r>
      <w:r w:rsidRPr="00A26F01">
        <w:rPr>
          <w:rFonts w:ascii="Arial" w:hAnsi="Arial" w:cs="Arial"/>
        </w:rPr>
        <w:t xml:space="preserve">can occur through open cuts and scratches; transfusion of blood products; breaks in good practices to prevent blood-borne infections in the health care setting; sexual transmission and risky </w:t>
      </w:r>
      <w:proofErr w:type="spellStart"/>
      <w:r w:rsidRPr="00A26F01">
        <w:rPr>
          <w:rFonts w:ascii="Arial" w:hAnsi="Arial" w:cs="Arial"/>
        </w:rPr>
        <w:t>behavior</w:t>
      </w:r>
      <w:proofErr w:type="spellEnd"/>
      <w:r w:rsidRPr="00A26F01">
        <w:rPr>
          <w:rFonts w:ascii="Arial" w:hAnsi="Arial" w:cs="Arial"/>
        </w:rPr>
        <w:t>, including injecting-drug use or tattooing, body piercing, and scarification procedures without the use of sterilized equipment and needles</w:t>
      </w:r>
      <w:r w:rsidR="00342E1F">
        <w:rPr>
          <w:rFonts w:ascii="Arial" w:hAnsi="Arial" w:cs="Arial"/>
        </w:rPr>
        <w:t xml:space="preserve"> </w:t>
      </w:r>
      <w:r w:rsidR="00680823">
        <w:rPr>
          <w:rFonts w:ascii="Arial" w:hAnsi="Arial" w:cs="Arial"/>
        </w:rPr>
        <w:t xml:space="preserve"> </w:t>
      </w:r>
      <w:r w:rsidR="00342E1F">
        <w:rPr>
          <w:rFonts w:ascii="Arial" w:hAnsi="Arial" w:cs="Arial"/>
        </w:rPr>
        <w:fldChar w:fldCharType="begin"/>
      </w:r>
      <w:r w:rsidR="000C15CE">
        <w:rPr>
          <w:rFonts w:ascii="Arial" w:hAnsi="Arial" w:cs="Arial"/>
        </w:rPr>
        <w:instrText xml:space="preserve"> ADDIN ZOTERO_ITEM CSL_CITATION {"citationID":"gBDSmRuE","properties":{"formattedCitation":"(Nelson et al., 2016)","plainCitation":"(Nelson et al., 2016)","noteIndex":0},"citationItems":[{"id":20,"uris":["http://zotero.org/users/local/9rtNcd1u/items/8277SZ4W"],"itemData":{"id":20,"type":"article-journal","container-title":"Clinics in liver disease","DOI":"10.1016/j.cld.2016.06.006","ISSN":"1089-3261","issue":"4","journalAbbreviation":"Clin Liver Dis","note":"PMID: 27742003\nPMCID: PMC5582972","page":"607-628","source":"PubMed Central","title":"Epidemiology of Hepatitis B Virus Infection and Impact of Vaccination on Disease","volume":"20","author":[{"family":"Nelson","given":"Noele P."},{"family":"Easterbrook","given":"Philippa J."},{"family":"McMahon","given":"Brian J."}],"issued":{"date-parts":[["2016",11]]}}}],"schema":"https://github.com/citation-style-language/schema/raw/master/csl-citation.json"} </w:instrText>
      </w:r>
      <w:r w:rsidR="00342E1F">
        <w:rPr>
          <w:rFonts w:ascii="Arial" w:hAnsi="Arial" w:cs="Arial"/>
        </w:rPr>
        <w:fldChar w:fldCharType="separate"/>
      </w:r>
      <w:r w:rsidR="000C15CE" w:rsidRPr="000C15CE">
        <w:rPr>
          <w:rFonts w:ascii="Arial" w:hAnsi="Arial" w:cs="Arial"/>
        </w:rPr>
        <w:t>(Nelson et al., 2016)</w:t>
      </w:r>
      <w:r w:rsidR="00342E1F">
        <w:rPr>
          <w:rFonts w:ascii="Arial" w:hAnsi="Arial" w:cs="Arial"/>
        </w:rPr>
        <w:fldChar w:fldCharType="end"/>
      </w:r>
      <w:r w:rsidRPr="00A26F01">
        <w:rPr>
          <w:rFonts w:ascii="Arial" w:hAnsi="Arial" w:cs="Arial"/>
        </w:rPr>
        <w:t xml:space="preserve">. </w:t>
      </w:r>
    </w:p>
    <w:p w14:paraId="3C2A7D26" w14:textId="54FB40C8" w:rsidR="006071FE" w:rsidRPr="00C25157" w:rsidRDefault="00143B89" w:rsidP="00C25157">
      <w:pPr>
        <w:pStyle w:val="ListParagraph"/>
        <w:spacing w:after="120" w:line="360" w:lineRule="auto"/>
        <w:contextualSpacing w:val="0"/>
        <w:jc w:val="both"/>
        <w:rPr>
          <w:rFonts w:ascii="Arial" w:hAnsi="Arial" w:cs="Arial"/>
        </w:rPr>
      </w:pPr>
      <w:r w:rsidRPr="00143B89">
        <w:rPr>
          <w:rFonts w:ascii="Arial" w:hAnsi="Arial" w:cs="Arial"/>
        </w:rPr>
        <w:t>S</w:t>
      </w:r>
      <w:r w:rsidR="00DB0BC5">
        <w:rPr>
          <w:rFonts w:ascii="Arial" w:hAnsi="Arial" w:cs="Arial"/>
        </w:rPr>
        <w:t>trategies for reducing transmission of hepatitis B includes s</w:t>
      </w:r>
      <w:r w:rsidRPr="00143B89">
        <w:rPr>
          <w:rFonts w:ascii="Arial" w:hAnsi="Arial" w:cs="Arial"/>
        </w:rPr>
        <w:t>creening pregnant women for HBV infection, providing infant postexposure prophylaxis</w:t>
      </w:r>
      <w:r w:rsidR="001100DB">
        <w:rPr>
          <w:rFonts w:ascii="Arial" w:hAnsi="Arial" w:cs="Arial"/>
        </w:rPr>
        <w:t xml:space="preserve"> which are </w:t>
      </w:r>
      <w:r w:rsidR="001100DB" w:rsidRPr="001100DB">
        <w:rPr>
          <w:rFonts w:ascii="Arial" w:hAnsi="Arial" w:cs="Arial"/>
        </w:rPr>
        <w:t>hepatitis B immune globulin (HBIG) and hepatitis B (</w:t>
      </w:r>
      <w:proofErr w:type="spellStart"/>
      <w:r w:rsidR="001100DB" w:rsidRPr="001100DB">
        <w:rPr>
          <w:rFonts w:ascii="Arial" w:hAnsi="Arial" w:cs="Arial"/>
        </w:rPr>
        <w:t>HepB</w:t>
      </w:r>
      <w:proofErr w:type="spellEnd"/>
      <w:r w:rsidR="001100DB" w:rsidRPr="001100DB">
        <w:rPr>
          <w:rFonts w:ascii="Arial" w:hAnsi="Arial" w:cs="Arial"/>
        </w:rPr>
        <w:t>) vaccine within 24 hours of birth</w:t>
      </w:r>
      <w:r w:rsidRPr="00143B89">
        <w:rPr>
          <w:rFonts w:ascii="Arial" w:hAnsi="Arial" w:cs="Arial"/>
        </w:rPr>
        <w:t>, and maternal treatment with antiviral medications</w:t>
      </w:r>
      <w:r w:rsidR="00DB0BC5">
        <w:rPr>
          <w:rFonts w:ascii="Arial" w:hAnsi="Arial" w:cs="Arial"/>
        </w:rPr>
        <w:t xml:space="preserve"> </w:t>
      </w:r>
      <w:r w:rsidR="000C15CE">
        <w:rPr>
          <w:rFonts w:ascii="Arial" w:hAnsi="Arial" w:cs="Arial"/>
        </w:rPr>
        <w:t xml:space="preserve"> </w:t>
      </w:r>
      <w:r w:rsidR="00DB0BC5">
        <w:rPr>
          <w:rFonts w:ascii="Arial" w:hAnsi="Arial" w:cs="Arial"/>
        </w:rPr>
        <w:fldChar w:fldCharType="begin"/>
      </w:r>
      <w:r w:rsidR="00DB0BC5">
        <w:rPr>
          <w:rFonts w:ascii="Arial" w:hAnsi="Arial" w:cs="Arial"/>
        </w:rPr>
        <w:instrText xml:space="preserve"> ADDIN ZOTERO_ITEM CSL_CITATION {"citationID":"Sg1jbiJQ","properties":{"formattedCitation":"(Nelson et al., 2014)","plainCitation":"(Nelson et al., 2014)","noteIndex":0},"citationItems":[{"id":14,"uris":["http://zotero.org/users/local/9rtNcd1u/items/4QWF62TR"],"itemData":{"id":14,"type":"article-journal","abstract":"Hepatitis B virus (HBV) infection, the most common form of chronic hepatitis worldwide, is a major public health problem affecting an estimated 360 million people globally. Mother-to-child transmission (MTCT) is responsible for more than one third of chronic HBV infections worldwide. An estimated 15%–40% of persons chronically infected develop HBV-related complications, such as cirrhosis and hepatic carcinoma, and 25% die from these complications. MTCT can occur during pregnancy or during delivery. Screening pregnant women for HBV infection, providing infant postexposure prophylaxis, and maternal treatment with antiviral medications are strategies for reducing MTCT transmission rates and the global burden of new chronic HBV infections. Administration of hepatitis B immune globulin (HBIG) and hepatitis B (HepB) vaccine within 24 hours of birth, followed by completion of the vaccine series, is 85%–95% efficacious for prevention of MTCT. Despite timely post-exposure prophylaxis, MTCT occurs in 5%–15% of infants. Hepatitis B surface antigen (HBsAg) positive, hepatitis e antigen (HBeAg) positive mothers with HBV DNA level ≥106 copies/mL (&gt;200 000 IU/mL) are at greatest risk of transmitting HBV to their infants. Consensus recommendations and evidence-based guidelines for management of chronic HBV infection and screening of pregnant women have been developed. The safety and efficacy of antiviral drug use during pregnancy are areas of ongoing research. Substantial advances have been achieved globally in reducing MTCT, but MTCT remains an ongoing health problem. Attaining a better understanding of the mechanisms of MTCT, implementing existing policies on maternal screening and infant follow-up, and addressing research gaps are critical for further reductions in MTCT transmission.","container-title":"Journal of the Pediatric Infectious Diseases Society","DOI":"10.1093/jpids/piu064","ISSN":"2048-7193","issue":"Suppl 1","journalAbbreviation":"J Pediatric Infect Dis Soc","note":"PMID: 25232477\nPMCID: PMC4164184","page":"S7-S12","source":"PubMed Central","title":"Prevention of Perinatal Hepatitis B Virus Transmission","volume":"3","author":[{"family":"Nelson","given":"Noele P."},{"family":"Jamieson","given":"Denise J."},{"family":"Murphy","given":"Trudy V."}],"issued":{"date-parts":[["2014",9]]}}}],"schema":"https://github.com/citation-style-language/schema/raw/master/csl-citation.json"} </w:instrText>
      </w:r>
      <w:r w:rsidR="00DB0BC5">
        <w:rPr>
          <w:rFonts w:ascii="Arial" w:hAnsi="Arial" w:cs="Arial"/>
        </w:rPr>
        <w:fldChar w:fldCharType="separate"/>
      </w:r>
      <w:r w:rsidR="005934FC" w:rsidRPr="005934FC">
        <w:rPr>
          <w:rFonts w:ascii="Arial" w:hAnsi="Arial" w:cs="Arial"/>
        </w:rPr>
        <w:t>(Nelson et al., 2014)</w:t>
      </w:r>
      <w:r w:rsidR="00DB0BC5">
        <w:rPr>
          <w:rFonts w:ascii="Arial" w:hAnsi="Arial" w:cs="Arial"/>
        </w:rPr>
        <w:fldChar w:fldCharType="end"/>
      </w:r>
      <w:r w:rsidRPr="00143B89">
        <w:rPr>
          <w:rFonts w:ascii="Arial" w:hAnsi="Arial" w:cs="Arial"/>
        </w:rPr>
        <w:t xml:space="preserve">. </w:t>
      </w:r>
      <w:r w:rsidR="001100DB">
        <w:rPr>
          <w:rFonts w:ascii="Arial" w:hAnsi="Arial" w:cs="Arial"/>
        </w:rPr>
        <w:t>I</w:t>
      </w:r>
      <w:r w:rsidR="001100DB" w:rsidRPr="001100DB">
        <w:rPr>
          <w:rFonts w:ascii="Arial" w:hAnsi="Arial" w:cs="Arial"/>
        </w:rPr>
        <w:t>nfant postexposure prophylaxis</w:t>
      </w:r>
      <w:r w:rsidR="001100DB">
        <w:rPr>
          <w:rFonts w:ascii="Arial" w:hAnsi="Arial" w:cs="Arial"/>
        </w:rPr>
        <w:t xml:space="preserve"> </w:t>
      </w:r>
      <w:r w:rsidRPr="00143B89">
        <w:rPr>
          <w:rFonts w:ascii="Arial" w:hAnsi="Arial" w:cs="Arial"/>
        </w:rPr>
        <w:lastRenderedPageBreak/>
        <w:t>followed by completion of the vaccine series, is 85%–95% efficacious for prevention of MTCT</w:t>
      </w:r>
      <w:r w:rsidR="001100DB">
        <w:rPr>
          <w:rFonts w:ascii="Arial" w:hAnsi="Arial" w:cs="Arial"/>
        </w:rPr>
        <w:t xml:space="preserve"> </w:t>
      </w:r>
      <w:r w:rsidR="001100DB">
        <w:rPr>
          <w:rFonts w:ascii="Arial" w:hAnsi="Arial" w:cs="Arial"/>
        </w:rPr>
        <w:fldChar w:fldCharType="begin"/>
      </w:r>
      <w:r w:rsidR="001100DB">
        <w:rPr>
          <w:rFonts w:ascii="Arial" w:hAnsi="Arial" w:cs="Arial"/>
        </w:rPr>
        <w:instrText xml:space="preserve"> ADDIN ZOTERO_ITEM CSL_CITATION {"citationID":"Uq1V75RK","properties":{"formattedCitation":"(Nelson et al., 2014)","plainCitation":"(Nelson et al., 2014)","noteIndex":0},"citationItems":[{"id":14,"uris":["http://zotero.org/users/local/9rtNcd1u/items/4QWF62TR"],"itemData":{"id":14,"type":"article-journal","abstract":"Hepatitis B virus (HBV) infection, the most common form of chronic hepatitis worldwide, is a major public health problem affecting an estimated 360 million people globally. Mother-to-child transmission (MTCT) is responsible for more than one third of chronic HBV infections worldwide. An estimated 15%–40% of persons chronically infected develop HBV-related complications, such as cirrhosis and hepatic carcinoma, and 25% die from these complications. MTCT can occur during pregnancy or during delivery. Screening pregnant women for HBV infection, providing infant postexposure prophylaxis, and maternal treatment with antiviral medications are strategies for reducing MTCT transmission rates and the global burden of new chronic HBV infections. Administration of hepatitis B immune globulin (HBIG) and hepatitis B (HepB) vaccine within 24 hours of birth, followed by completion of the vaccine series, is 85%–95% efficacious for prevention of MTCT. Despite timely post-exposure prophylaxis, MTCT occurs in 5%–15% of infants. Hepatitis B surface antigen (HBsAg) positive, hepatitis e antigen (HBeAg) positive mothers with HBV DNA level ≥106 copies/mL (&gt;200 000 IU/mL) are at greatest risk of transmitting HBV to their infants. Consensus recommendations and evidence-based guidelines for management of chronic HBV infection and screening of pregnant women have been developed. The safety and efficacy of antiviral drug use during pregnancy are areas of ongoing research. Substantial advances have been achieved globally in reducing MTCT, but MTCT remains an ongoing health problem. Attaining a better understanding of the mechanisms of MTCT, implementing existing policies on maternal screening and infant follow-up, and addressing research gaps are critical for further reductions in MTCT transmission.","container-title":"Journal of the Pediatric Infectious Diseases Society","DOI":"10.1093/jpids/piu064","ISSN":"2048-7193","issue":"Suppl 1","journalAbbreviation":"J Pediatric Infect Dis Soc","note":"PMID: 25232477\nPMCID: PMC4164184","page":"S7-S12","source":"PubMed Central","title":"Prevention of Perinatal Hepatitis B Virus Transmission","volume":"3","author":[{"family":"Nelson","given":"Noele P."},{"family":"Jamieson","given":"Denise J."},{"family":"Murphy","given":"Trudy V."}],"issued":{"date-parts":[["2014",9]]}}}],"schema":"https://github.com/citation-style-language/schema/raw/master/csl-citation.json"} </w:instrText>
      </w:r>
      <w:r w:rsidR="001100DB">
        <w:rPr>
          <w:rFonts w:ascii="Arial" w:hAnsi="Arial" w:cs="Arial"/>
        </w:rPr>
        <w:fldChar w:fldCharType="separate"/>
      </w:r>
      <w:r w:rsidR="005934FC" w:rsidRPr="005934FC">
        <w:rPr>
          <w:rFonts w:ascii="Arial" w:hAnsi="Arial" w:cs="Arial"/>
        </w:rPr>
        <w:t>(Nelson et al., 2014)</w:t>
      </w:r>
      <w:r w:rsidR="001100DB">
        <w:rPr>
          <w:rFonts w:ascii="Arial" w:hAnsi="Arial" w:cs="Arial"/>
        </w:rPr>
        <w:fldChar w:fldCharType="end"/>
      </w:r>
      <w:r w:rsidRPr="00143B89">
        <w:rPr>
          <w:rFonts w:ascii="Arial" w:hAnsi="Arial" w:cs="Arial"/>
        </w:rPr>
        <w:t>.</w:t>
      </w:r>
    </w:p>
    <w:p w14:paraId="6DA4522E" w14:textId="21E2D0EC" w:rsidR="004B2622" w:rsidRPr="004B2622" w:rsidRDefault="006071FE" w:rsidP="00C25157">
      <w:pPr>
        <w:pStyle w:val="ListParagraph"/>
        <w:spacing w:after="120" w:line="360" w:lineRule="auto"/>
        <w:contextualSpacing w:val="0"/>
        <w:jc w:val="both"/>
        <w:rPr>
          <w:rFonts w:ascii="Arial" w:hAnsi="Arial" w:cs="Arial"/>
        </w:rPr>
      </w:pPr>
      <w:r w:rsidRPr="006071FE">
        <w:rPr>
          <w:rFonts w:ascii="Arial" w:hAnsi="Arial" w:cs="Arial"/>
        </w:rPr>
        <w:t>Aligned with the WHO commitment of for triple elimination initiatives (HIV, Hepatitis B and Syphilis), Ministry of Health has conducted a pilot project called as EMTCT Hepatitis B to prevent the transmission.</w:t>
      </w:r>
      <w:r w:rsidR="004B2622">
        <w:rPr>
          <w:rFonts w:ascii="Arial" w:hAnsi="Arial" w:cs="Arial"/>
        </w:rPr>
        <w:t xml:space="preserve"> </w:t>
      </w:r>
      <w:r w:rsidR="004B2622" w:rsidRPr="004B2622">
        <w:rPr>
          <w:rFonts w:ascii="Arial" w:hAnsi="Arial" w:cs="Arial"/>
        </w:rPr>
        <w:t xml:space="preserve">There are five strategies have been outlined in this pilot project to achieve this </w:t>
      </w:r>
      <w:r w:rsidR="00475A9B" w:rsidRPr="004B2622">
        <w:rPr>
          <w:rFonts w:ascii="Arial" w:hAnsi="Arial" w:cs="Arial"/>
        </w:rPr>
        <w:t>elimination</w:t>
      </w:r>
      <w:r w:rsidR="00475A9B">
        <w:rPr>
          <w:rFonts w:ascii="Arial" w:hAnsi="Arial" w:cs="Arial"/>
        </w:rPr>
        <w:t>:</w:t>
      </w:r>
    </w:p>
    <w:p w14:paraId="53F1A9F8" w14:textId="77777777" w:rsidR="004B2622" w:rsidRPr="004B2622" w:rsidRDefault="004B2622" w:rsidP="00C25157">
      <w:pPr>
        <w:pStyle w:val="ListParagraph"/>
        <w:spacing w:after="120" w:line="360" w:lineRule="auto"/>
        <w:contextualSpacing w:val="0"/>
        <w:jc w:val="both"/>
        <w:rPr>
          <w:rFonts w:ascii="Arial" w:hAnsi="Arial" w:cs="Arial"/>
        </w:rPr>
      </w:pPr>
      <w:r w:rsidRPr="004B2622">
        <w:rPr>
          <w:rFonts w:ascii="Arial" w:hAnsi="Arial" w:cs="Arial"/>
        </w:rPr>
        <w:t>1. Universal screening among pregnant mothers for HBsAg at each time of pregnancy when booking.</w:t>
      </w:r>
    </w:p>
    <w:p w14:paraId="79127837" w14:textId="77777777" w:rsidR="004B2622" w:rsidRPr="004B2622" w:rsidRDefault="004B2622" w:rsidP="00C25157">
      <w:pPr>
        <w:pStyle w:val="ListParagraph"/>
        <w:spacing w:after="120" w:line="360" w:lineRule="auto"/>
        <w:contextualSpacing w:val="0"/>
        <w:jc w:val="both"/>
        <w:rPr>
          <w:rFonts w:ascii="Arial" w:hAnsi="Arial" w:cs="Arial"/>
        </w:rPr>
      </w:pPr>
      <w:r w:rsidRPr="004B2622">
        <w:rPr>
          <w:rFonts w:ascii="Arial" w:hAnsi="Arial" w:cs="Arial"/>
        </w:rPr>
        <w:t>2. Screening of all pregnant mothers who are HBsAg-positive for HBV DNA as a guide on whether to be given antiviral therapy during pregnancy.</w:t>
      </w:r>
    </w:p>
    <w:p w14:paraId="549AD01D" w14:textId="77777777" w:rsidR="004B2622" w:rsidRPr="004B2622" w:rsidRDefault="004B2622" w:rsidP="00C25157">
      <w:pPr>
        <w:pStyle w:val="ListParagraph"/>
        <w:spacing w:after="120" w:line="360" w:lineRule="auto"/>
        <w:contextualSpacing w:val="0"/>
        <w:jc w:val="both"/>
        <w:rPr>
          <w:rFonts w:ascii="Arial" w:hAnsi="Arial" w:cs="Arial"/>
        </w:rPr>
      </w:pPr>
      <w:r w:rsidRPr="004B2622">
        <w:rPr>
          <w:rFonts w:ascii="Arial" w:hAnsi="Arial" w:cs="Arial"/>
        </w:rPr>
        <w:t>3. Management for HBsAg-positive mothers.</w:t>
      </w:r>
    </w:p>
    <w:p w14:paraId="522EC55F" w14:textId="77777777" w:rsidR="004B2622" w:rsidRPr="004B2622" w:rsidRDefault="004B2622" w:rsidP="00C25157">
      <w:pPr>
        <w:pStyle w:val="ListParagraph"/>
        <w:spacing w:after="120" w:line="360" w:lineRule="auto"/>
        <w:contextualSpacing w:val="0"/>
        <w:jc w:val="both"/>
        <w:rPr>
          <w:rFonts w:ascii="Arial" w:hAnsi="Arial" w:cs="Arial"/>
        </w:rPr>
      </w:pPr>
      <w:r w:rsidRPr="004B2622">
        <w:rPr>
          <w:rFonts w:ascii="Arial" w:hAnsi="Arial" w:cs="Arial"/>
        </w:rPr>
        <w:t>4. Provide Hepatitis B immunoglobulin (HBIG) prophylaxis to infants whose mothers are HBsAg-positive</w:t>
      </w:r>
    </w:p>
    <w:p w14:paraId="26D49F3C" w14:textId="641066B5" w:rsidR="00D06B32" w:rsidRPr="00251573" w:rsidRDefault="004B2622" w:rsidP="00C25157">
      <w:pPr>
        <w:pStyle w:val="ListParagraph"/>
        <w:spacing w:after="120" w:line="360" w:lineRule="auto"/>
        <w:contextualSpacing w:val="0"/>
        <w:jc w:val="both"/>
        <w:rPr>
          <w:rFonts w:ascii="Arial" w:hAnsi="Arial" w:cs="Arial"/>
        </w:rPr>
      </w:pPr>
      <w:r w:rsidRPr="004B2622">
        <w:rPr>
          <w:rFonts w:ascii="Arial" w:hAnsi="Arial" w:cs="Arial"/>
        </w:rPr>
        <w:t>5. Strengthen complete routine Hepatitis B vaccination for all infants.</w:t>
      </w:r>
    </w:p>
    <w:p w14:paraId="7C1878B3" w14:textId="77777777" w:rsidR="00260E11" w:rsidRPr="00F27FEE" w:rsidRDefault="00260E11" w:rsidP="00F27FEE">
      <w:pPr>
        <w:pStyle w:val="ListParagraph"/>
        <w:spacing w:line="360" w:lineRule="auto"/>
        <w:rPr>
          <w:rFonts w:ascii="Arial" w:hAnsi="Arial" w:cs="Arial"/>
          <w:color w:val="385623" w:themeColor="accent6" w:themeShade="80"/>
        </w:rPr>
      </w:pPr>
    </w:p>
    <w:p w14:paraId="0D9F1DCB" w14:textId="51E3A73A" w:rsidR="00860963" w:rsidRPr="00F27FEE" w:rsidRDefault="007B1ED5" w:rsidP="00F27FEE">
      <w:pPr>
        <w:pStyle w:val="ListParagraph"/>
        <w:numPr>
          <w:ilvl w:val="0"/>
          <w:numId w:val="3"/>
        </w:numPr>
        <w:spacing w:line="360" w:lineRule="auto"/>
        <w:rPr>
          <w:rFonts w:ascii="Arial" w:hAnsi="Arial" w:cs="Arial"/>
          <w:b/>
          <w:bCs/>
        </w:rPr>
      </w:pPr>
      <w:r w:rsidRPr="00F27FEE">
        <w:rPr>
          <w:rFonts w:ascii="Arial" w:hAnsi="Arial" w:cs="Arial"/>
          <w:b/>
          <w:bCs/>
        </w:rPr>
        <w:t>Description of project</w:t>
      </w:r>
    </w:p>
    <w:p w14:paraId="25933D8E" w14:textId="77777777" w:rsidR="00C17BC1" w:rsidRPr="00F27FEE" w:rsidRDefault="00C17BC1" w:rsidP="00F27FEE">
      <w:pPr>
        <w:pStyle w:val="ListParagraph"/>
        <w:spacing w:line="360" w:lineRule="auto"/>
        <w:rPr>
          <w:rFonts w:ascii="Arial" w:hAnsi="Arial" w:cs="Arial"/>
        </w:rPr>
      </w:pPr>
    </w:p>
    <w:p w14:paraId="3C058B39" w14:textId="7AF6DF38" w:rsidR="00094D6F" w:rsidRDefault="00696BD7" w:rsidP="00C25157">
      <w:pPr>
        <w:pStyle w:val="ListParagraph"/>
        <w:spacing w:after="240" w:line="360" w:lineRule="auto"/>
        <w:jc w:val="both"/>
        <w:rPr>
          <w:rFonts w:ascii="Arial" w:hAnsi="Arial" w:cs="Arial"/>
        </w:rPr>
      </w:pPr>
      <w:r w:rsidRPr="00696BD7">
        <w:rPr>
          <w:rFonts w:ascii="Arial" w:hAnsi="Arial" w:cs="Arial"/>
        </w:rPr>
        <w:t>In Malaysia, this EMTCT Hepatitis B pilot project</w:t>
      </w:r>
      <w:r w:rsidR="005A0D6A">
        <w:rPr>
          <w:rFonts w:ascii="Arial" w:hAnsi="Arial" w:cs="Arial"/>
        </w:rPr>
        <w:t>s</w:t>
      </w:r>
      <w:r w:rsidRPr="00696BD7">
        <w:rPr>
          <w:rFonts w:ascii="Arial" w:hAnsi="Arial" w:cs="Arial"/>
        </w:rPr>
        <w:t xml:space="preserve"> </w:t>
      </w:r>
      <w:r w:rsidR="00D26CE2">
        <w:rPr>
          <w:rFonts w:ascii="Arial" w:hAnsi="Arial" w:cs="Arial"/>
        </w:rPr>
        <w:t>implemented</w:t>
      </w:r>
      <w:r w:rsidRPr="00696BD7">
        <w:rPr>
          <w:rFonts w:ascii="Arial" w:hAnsi="Arial" w:cs="Arial"/>
        </w:rPr>
        <w:t xml:space="preserve"> in 3 states which </w:t>
      </w:r>
      <w:r w:rsidR="00006AF2">
        <w:rPr>
          <w:rFonts w:ascii="Arial" w:hAnsi="Arial" w:cs="Arial"/>
        </w:rPr>
        <w:t>include</w:t>
      </w:r>
      <w:r w:rsidRPr="00696BD7">
        <w:rPr>
          <w:rFonts w:ascii="Arial" w:hAnsi="Arial" w:cs="Arial"/>
        </w:rPr>
        <w:t xml:space="preserve"> Terengganu, </w:t>
      </w:r>
      <w:r w:rsidR="00620815" w:rsidRPr="00696BD7">
        <w:rPr>
          <w:rFonts w:ascii="Arial" w:hAnsi="Arial" w:cs="Arial"/>
        </w:rPr>
        <w:t>Pahang,</w:t>
      </w:r>
      <w:r w:rsidRPr="00696BD7">
        <w:rPr>
          <w:rFonts w:ascii="Arial" w:hAnsi="Arial" w:cs="Arial"/>
        </w:rPr>
        <w:t xml:space="preserve"> and Kedah. </w:t>
      </w:r>
      <w:r w:rsidR="00341968">
        <w:rPr>
          <w:rFonts w:ascii="Arial" w:hAnsi="Arial" w:cs="Arial"/>
        </w:rPr>
        <w:t>This</w:t>
      </w:r>
      <w:r w:rsidR="005B1196" w:rsidRPr="00F27FEE">
        <w:rPr>
          <w:rFonts w:ascii="Arial" w:hAnsi="Arial" w:cs="Arial"/>
        </w:rPr>
        <w:t xml:space="preserve"> project was implemented in Terengganu starting on 1</w:t>
      </w:r>
      <w:r w:rsidR="00D300B4">
        <w:rPr>
          <w:rFonts w:ascii="Arial" w:hAnsi="Arial" w:cs="Arial"/>
        </w:rPr>
        <w:t>st</w:t>
      </w:r>
      <w:r w:rsidR="005B1196" w:rsidRPr="00F27FEE">
        <w:rPr>
          <w:rFonts w:ascii="Arial" w:hAnsi="Arial" w:cs="Arial"/>
        </w:rPr>
        <w:t xml:space="preserve"> May 2019 involving one (1) health clinic</w:t>
      </w:r>
      <w:r w:rsidR="003C1E1C">
        <w:rPr>
          <w:rFonts w:ascii="Arial" w:hAnsi="Arial" w:cs="Arial"/>
        </w:rPr>
        <w:t xml:space="preserve"> (KK)</w:t>
      </w:r>
      <w:r w:rsidR="005B1196" w:rsidRPr="00F27FEE">
        <w:rPr>
          <w:rFonts w:ascii="Arial" w:hAnsi="Arial" w:cs="Arial"/>
        </w:rPr>
        <w:t xml:space="preserve">, </w:t>
      </w:r>
      <w:proofErr w:type="spellStart"/>
      <w:r w:rsidR="005B1196" w:rsidRPr="00F27FEE">
        <w:rPr>
          <w:rFonts w:ascii="Arial" w:hAnsi="Arial" w:cs="Arial"/>
        </w:rPr>
        <w:t>Klinik</w:t>
      </w:r>
      <w:proofErr w:type="spellEnd"/>
      <w:r w:rsidR="005B1196" w:rsidRPr="00F27FEE">
        <w:rPr>
          <w:rFonts w:ascii="Arial" w:hAnsi="Arial" w:cs="Arial"/>
        </w:rPr>
        <w:t xml:space="preserve"> </w:t>
      </w:r>
      <w:r w:rsidR="00D300B4">
        <w:rPr>
          <w:rFonts w:ascii="Arial" w:hAnsi="Arial" w:cs="Arial"/>
        </w:rPr>
        <w:t xml:space="preserve">Kesihatan (KK) </w:t>
      </w:r>
      <w:proofErr w:type="spellStart"/>
      <w:r w:rsidR="005B1196" w:rsidRPr="00F27FEE">
        <w:rPr>
          <w:rFonts w:ascii="Arial" w:hAnsi="Arial" w:cs="Arial"/>
        </w:rPr>
        <w:t>Hiliran</w:t>
      </w:r>
      <w:proofErr w:type="spellEnd"/>
      <w:r w:rsidR="005B1196" w:rsidRPr="00F27FEE">
        <w:rPr>
          <w:rFonts w:ascii="Arial" w:hAnsi="Arial" w:cs="Arial"/>
        </w:rPr>
        <w:t xml:space="preserve">, Kuala Terengganu. </w:t>
      </w:r>
      <w:r w:rsidR="00DA53BD">
        <w:rPr>
          <w:rFonts w:ascii="Arial" w:hAnsi="Arial" w:cs="Arial"/>
        </w:rPr>
        <w:t>Following that</w:t>
      </w:r>
      <w:r w:rsidR="005B1196" w:rsidRPr="00F27FEE">
        <w:rPr>
          <w:rFonts w:ascii="Arial" w:hAnsi="Arial" w:cs="Arial"/>
        </w:rPr>
        <w:t>, on 1st June 2019, this pilot project was expanded to other seven (7) KK</w:t>
      </w:r>
      <w:r w:rsidR="00967D8B">
        <w:rPr>
          <w:rFonts w:ascii="Arial" w:hAnsi="Arial" w:cs="Arial"/>
        </w:rPr>
        <w:t>s</w:t>
      </w:r>
      <w:r w:rsidR="004410B1" w:rsidRPr="00F27FEE">
        <w:rPr>
          <w:rFonts w:ascii="Arial" w:hAnsi="Arial" w:cs="Arial"/>
        </w:rPr>
        <w:t xml:space="preserve"> which </w:t>
      </w:r>
      <w:r w:rsidR="00982449">
        <w:rPr>
          <w:rFonts w:ascii="Arial" w:hAnsi="Arial" w:cs="Arial"/>
        </w:rPr>
        <w:t>include</w:t>
      </w:r>
      <w:r w:rsidR="005B1196" w:rsidRPr="00F27FEE">
        <w:rPr>
          <w:rFonts w:ascii="Arial" w:hAnsi="Arial" w:cs="Arial"/>
        </w:rPr>
        <w:t xml:space="preserve"> KK Kuala Dungun, KK Marang, KK Batu </w:t>
      </w:r>
      <w:proofErr w:type="spellStart"/>
      <w:r w:rsidR="005B1196" w:rsidRPr="00F27FEE">
        <w:rPr>
          <w:rFonts w:ascii="Arial" w:hAnsi="Arial" w:cs="Arial"/>
        </w:rPr>
        <w:t>Rakit</w:t>
      </w:r>
      <w:proofErr w:type="spellEnd"/>
      <w:r w:rsidR="005B1196" w:rsidRPr="00F27FEE">
        <w:rPr>
          <w:rFonts w:ascii="Arial" w:hAnsi="Arial" w:cs="Arial"/>
        </w:rPr>
        <w:t xml:space="preserve">, KK Kuala </w:t>
      </w:r>
      <w:proofErr w:type="spellStart"/>
      <w:r w:rsidR="005B1196" w:rsidRPr="00F27FEE">
        <w:rPr>
          <w:rFonts w:ascii="Arial" w:hAnsi="Arial" w:cs="Arial"/>
        </w:rPr>
        <w:t>Berang</w:t>
      </w:r>
      <w:proofErr w:type="spellEnd"/>
      <w:r w:rsidR="005B1196" w:rsidRPr="00F27FEE">
        <w:rPr>
          <w:rFonts w:ascii="Arial" w:hAnsi="Arial" w:cs="Arial"/>
        </w:rPr>
        <w:t xml:space="preserve">, KK </w:t>
      </w:r>
      <w:proofErr w:type="spellStart"/>
      <w:r w:rsidR="005B1196" w:rsidRPr="00F27FEE">
        <w:rPr>
          <w:rFonts w:ascii="Arial" w:hAnsi="Arial" w:cs="Arial"/>
        </w:rPr>
        <w:t>Permaisuri</w:t>
      </w:r>
      <w:proofErr w:type="spellEnd"/>
      <w:r w:rsidR="005B1196" w:rsidRPr="00F27FEE">
        <w:rPr>
          <w:rFonts w:ascii="Arial" w:hAnsi="Arial" w:cs="Arial"/>
        </w:rPr>
        <w:t xml:space="preserve"> and KK Kg. Raja, </w:t>
      </w:r>
      <w:r w:rsidR="00982449" w:rsidRPr="00F27FEE">
        <w:rPr>
          <w:rFonts w:ascii="Arial" w:hAnsi="Arial" w:cs="Arial"/>
        </w:rPr>
        <w:t>and</w:t>
      </w:r>
      <w:r w:rsidR="005B1196" w:rsidRPr="00F27FEE">
        <w:rPr>
          <w:rFonts w:ascii="Arial" w:hAnsi="Arial" w:cs="Arial"/>
        </w:rPr>
        <w:t xml:space="preserve"> </w:t>
      </w:r>
      <w:r w:rsidR="004410B1" w:rsidRPr="00F27FEE">
        <w:rPr>
          <w:rFonts w:ascii="Arial" w:hAnsi="Arial" w:cs="Arial"/>
        </w:rPr>
        <w:t xml:space="preserve">involving </w:t>
      </w:r>
      <w:r w:rsidR="005B1196" w:rsidRPr="00F27FEE">
        <w:rPr>
          <w:rFonts w:ascii="Arial" w:hAnsi="Arial" w:cs="Arial"/>
        </w:rPr>
        <w:t xml:space="preserve">two (2) hospitals, </w:t>
      </w:r>
      <w:proofErr w:type="spellStart"/>
      <w:r w:rsidR="005B1196" w:rsidRPr="00F27FEE">
        <w:rPr>
          <w:rFonts w:ascii="Arial" w:hAnsi="Arial" w:cs="Arial"/>
        </w:rPr>
        <w:t>Sultanah</w:t>
      </w:r>
      <w:proofErr w:type="spellEnd"/>
      <w:r w:rsidR="005B1196" w:rsidRPr="00F27FEE">
        <w:rPr>
          <w:rFonts w:ascii="Arial" w:hAnsi="Arial" w:cs="Arial"/>
        </w:rPr>
        <w:t xml:space="preserve"> Nur </w:t>
      </w:r>
      <w:proofErr w:type="spellStart"/>
      <w:r w:rsidR="005B1196" w:rsidRPr="00F27FEE">
        <w:rPr>
          <w:rFonts w:ascii="Arial" w:hAnsi="Arial" w:cs="Arial"/>
        </w:rPr>
        <w:t>Zahirah</w:t>
      </w:r>
      <w:proofErr w:type="spellEnd"/>
      <w:r w:rsidR="005B1196" w:rsidRPr="00F27FEE">
        <w:rPr>
          <w:rFonts w:ascii="Arial" w:hAnsi="Arial" w:cs="Arial"/>
        </w:rPr>
        <w:t xml:space="preserve"> Hospital (HSNZ) and </w:t>
      </w:r>
      <w:proofErr w:type="spellStart"/>
      <w:r w:rsidR="005B1196" w:rsidRPr="00F27FEE">
        <w:rPr>
          <w:rFonts w:ascii="Arial" w:hAnsi="Arial" w:cs="Arial"/>
        </w:rPr>
        <w:t>Kemaman</w:t>
      </w:r>
      <w:proofErr w:type="spellEnd"/>
      <w:r w:rsidR="005B1196" w:rsidRPr="00F27FEE">
        <w:rPr>
          <w:rFonts w:ascii="Arial" w:hAnsi="Arial" w:cs="Arial"/>
        </w:rPr>
        <w:t xml:space="preserve"> Hospital. To date, a total of 10 health facilities, eight (8) KK</w:t>
      </w:r>
      <w:r w:rsidR="002012F3">
        <w:rPr>
          <w:rFonts w:ascii="Arial" w:hAnsi="Arial" w:cs="Arial"/>
        </w:rPr>
        <w:t>s</w:t>
      </w:r>
      <w:r w:rsidR="005B1196" w:rsidRPr="00F27FEE">
        <w:rPr>
          <w:rFonts w:ascii="Arial" w:hAnsi="Arial" w:cs="Arial"/>
        </w:rPr>
        <w:t xml:space="preserve"> (1 KK/ district) and two (2) hospitals are </w:t>
      </w:r>
      <w:r w:rsidR="00DB6E49">
        <w:rPr>
          <w:rFonts w:ascii="Arial" w:hAnsi="Arial" w:cs="Arial"/>
        </w:rPr>
        <w:t>involved</w:t>
      </w:r>
      <w:r w:rsidR="005B1196" w:rsidRPr="00F27FEE">
        <w:rPr>
          <w:rFonts w:ascii="Arial" w:hAnsi="Arial" w:cs="Arial"/>
        </w:rPr>
        <w:t xml:space="preserve"> </w:t>
      </w:r>
      <w:r w:rsidR="007A38CF">
        <w:rPr>
          <w:rFonts w:ascii="Arial" w:hAnsi="Arial" w:cs="Arial"/>
        </w:rPr>
        <w:t xml:space="preserve">in </w:t>
      </w:r>
      <w:r w:rsidR="005B1196" w:rsidRPr="00F27FEE">
        <w:rPr>
          <w:rFonts w:ascii="Arial" w:hAnsi="Arial" w:cs="Arial"/>
        </w:rPr>
        <w:t>this pilot project.</w:t>
      </w:r>
    </w:p>
    <w:p w14:paraId="4FF552D1" w14:textId="77777777" w:rsidR="00116CD3" w:rsidRPr="00C25157" w:rsidRDefault="00116CD3" w:rsidP="00C25157">
      <w:pPr>
        <w:pStyle w:val="ListParagraph"/>
        <w:spacing w:after="240" w:line="360" w:lineRule="auto"/>
        <w:jc w:val="both"/>
        <w:rPr>
          <w:rFonts w:ascii="Arial" w:hAnsi="Arial" w:cs="Arial"/>
        </w:rPr>
      </w:pPr>
    </w:p>
    <w:p w14:paraId="5FE7ED37" w14:textId="5F00A35B" w:rsidR="00307B9B" w:rsidRPr="00F27FEE" w:rsidRDefault="00307B9B" w:rsidP="00C25157">
      <w:pPr>
        <w:pStyle w:val="ListParagraph"/>
        <w:spacing w:after="240" w:line="360" w:lineRule="auto"/>
        <w:jc w:val="both"/>
        <w:rPr>
          <w:rFonts w:ascii="Arial" w:hAnsi="Arial" w:cs="Arial"/>
        </w:rPr>
      </w:pPr>
      <w:r w:rsidRPr="00307B9B">
        <w:rPr>
          <w:rFonts w:ascii="Arial" w:hAnsi="Arial" w:cs="Arial"/>
        </w:rPr>
        <w:t xml:space="preserve">The components include universal screening of hepatitis B, anti-viral treatment for those who indicated, active (4 doses + 1 booster of hepatitis B vaccine) and passive (Hepatitis B immunoglobulin) immunization. Finally, the outcome was to screen the child for Hepatitis B surface antigen (HBsAg) and Hepatitis B antibody tests at 9 months old. </w:t>
      </w:r>
    </w:p>
    <w:p w14:paraId="7873F74B" w14:textId="77777777" w:rsidR="005B1196" w:rsidRDefault="005B1196" w:rsidP="00F27FEE">
      <w:pPr>
        <w:pStyle w:val="ListParagraph"/>
        <w:spacing w:line="360" w:lineRule="auto"/>
        <w:rPr>
          <w:rFonts w:ascii="Arial" w:hAnsi="Arial" w:cs="Arial"/>
        </w:rPr>
      </w:pPr>
    </w:p>
    <w:p w14:paraId="5B4B04F4" w14:textId="77777777" w:rsidR="000E5675" w:rsidRDefault="000E5675" w:rsidP="00F27FEE">
      <w:pPr>
        <w:pStyle w:val="ListParagraph"/>
        <w:spacing w:line="360" w:lineRule="auto"/>
        <w:rPr>
          <w:rFonts w:ascii="Arial" w:hAnsi="Arial" w:cs="Arial"/>
        </w:rPr>
      </w:pPr>
    </w:p>
    <w:p w14:paraId="5E1061B3" w14:textId="77777777" w:rsidR="000E5675" w:rsidRDefault="000E5675" w:rsidP="00F27FEE">
      <w:pPr>
        <w:pStyle w:val="ListParagraph"/>
        <w:spacing w:line="360" w:lineRule="auto"/>
        <w:rPr>
          <w:rFonts w:ascii="Arial" w:hAnsi="Arial" w:cs="Arial"/>
        </w:rPr>
      </w:pPr>
    </w:p>
    <w:p w14:paraId="0EDCA983" w14:textId="77777777" w:rsidR="000E5675" w:rsidRPr="00911694" w:rsidRDefault="000E5675" w:rsidP="00911694">
      <w:pPr>
        <w:spacing w:line="360" w:lineRule="auto"/>
        <w:rPr>
          <w:rFonts w:ascii="Arial" w:hAnsi="Arial" w:cs="Arial"/>
        </w:rPr>
      </w:pPr>
    </w:p>
    <w:p w14:paraId="055E9043" w14:textId="733B8FF5" w:rsidR="00F27FEE" w:rsidRDefault="004A7937" w:rsidP="00911694">
      <w:pPr>
        <w:pStyle w:val="ListParagraph"/>
        <w:numPr>
          <w:ilvl w:val="0"/>
          <w:numId w:val="3"/>
        </w:numPr>
        <w:spacing w:line="360" w:lineRule="auto"/>
        <w:rPr>
          <w:rFonts w:ascii="Arial" w:hAnsi="Arial" w:cs="Arial"/>
          <w:b/>
          <w:bCs/>
        </w:rPr>
      </w:pPr>
      <w:r w:rsidRPr="00F27FEE">
        <w:rPr>
          <w:rFonts w:ascii="Arial" w:hAnsi="Arial" w:cs="Arial"/>
          <w:b/>
          <w:bCs/>
        </w:rPr>
        <w:lastRenderedPageBreak/>
        <w:t xml:space="preserve">Objectives </w:t>
      </w:r>
      <w:r w:rsidR="00852309" w:rsidRPr="00F27FEE">
        <w:rPr>
          <w:rFonts w:ascii="Arial" w:hAnsi="Arial" w:cs="Arial"/>
          <w:b/>
          <w:bCs/>
        </w:rPr>
        <w:t>of the study</w:t>
      </w:r>
    </w:p>
    <w:p w14:paraId="649C3CCE" w14:textId="77777777" w:rsidR="006E78E6" w:rsidRPr="00911694" w:rsidRDefault="006E78E6" w:rsidP="006E78E6">
      <w:pPr>
        <w:pStyle w:val="ListParagraph"/>
        <w:spacing w:line="360" w:lineRule="auto"/>
        <w:rPr>
          <w:rFonts w:ascii="Arial" w:hAnsi="Arial" w:cs="Arial"/>
          <w:b/>
          <w:bCs/>
        </w:rPr>
      </w:pPr>
    </w:p>
    <w:p w14:paraId="29935B4F" w14:textId="6B1381FB" w:rsidR="00852309" w:rsidRPr="00F27FEE" w:rsidRDefault="00852309" w:rsidP="00F27FEE">
      <w:pPr>
        <w:pStyle w:val="ListParagraph"/>
        <w:numPr>
          <w:ilvl w:val="1"/>
          <w:numId w:val="3"/>
        </w:numPr>
        <w:spacing w:line="360" w:lineRule="auto"/>
        <w:rPr>
          <w:rFonts w:ascii="Arial" w:hAnsi="Arial" w:cs="Arial"/>
        </w:rPr>
      </w:pPr>
      <w:r w:rsidRPr="00F27FEE">
        <w:rPr>
          <w:rFonts w:ascii="Arial" w:hAnsi="Arial" w:cs="Arial"/>
        </w:rPr>
        <w:t>General Objectives</w:t>
      </w:r>
    </w:p>
    <w:p w14:paraId="4C9B3F1C" w14:textId="1A52F47C" w:rsidR="00F27FEE" w:rsidRPr="003E721A" w:rsidRDefault="001D2CF3" w:rsidP="003E721A">
      <w:pPr>
        <w:pStyle w:val="ListParagraph"/>
        <w:numPr>
          <w:ilvl w:val="0"/>
          <w:numId w:val="13"/>
        </w:numPr>
        <w:spacing w:line="360" w:lineRule="auto"/>
        <w:rPr>
          <w:rFonts w:ascii="Arial" w:hAnsi="Arial" w:cs="Arial"/>
        </w:rPr>
      </w:pPr>
      <w:r w:rsidRPr="001D2CF3">
        <w:rPr>
          <w:rFonts w:ascii="Arial" w:hAnsi="Arial" w:cs="Arial"/>
          <w:noProof/>
        </w:rPr>
        <w:drawing>
          <wp:anchor distT="0" distB="0" distL="114300" distR="114300" simplePos="0" relativeHeight="251683840" behindDoc="0" locked="0" layoutInCell="1" allowOverlap="1" wp14:anchorId="4873C763" wp14:editId="738A6BF1">
            <wp:simplePos x="0" y="0"/>
            <wp:positionH relativeFrom="column">
              <wp:posOffset>130175</wp:posOffset>
            </wp:positionH>
            <wp:positionV relativeFrom="paragraph">
              <wp:posOffset>10714990</wp:posOffset>
            </wp:positionV>
            <wp:extent cx="1223645" cy="1223645"/>
            <wp:effectExtent l="0" t="0" r="0" b="0"/>
            <wp:wrapNone/>
            <wp:docPr id="118" name="Graphic 117" descr="Needle with solid fill">
              <a:extLst xmlns:a="http://schemas.openxmlformats.org/drawingml/2006/main">
                <a:ext uri="{FF2B5EF4-FFF2-40B4-BE49-F238E27FC236}">
                  <a16:creationId xmlns:a16="http://schemas.microsoft.com/office/drawing/2014/main" id="{3D1921D7-CC85-E737-1325-6D88053A60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Graphic 117" descr="Needle with solid fill">
                      <a:extLst>
                        <a:ext uri="{FF2B5EF4-FFF2-40B4-BE49-F238E27FC236}">
                          <a16:creationId xmlns:a16="http://schemas.microsoft.com/office/drawing/2014/main" id="{3D1921D7-CC85-E737-1325-6D88053A60E8}"/>
                        </a:ext>
                      </a:extLst>
                    </pic:cNvPr>
                    <pic:cNvPicPr>
                      <a:picLocks noChangeAspect="1"/>
                    </pic:cNvPicPr>
                  </pic:nvPicPr>
                  <pic:blipFill>
                    <a:blip r:embed="rId9">
                      <a:extLst>
                        <a:ext uri="{96DAC541-7B7A-43D3-8B79-37D633B846F1}">
                          <asvg:svgBlip xmlns:asvg="http://schemas.microsoft.com/office/drawing/2016/SVG/main" r:embed="rId10"/>
                        </a:ext>
                      </a:extLst>
                    </a:blip>
                    <a:stretch>
                      <a:fillRect/>
                    </a:stretch>
                  </pic:blipFill>
                  <pic:spPr>
                    <a:xfrm>
                      <a:off x="0" y="0"/>
                      <a:ext cx="1223645" cy="1223645"/>
                    </a:xfrm>
                    <a:prstGeom prst="rect">
                      <a:avLst/>
                    </a:prstGeom>
                  </pic:spPr>
                </pic:pic>
              </a:graphicData>
            </a:graphic>
          </wp:anchor>
        </w:drawing>
      </w:r>
      <w:r w:rsidRPr="001D2CF3">
        <w:rPr>
          <w:rFonts w:ascii="Arial" w:hAnsi="Arial" w:cs="Arial"/>
          <w:noProof/>
        </w:rPr>
        <w:drawing>
          <wp:anchor distT="0" distB="0" distL="114300" distR="114300" simplePos="0" relativeHeight="251682816" behindDoc="0" locked="0" layoutInCell="1" allowOverlap="1" wp14:anchorId="13485DC9" wp14:editId="668E1361">
            <wp:simplePos x="0" y="0"/>
            <wp:positionH relativeFrom="column">
              <wp:posOffset>28575</wp:posOffset>
            </wp:positionH>
            <wp:positionV relativeFrom="paragraph">
              <wp:posOffset>13947140</wp:posOffset>
            </wp:positionV>
            <wp:extent cx="1223645" cy="1223645"/>
            <wp:effectExtent l="0" t="0" r="0" b="0"/>
            <wp:wrapNone/>
            <wp:docPr id="114" name="Graphic 113" descr="Woman with baby with solid fill">
              <a:extLst xmlns:a="http://schemas.openxmlformats.org/drawingml/2006/main">
                <a:ext uri="{FF2B5EF4-FFF2-40B4-BE49-F238E27FC236}">
                  <a16:creationId xmlns:a16="http://schemas.microsoft.com/office/drawing/2014/main" id="{2AFB35FD-1CC9-FB0F-B972-2750F72B19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Graphic 113" descr="Woman with baby with solid fill">
                      <a:extLst>
                        <a:ext uri="{FF2B5EF4-FFF2-40B4-BE49-F238E27FC236}">
                          <a16:creationId xmlns:a16="http://schemas.microsoft.com/office/drawing/2014/main" id="{2AFB35FD-1CC9-FB0F-B972-2750F72B19D9}"/>
                        </a:ext>
                      </a:extLst>
                    </pic:cNvPr>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0" y="0"/>
                      <a:ext cx="1223645" cy="1223645"/>
                    </a:xfrm>
                    <a:prstGeom prst="rect">
                      <a:avLst/>
                    </a:prstGeom>
                  </pic:spPr>
                </pic:pic>
              </a:graphicData>
            </a:graphic>
          </wp:anchor>
        </w:drawing>
      </w:r>
      <w:r w:rsidRPr="001D2CF3">
        <w:rPr>
          <w:rFonts w:ascii="Arial" w:hAnsi="Arial" w:cs="Arial"/>
          <w:noProof/>
        </w:rPr>
        <mc:AlternateContent>
          <mc:Choice Requires="wps">
            <w:drawing>
              <wp:anchor distT="0" distB="0" distL="114300" distR="114300" simplePos="0" relativeHeight="251678720" behindDoc="0" locked="0" layoutInCell="1" allowOverlap="1" wp14:anchorId="24013756" wp14:editId="5DC03A48">
                <wp:simplePos x="0" y="0"/>
                <wp:positionH relativeFrom="column">
                  <wp:posOffset>2936875</wp:posOffset>
                </wp:positionH>
                <wp:positionV relativeFrom="paragraph">
                  <wp:posOffset>13440410</wp:posOffset>
                </wp:positionV>
                <wp:extent cx="4352925" cy="1661795"/>
                <wp:effectExtent l="0" t="0" r="28575" b="14605"/>
                <wp:wrapNone/>
                <wp:docPr id="28" name="TextBox 27">
                  <a:extLst xmlns:a="http://schemas.openxmlformats.org/drawingml/2006/main">
                    <a:ext uri="{FF2B5EF4-FFF2-40B4-BE49-F238E27FC236}">
                      <a16:creationId xmlns:a16="http://schemas.microsoft.com/office/drawing/2014/main" id="{E417173C-995F-B6C5-408C-186670033A75}"/>
                    </a:ext>
                  </a:extLst>
                </wp:docPr>
                <wp:cNvGraphicFramePr/>
                <a:graphic xmlns:a="http://schemas.openxmlformats.org/drawingml/2006/main">
                  <a:graphicData uri="http://schemas.microsoft.com/office/word/2010/wordprocessingShape">
                    <wps:wsp>
                      <wps:cNvSpPr txBox="1"/>
                      <wps:spPr>
                        <a:xfrm>
                          <a:off x="0" y="0"/>
                          <a:ext cx="4352925" cy="1661795"/>
                        </a:xfrm>
                        <a:prstGeom prst="rect">
                          <a:avLst/>
                        </a:prstGeom>
                        <a:solidFill>
                          <a:srgbClr val="86D2D4"/>
                        </a:solidFill>
                        <a:ln>
                          <a:solidFill>
                            <a:schemeClr val="tx1"/>
                          </a:solidFill>
                        </a:ln>
                      </wps:spPr>
                      <wps:txbx>
                        <w:txbxContent>
                          <w:p w14:paraId="24D08455" w14:textId="77777777" w:rsidR="001D2CF3" w:rsidRDefault="001D2CF3" w:rsidP="001D2CF3">
                            <w:pPr>
                              <w:rPr>
                                <w:rFonts w:ascii="Arial" w:hAnsi="Arial" w:cs="Arial"/>
                                <w:b/>
                                <w:bCs/>
                                <w:color w:val="000000"/>
                                <w:kern w:val="24"/>
                                <w:sz w:val="48"/>
                                <w:szCs w:val="48"/>
                              </w:rPr>
                            </w:pPr>
                            <w:r>
                              <w:rPr>
                                <w:rFonts w:ascii="Arial" w:hAnsi="Arial" w:cs="Arial"/>
                                <w:b/>
                                <w:bCs/>
                                <w:color w:val="000000"/>
                                <w:kern w:val="24"/>
                                <w:sz w:val="48"/>
                                <w:szCs w:val="48"/>
                              </w:rPr>
                              <w:t>Infant Care &amp; Screening at 9/12</w:t>
                            </w:r>
                          </w:p>
                          <w:p w14:paraId="6E718758" w14:textId="77777777" w:rsidR="001D2CF3" w:rsidRDefault="001D2CF3" w:rsidP="001D2CF3">
                            <w:pPr>
                              <w:pStyle w:val="ListParagraph"/>
                              <w:numPr>
                                <w:ilvl w:val="0"/>
                                <w:numId w:val="25"/>
                              </w:numPr>
                              <w:spacing w:after="0" w:line="240" w:lineRule="auto"/>
                              <w:rPr>
                                <w:rFonts w:ascii="Arial" w:hAnsi="Arial" w:cs="Arial"/>
                                <w:color w:val="000000"/>
                                <w:sz w:val="36"/>
                                <w:szCs w:val="36"/>
                              </w:rPr>
                            </w:pPr>
                            <w:r>
                              <w:rPr>
                                <w:rFonts w:ascii="Arial" w:hAnsi="Arial" w:cs="Arial"/>
                                <w:color w:val="000000"/>
                                <w:sz w:val="36"/>
                                <w:szCs w:val="36"/>
                              </w:rPr>
                              <w:t>Other 3 doses of Hepatitis B vaccine</w:t>
                            </w:r>
                          </w:p>
                          <w:p w14:paraId="14622C57" w14:textId="77777777" w:rsidR="001D2CF3" w:rsidRDefault="001D2CF3" w:rsidP="001D2CF3">
                            <w:pPr>
                              <w:pStyle w:val="ListParagraph"/>
                              <w:numPr>
                                <w:ilvl w:val="0"/>
                                <w:numId w:val="25"/>
                              </w:numPr>
                              <w:spacing w:after="0" w:line="240" w:lineRule="auto"/>
                              <w:textAlignment w:val="baseline"/>
                              <w:rPr>
                                <w:rFonts w:ascii="Arial" w:hAnsi="Arial" w:cs="Arial"/>
                                <w:color w:val="000000"/>
                                <w:sz w:val="36"/>
                                <w:szCs w:val="36"/>
                              </w:rPr>
                            </w:pPr>
                            <w:r>
                              <w:rPr>
                                <w:rFonts w:ascii="Arial" w:hAnsi="Arial" w:cs="Arial"/>
                                <w:color w:val="000000"/>
                                <w:sz w:val="36"/>
                                <w:szCs w:val="36"/>
                              </w:rPr>
                              <w:t>HBsAg ELISA test</w:t>
                            </w:r>
                          </w:p>
                          <w:p w14:paraId="154BB257" w14:textId="77777777" w:rsidR="001D2CF3" w:rsidRDefault="001D2CF3" w:rsidP="001D2CF3">
                            <w:pPr>
                              <w:pStyle w:val="ListParagraph"/>
                              <w:numPr>
                                <w:ilvl w:val="0"/>
                                <w:numId w:val="25"/>
                              </w:numPr>
                              <w:spacing w:after="0" w:line="240" w:lineRule="auto"/>
                              <w:rPr>
                                <w:rFonts w:ascii="Arial" w:hAnsi="Arial" w:cs="Arial"/>
                                <w:color w:val="000000"/>
                                <w:kern w:val="24"/>
                                <w:sz w:val="36"/>
                                <w:szCs w:val="36"/>
                              </w:rPr>
                            </w:pPr>
                            <w:r>
                              <w:rPr>
                                <w:rFonts w:ascii="Arial" w:hAnsi="Arial" w:cs="Arial"/>
                                <w:color w:val="000000"/>
                                <w:kern w:val="24"/>
                                <w:sz w:val="36"/>
                                <w:szCs w:val="36"/>
                              </w:rPr>
                              <w:t>Hepatitis B Antibody test</w:t>
                            </w:r>
                          </w:p>
                        </w:txbxContent>
                      </wps:txbx>
                      <wps:bodyPr wrap="square" rtlCol="0">
                        <a:spAutoFit/>
                      </wps:bodyPr>
                    </wps:wsp>
                  </a:graphicData>
                </a:graphic>
              </wp:anchor>
            </w:drawing>
          </mc:Choice>
          <mc:Fallback>
            <w:pict>
              <v:shapetype w14:anchorId="24013756" id="_x0000_t202" coordsize="21600,21600" o:spt="202" path="m,l,21600r21600,l21600,xe">
                <v:stroke joinstyle="miter"/>
                <v:path gradientshapeok="t" o:connecttype="rect"/>
              </v:shapetype>
              <v:shape id="TextBox 27" o:spid="_x0000_s1026" type="#_x0000_t202" style="position:absolute;left:0;text-align:left;margin-left:231.25pt;margin-top:1058.3pt;width:342.75pt;height:130.8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" fillcolor="#86d2d4" strokecolor="black [3213]">
                <v:textbox style="mso-fit-shape-to-text:t">
                  <w:txbxContent>
                    <w:p w14:paraId="24D08455" w14:textId="77777777" w:rsidR="001D2CF3" w:rsidRDefault="001D2CF3" w:rsidP="001D2CF3">
                      <w:pPr>
                        <w:rPr>
                          <w:rFonts w:ascii="Arial" w:hAnsi="Arial" w:cs="Arial"/>
                          <w:b/>
                          <w:bCs/>
                          <w:color w:val="000000"/>
                          <w:kern w:val="24"/>
                          <w:sz w:val="48"/>
                          <w:szCs w:val="48"/>
                        </w:rPr>
                      </w:pPr>
                      <w:r>
                        <w:rPr>
                          <w:rFonts w:ascii="Arial" w:hAnsi="Arial" w:cs="Arial"/>
                          <w:b/>
                          <w:bCs/>
                          <w:color w:val="000000"/>
                          <w:kern w:val="24"/>
                          <w:sz w:val="48"/>
                          <w:szCs w:val="48"/>
                        </w:rPr>
                        <w:t>Infant Care &amp; Screening at 9/12</w:t>
                      </w:r>
                    </w:p>
                    <w:p w14:paraId="6E718758" w14:textId="77777777" w:rsidR="001D2CF3" w:rsidRDefault="001D2CF3" w:rsidP="001D2CF3">
                      <w:pPr>
                        <w:pStyle w:val="ListParagraph"/>
                        <w:numPr>
                          <w:ilvl w:val="0"/>
                          <w:numId w:val="25"/>
                        </w:numPr>
                        <w:spacing w:after="0" w:line="240" w:lineRule="auto"/>
                        <w:rPr>
                          <w:rFonts w:ascii="Arial" w:hAnsi="Arial" w:cs="Arial"/>
                          <w:color w:val="000000"/>
                          <w:sz w:val="36"/>
                          <w:szCs w:val="36"/>
                        </w:rPr>
                      </w:pPr>
                      <w:r>
                        <w:rPr>
                          <w:rFonts w:ascii="Arial" w:hAnsi="Arial" w:cs="Arial"/>
                          <w:color w:val="000000"/>
                          <w:sz w:val="36"/>
                          <w:szCs w:val="36"/>
                        </w:rPr>
                        <w:t>Other 3 doses of Hepatitis B vaccine</w:t>
                      </w:r>
                    </w:p>
                    <w:p w14:paraId="14622C57" w14:textId="77777777" w:rsidR="001D2CF3" w:rsidRDefault="001D2CF3" w:rsidP="001D2CF3">
                      <w:pPr>
                        <w:pStyle w:val="ListParagraph"/>
                        <w:numPr>
                          <w:ilvl w:val="0"/>
                          <w:numId w:val="25"/>
                        </w:numPr>
                        <w:spacing w:after="0" w:line="240" w:lineRule="auto"/>
                        <w:textAlignment w:val="baseline"/>
                        <w:rPr>
                          <w:rFonts w:ascii="Arial" w:hAnsi="Arial" w:cs="Arial"/>
                          <w:color w:val="000000"/>
                          <w:sz w:val="36"/>
                          <w:szCs w:val="36"/>
                        </w:rPr>
                      </w:pPr>
                      <w:r>
                        <w:rPr>
                          <w:rFonts w:ascii="Arial" w:hAnsi="Arial" w:cs="Arial"/>
                          <w:color w:val="000000"/>
                          <w:sz w:val="36"/>
                          <w:szCs w:val="36"/>
                        </w:rPr>
                        <w:t>HBsAg ELISA test</w:t>
                      </w:r>
                    </w:p>
                    <w:p w14:paraId="154BB257" w14:textId="77777777" w:rsidR="001D2CF3" w:rsidRDefault="001D2CF3" w:rsidP="001D2CF3">
                      <w:pPr>
                        <w:pStyle w:val="ListParagraph"/>
                        <w:numPr>
                          <w:ilvl w:val="0"/>
                          <w:numId w:val="25"/>
                        </w:numPr>
                        <w:spacing w:after="0" w:line="240" w:lineRule="auto"/>
                        <w:rPr>
                          <w:rFonts w:ascii="Arial" w:hAnsi="Arial" w:cs="Arial"/>
                          <w:color w:val="000000"/>
                          <w:kern w:val="24"/>
                          <w:sz w:val="36"/>
                          <w:szCs w:val="36"/>
                        </w:rPr>
                      </w:pPr>
                      <w:r>
                        <w:rPr>
                          <w:rFonts w:ascii="Arial" w:hAnsi="Arial" w:cs="Arial"/>
                          <w:color w:val="000000"/>
                          <w:kern w:val="24"/>
                          <w:sz w:val="36"/>
                          <w:szCs w:val="36"/>
                        </w:rPr>
                        <w:t>Hepatitis B Antibody test</w:t>
                      </w:r>
                    </w:p>
                  </w:txbxContent>
                </v:textbox>
              </v:shape>
            </w:pict>
          </mc:Fallback>
        </mc:AlternateContent>
      </w:r>
      <w:r w:rsidRPr="001D2CF3">
        <w:rPr>
          <w:rFonts w:ascii="Arial" w:hAnsi="Arial" w:cs="Arial"/>
          <w:noProof/>
        </w:rPr>
        <mc:AlternateContent>
          <mc:Choice Requires="wps">
            <w:drawing>
              <wp:anchor distT="0" distB="0" distL="114300" distR="114300" simplePos="0" relativeHeight="251677696" behindDoc="0" locked="0" layoutInCell="1" allowOverlap="1" wp14:anchorId="4D9325B9" wp14:editId="20EC9B80">
                <wp:simplePos x="0" y="0"/>
                <wp:positionH relativeFrom="column">
                  <wp:posOffset>2936875</wp:posOffset>
                </wp:positionH>
                <wp:positionV relativeFrom="paragraph">
                  <wp:posOffset>10887710</wp:posOffset>
                </wp:positionV>
                <wp:extent cx="4352925" cy="1015365"/>
                <wp:effectExtent l="0" t="0" r="28575" b="13335"/>
                <wp:wrapNone/>
                <wp:docPr id="26" name="TextBox 25">
                  <a:extLst xmlns:a="http://schemas.openxmlformats.org/drawingml/2006/main">
                    <a:ext uri="{FF2B5EF4-FFF2-40B4-BE49-F238E27FC236}">
                      <a16:creationId xmlns:a16="http://schemas.microsoft.com/office/drawing/2014/main" id="{DBE1D183-37EB-D3B7-DE3B-3EFDD8AD5007}"/>
                    </a:ext>
                  </a:extLst>
                </wp:docPr>
                <wp:cNvGraphicFramePr/>
                <a:graphic xmlns:a="http://schemas.openxmlformats.org/drawingml/2006/main">
                  <a:graphicData uri="http://schemas.microsoft.com/office/word/2010/wordprocessingShape">
                    <wps:wsp>
                      <wps:cNvSpPr txBox="1"/>
                      <wps:spPr>
                        <a:xfrm>
                          <a:off x="0" y="0"/>
                          <a:ext cx="4352925" cy="1015365"/>
                        </a:xfrm>
                        <a:prstGeom prst="rect">
                          <a:avLst/>
                        </a:prstGeom>
                        <a:solidFill>
                          <a:srgbClr val="86D2D4"/>
                        </a:solidFill>
                        <a:ln>
                          <a:solidFill>
                            <a:schemeClr val="tx1"/>
                          </a:solidFill>
                        </a:ln>
                      </wps:spPr>
                      <wps:txbx>
                        <w:txbxContent>
                          <w:p w14:paraId="0288C96C" w14:textId="77777777" w:rsidR="001D2CF3" w:rsidRDefault="001D2CF3" w:rsidP="001D2CF3">
                            <w:pPr>
                              <w:rPr>
                                <w:rFonts w:ascii="Arial" w:hAnsi="Arial" w:cs="Arial"/>
                                <w:b/>
                                <w:bCs/>
                                <w:color w:val="000000"/>
                                <w:kern w:val="24"/>
                                <w:sz w:val="48"/>
                                <w:szCs w:val="48"/>
                              </w:rPr>
                            </w:pPr>
                            <w:r>
                              <w:rPr>
                                <w:rFonts w:ascii="Arial" w:hAnsi="Arial" w:cs="Arial"/>
                                <w:b/>
                                <w:bCs/>
                                <w:color w:val="000000"/>
                                <w:kern w:val="24"/>
                                <w:sz w:val="48"/>
                                <w:szCs w:val="48"/>
                              </w:rPr>
                              <w:t>Immunization of Newborn</w:t>
                            </w:r>
                          </w:p>
                          <w:p w14:paraId="54A3D99F" w14:textId="77777777" w:rsidR="001D2CF3" w:rsidRDefault="001D2CF3" w:rsidP="001D2CF3">
                            <w:pPr>
                              <w:pStyle w:val="ListParagraph"/>
                              <w:numPr>
                                <w:ilvl w:val="0"/>
                                <w:numId w:val="24"/>
                              </w:numPr>
                              <w:spacing w:after="0" w:line="240" w:lineRule="auto"/>
                              <w:textAlignment w:val="baseline"/>
                              <w:rPr>
                                <w:rFonts w:ascii="Arial" w:hAnsi="Arial" w:cs="Arial"/>
                                <w:color w:val="000000"/>
                                <w:sz w:val="36"/>
                                <w:szCs w:val="36"/>
                              </w:rPr>
                            </w:pPr>
                            <w:r>
                              <w:rPr>
                                <w:rFonts w:ascii="Arial" w:hAnsi="Arial" w:cs="Arial"/>
                                <w:color w:val="000000"/>
                                <w:sz w:val="36"/>
                                <w:szCs w:val="36"/>
                              </w:rPr>
                              <w:t xml:space="preserve">Hepatitis B Immunoglobulin at birth </w:t>
                            </w:r>
                          </w:p>
                          <w:p w14:paraId="2CE09B1B" w14:textId="77777777" w:rsidR="001D2CF3" w:rsidRDefault="001D2CF3" w:rsidP="001D2CF3">
                            <w:pPr>
                              <w:pStyle w:val="ListParagraph"/>
                              <w:numPr>
                                <w:ilvl w:val="0"/>
                                <w:numId w:val="24"/>
                              </w:numPr>
                              <w:spacing w:after="0" w:line="240" w:lineRule="auto"/>
                              <w:rPr>
                                <w:rFonts w:ascii="Arial" w:hAnsi="Arial" w:cs="Arial"/>
                                <w:color w:val="000000"/>
                                <w:kern w:val="24"/>
                                <w:sz w:val="36"/>
                                <w:szCs w:val="36"/>
                              </w:rPr>
                            </w:pPr>
                            <w:r>
                              <w:rPr>
                                <w:rFonts w:ascii="Arial" w:hAnsi="Arial" w:cs="Arial"/>
                                <w:color w:val="000000"/>
                                <w:kern w:val="24"/>
                                <w:sz w:val="36"/>
                                <w:szCs w:val="36"/>
                              </w:rPr>
                              <w:t>Hepatitis B vaccination at birth</w:t>
                            </w:r>
                          </w:p>
                        </w:txbxContent>
                      </wps:txbx>
                      <wps:bodyPr wrap="square" rtlCol="0">
                        <a:spAutoFit/>
                      </wps:bodyPr>
                    </wps:wsp>
                  </a:graphicData>
                </a:graphic>
              </wp:anchor>
            </w:drawing>
          </mc:Choice>
          <mc:Fallback>
            <w:pict>
              <v:shape w14:anchorId="4D9325B9" id="TextBox 25" o:spid="_x0000_s1027" type="#_x0000_t202" style="position:absolute;left:0;text-align:left;margin-left:231.25pt;margin-top:857.3pt;width:342.75pt;height:79.9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" fillcolor="#86d2d4" strokecolor="black [3213]">
                <v:textbox style="mso-fit-shape-to-text:t">
                  <w:txbxContent>
                    <w:p w14:paraId="0288C96C" w14:textId="77777777" w:rsidR="001D2CF3" w:rsidRDefault="001D2CF3" w:rsidP="001D2CF3">
                      <w:pPr>
                        <w:rPr>
                          <w:rFonts w:ascii="Arial" w:hAnsi="Arial" w:cs="Arial"/>
                          <w:b/>
                          <w:bCs/>
                          <w:color w:val="000000"/>
                          <w:kern w:val="24"/>
                          <w:sz w:val="48"/>
                          <w:szCs w:val="48"/>
                        </w:rPr>
                      </w:pPr>
                      <w:r>
                        <w:rPr>
                          <w:rFonts w:ascii="Arial" w:hAnsi="Arial" w:cs="Arial"/>
                          <w:b/>
                          <w:bCs/>
                          <w:color w:val="000000"/>
                          <w:kern w:val="24"/>
                          <w:sz w:val="48"/>
                          <w:szCs w:val="48"/>
                        </w:rPr>
                        <w:t>Immunization of Newborn</w:t>
                      </w:r>
                    </w:p>
                    <w:p w14:paraId="54A3D99F" w14:textId="77777777" w:rsidR="001D2CF3" w:rsidRDefault="001D2CF3" w:rsidP="001D2CF3">
                      <w:pPr>
                        <w:pStyle w:val="ListParagraph"/>
                        <w:numPr>
                          <w:ilvl w:val="0"/>
                          <w:numId w:val="24"/>
                        </w:numPr>
                        <w:spacing w:after="0" w:line="240" w:lineRule="auto"/>
                        <w:textAlignment w:val="baseline"/>
                        <w:rPr>
                          <w:rFonts w:ascii="Arial" w:hAnsi="Arial" w:cs="Arial"/>
                          <w:color w:val="000000"/>
                          <w:sz w:val="36"/>
                          <w:szCs w:val="36"/>
                        </w:rPr>
                      </w:pPr>
                      <w:r>
                        <w:rPr>
                          <w:rFonts w:ascii="Arial" w:hAnsi="Arial" w:cs="Arial"/>
                          <w:color w:val="000000"/>
                          <w:sz w:val="36"/>
                          <w:szCs w:val="36"/>
                        </w:rPr>
                        <w:t xml:space="preserve">Hepatitis B Immunoglobulin at birth </w:t>
                      </w:r>
                    </w:p>
                    <w:p w14:paraId="2CE09B1B" w14:textId="77777777" w:rsidR="001D2CF3" w:rsidRDefault="001D2CF3" w:rsidP="001D2CF3">
                      <w:pPr>
                        <w:pStyle w:val="ListParagraph"/>
                        <w:numPr>
                          <w:ilvl w:val="0"/>
                          <w:numId w:val="24"/>
                        </w:numPr>
                        <w:spacing w:after="0" w:line="240" w:lineRule="auto"/>
                        <w:rPr>
                          <w:rFonts w:ascii="Arial" w:hAnsi="Arial" w:cs="Arial"/>
                          <w:color w:val="000000"/>
                          <w:kern w:val="24"/>
                          <w:sz w:val="36"/>
                          <w:szCs w:val="36"/>
                        </w:rPr>
                      </w:pPr>
                      <w:r>
                        <w:rPr>
                          <w:rFonts w:ascii="Arial" w:hAnsi="Arial" w:cs="Arial"/>
                          <w:color w:val="000000"/>
                          <w:kern w:val="24"/>
                          <w:sz w:val="36"/>
                          <w:szCs w:val="36"/>
                        </w:rPr>
                        <w:t>Hepatitis B vaccination at birth</w:t>
                      </w:r>
                    </w:p>
                  </w:txbxContent>
                </v:textbox>
              </v:shape>
            </w:pict>
          </mc:Fallback>
        </mc:AlternateContent>
      </w:r>
      <w:r w:rsidR="00447F27" w:rsidRPr="00447F27">
        <w:rPr>
          <w:rFonts w:ascii="Arial" w:hAnsi="Arial" w:cs="Arial"/>
          <w:lang w:val="en-US"/>
        </w:rPr>
        <w:t>To de</w:t>
      </w:r>
      <w:r w:rsidR="006E78E6">
        <w:rPr>
          <w:rFonts w:ascii="Arial" w:hAnsi="Arial" w:cs="Arial"/>
          <w:lang w:val="en-US"/>
        </w:rPr>
        <w:t>termine</w:t>
      </w:r>
      <w:r w:rsidR="00447F27" w:rsidRPr="00447F27">
        <w:rPr>
          <w:rFonts w:ascii="Arial" w:hAnsi="Arial" w:cs="Arial"/>
          <w:lang w:val="en-US"/>
        </w:rPr>
        <w:t xml:space="preserve"> the outcome</w:t>
      </w:r>
      <w:r w:rsidR="006E78E6">
        <w:rPr>
          <w:rFonts w:ascii="Arial" w:hAnsi="Arial" w:cs="Arial"/>
          <w:lang w:val="en-US"/>
        </w:rPr>
        <w:t>s</w:t>
      </w:r>
      <w:r w:rsidR="00447F27" w:rsidRPr="00447F27">
        <w:rPr>
          <w:rFonts w:ascii="Arial" w:hAnsi="Arial" w:cs="Arial"/>
          <w:lang w:val="en-US"/>
        </w:rPr>
        <w:t xml:space="preserve"> of EMTCT program in preventing Hepatitis B transmission to children.</w:t>
      </w:r>
    </w:p>
    <w:p w14:paraId="40FE6745" w14:textId="47104BF9" w:rsidR="00355769" w:rsidRPr="00F27FEE" w:rsidRDefault="000E659A" w:rsidP="00F27FEE">
      <w:pPr>
        <w:pStyle w:val="ListParagraph"/>
        <w:numPr>
          <w:ilvl w:val="3"/>
          <w:numId w:val="7"/>
        </w:numPr>
        <w:spacing w:line="360" w:lineRule="auto"/>
        <w:ind w:left="1418" w:hanging="425"/>
        <w:rPr>
          <w:rFonts w:ascii="Arial" w:hAnsi="Arial" w:cs="Arial"/>
        </w:rPr>
      </w:pPr>
      <w:r w:rsidRPr="00F27FEE">
        <w:rPr>
          <w:rFonts w:ascii="Arial" w:hAnsi="Arial" w:cs="Arial"/>
        </w:rPr>
        <w:t>Specific Objectives</w:t>
      </w:r>
    </w:p>
    <w:p w14:paraId="00FA8956" w14:textId="4DDB82B8" w:rsidR="002F3DFF" w:rsidRPr="002F3DFF" w:rsidRDefault="002F3DFF" w:rsidP="006414CD">
      <w:pPr>
        <w:pStyle w:val="ListParagraph"/>
        <w:numPr>
          <w:ilvl w:val="0"/>
          <w:numId w:val="15"/>
        </w:numPr>
        <w:spacing w:line="360" w:lineRule="auto"/>
        <w:rPr>
          <w:rFonts w:ascii="Arial" w:hAnsi="Arial" w:cs="Arial"/>
        </w:rPr>
      </w:pPr>
      <w:r w:rsidRPr="002F3DFF">
        <w:rPr>
          <w:rFonts w:ascii="Arial" w:hAnsi="Arial" w:cs="Arial"/>
          <w:lang w:val="en-US"/>
        </w:rPr>
        <w:t>To de</w:t>
      </w:r>
      <w:r w:rsidR="006E78E6">
        <w:rPr>
          <w:rFonts w:ascii="Arial" w:hAnsi="Arial" w:cs="Arial"/>
          <w:lang w:val="en-US"/>
        </w:rPr>
        <w:t>scribe</w:t>
      </w:r>
      <w:r w:rsidRPr="002F3DFF">
        <w:rPr>
          <w:rFonts w:ascii="Arial" w:hAnsi="Arial" w:cs="Arial"/>
          <w:lang w:val="en-US"/>
        </w:rPr>
        <w:t xml:space="preserve"> the socio-demographic characteristics of cases.</w:t>
      </w:r>
    </w:p>
    <w:p w14:paraId="267350DB" w14:textId="2A16F05F" w:rsidR="002F3DFF" w:rsidRPr="002F3DFF" w:rsidRDefault="002F3DFF" w:rsidP="006414CD">
      <w:pPr>
        <w:pStyle w:val="ListParagraph"/>
        <w:numPr>
          <w:ilvl w:val="0"/>
          <w:numId w:val="15"/>
        </w:numPr>
        <w:spacing w:line="360" w:lineRule="auto"/>
        <w:rPr>
          <w:rFonts w:ascii="Arial" w:hAnsi="Arial" w:cs="Arial"/>
        </w:rPr>
      </w:pPr>
      <w:r w:rsidRPr="002F3DFF">
        <w:rPr>
          <w:rFonts w:ascii="Arial" w:hAnsi="Arial" w:cs="Arial"/>
          <w:lang w:val="en-US"/>
        </w:rPr>
        <w:t>To de</w:t>
      </w:r>
      <w:r w:rsidR="006E78E6">
        <w:rPr>
          <w:rFonts w:ascii="Arial" w:hAnsi="Arial" w:cs="Arial"/>
          <w:lang w:val="en-US"/>
        </w:rPr>
        <w:t>scribe</w:t>
      </w:r>
      <w:r w:rsidRPr="002F3DFF">
        <w:rPr>
          <w:rFonts w:ascii="Arial" w:hAnsi="Arial" w:cs="Arial"/>
          <w:lang w:val="en-US"/>
        </w:rPr>
        <w:t xml:space="preserve"> the clinical status of mother with Hepatitis B.</w:t>
      </w:r>
    </w:p>
    <w:p w14:paraId="3AD14B43" w14:textId="3A7A9B89" w:rsidR="00A42BC2" w:rsidRPr="00A42BC2" w:rsidRDefault="00A42BC2" w:rsidP="00A42BC2">
      <w:pPr>
        <w:pStyle w:val="ListParagraph"/>
        <w:spacing w:line="360" w:lineRule="auto"/>
        <w:ind w:left="2160"/>
        <w:rPr>
          <w:rFonts w:ascii="Arial" w:hAnsi="Arial" w:cs="Arial"/>
        </w:rPr>
      </w:pPr>
    </w:p>
    <w:p w14:paraId="6A4D200E" w14:textId="011DD521" w:rsidR="004A7937" w:rsidRPr="000F3572" w:rsidRDefault="000F3572" w:rsidP="000F3572">
      <w:pPr>
        <w:pStyle w:val="ListParagraph"/>
        <w:numPr>
          <w:ilvl w:val="0"/>
          <w:numId w:val="2"/>
        </w:numPr>
        <w:spacing w:line="360" w:lineRule="auto"/>
        <w:rPr>
          <w:rFonts w:ascii="Arial" w:hAnsi="Arial" w:cs="Arial"/>
          <w:b/>
          <w:bCs/>
        </w:rPr>
      </w:pPr>
      <w:r w:rsidRPr="000F3572">
        <w:rPr>
          <w:rFonts w:ascii="Arial" w:hAnsi="Arial" w:cs="Arial"/>
          <w:b/>
          <w:bCs/>
        </w:rPr>
        <w:t>METHODOLOGY</w:t>
      </w:r>
    </w:p>
    <w:p w14:paraId="1C8947EF" w14:textId="069B9B2A" w:rsidR="00FB4964" w:rsidRDefault="000305B5" w:rsidP="008B2671">
      <w:pPr>
        <w:spacing w:line="360" w:lineRule="auto"/>
        <w:ind w:left="709"/>
        <w:jc w:val="both"/>
        <w:rPr>
          <w:rFonts w:ascii="Arial" w:hAnsi="Arial" w:cs="Arial"/>
        </w:rPr>
      </w:pPr>
      <w:r w:rsidRPr="00F27FEE">
        <w:rPr>
          <w:rFonts w:ascii="Arial" w:hAnsi="Arial" w:cs="Arial"/>
        </w:rPr>
        <w:t>A</w:t>
      </w:r>
      <w:r w:rsidR="005C51B0">
        <w:rPr>
          <w:rFonts w:ascii="Arial" w:hAnsi="Arial" w:cs="Arial"/>
        </w:rPr>
        <w:t>n</w:t>
      </w:r>
      <w:r w:rsidRPr="00F27FEE">
        <w:rPr>
          <w:rFonts w:ascii="Arial" w:hAnsi="Arial" w:cs="Arial"/>
        </w:rPr>
        <w:t xml:space="preserve"> </w:t>
      </w:r>
      <w:r w:rsidR="00C0128A">
        <w:rPr>
          <w:rFonts w:ascii="Arial" w:hAnsi="Arial" w:cs="Arial"/>
        </w:rPr>
        <w:t>observational</w:t>
      </w:r>
      <w:r w:rsidRPr="00F27FEE">
        <w:rPr>
          <w:rFonts w:ascii="Arial" w:hAnsi="Arial" w:cs="Arial"/>
        </w:rPr>
        <w:t xml:space="preserve"> study design was used in this study.</w:t>
      </w:r>
      <w:r w:rsidR="00927D41">
        <w:rPr>
          <w:rFonts w:ascii="Arial" w:hAnsi="Arial" w:cs="Arial"/>
        </w:rPr>
        <w:t xml:space="preserve"> </w:t>
      </w:r>
      <w:r w:rsidR="00F94CC4" w:rsidRPr="00F94CC4">
        <w:rPr>
          <w:rFonts w:ascii="Arial" w:hAnsi="Arial" w:cs="Arial"/>
        </w:rPr>
        <w:t xml:space="preserve">Pregnant women </w:t>
      </w:r>
      <w:r w:rsidR="008972A7">
        <w:rPr>
          <w:rFonts w:ascii="Arial" w:hAnsi="Arial" w:cs="Arial"/>
        </w:rPr>
        <w:t xml:space="preserve">in the selected health clinics and hospitals </w:t>
      </w:r>
      <w:r w:rsidR="00F94CC4" w:rsidRPr="00F94CC4">
        <w:rPr>
          <w:rFonts w:ascii="Arial" w:hAnsi="Arial" w:cs="Arial"/>
        </w:rPr>
        <w:t>w</w:t>
      </w:r>
      <w:r w:rsidR="005E4573">
        <w:rPr>
          <w:rFonts w:ascii="Arial" w:hAnsi="Arial" w:cs="Arial"/>
        </w:rPr>
        <w:t>ere</w:t>
      </w:r>
      <w:r w:rsidR="00F94CC4" w:rsidRPr="00F94CC4">
        <w:rPr>
          <w:rFonts w:ascii="Arial" w:hAnsi="Arial" w:cs="Arial"/>
        </w:rPr>
        <w:t xml:space="preserve"> screened for HBsAg using the Rapid Test Kit</w:t>
      </w:r>
      <w:r w:rsidR="007A4183">
        <w:rPr>
          <w:rFonts w:ascii="Arial" w:hAnsi="Arial" w:cs="Arial"/>
        </w:rPr>
        <w:t xml:space="preserve"> </w:t>
      </w:r>
      <w:r w:rsidR="00F94CC4" w:rsidRPr="00F94CC4">
        <w:rPr>
          <w:rFonts w:ascii="Arial" w:hAnsi="Arial" w:cs="Arial"/>
        </w:rPr>
        <w:t>- RTK HBsAg, including mothers who have been screened or who have been vaccinated against hepatitis B before.</w:t>
      </w:r>
      <w:r w:rsidR="0030098A" w:rsidRPr="0030098A">
        <w:rPr>
          <w:rFonts w:ascii="Arial" w:hAnsi="Arial" w:cs="Arial"/>
        </w:rPr>
        <w:t xml:space="preserve"> </w:t>
      </w:r>
      <w:r w:rsidR="007A4183">
        <w:rPr>
          <w:rFonts w:ascii="Arial" w:hAnsi="Arial" w:cs="Arial"/>
        </w:rPr>
        <w:t>This</w:t>
      </w:r>
      <w:r w:rsidR="0030098A" w:rsidRPr="00F94CC4">
        <w:rPr>
          <w:rFonts w:ascii="Arial" w:hAnsi="Arial" w:cs="Arial"/>
        </w:rPr>
        <w:t xml:space="preserve"> screening </w:t>
      </w:r>
      <w:r w:rsidR="007A4183">
        <w:rPr>
          <w:rFonts w:ascii="Arial" w:hAnsi="Arial" w:cs="Arial"/>
        </w:rPr>
        <w:t>was done</w:t>
      </w:r>
      <w:r w:rsidR="00DE72FA">
        <w:rPr>
          <w:rFonts w:ascii="Arial" w:hAnsi="Arial" w:cs="Arial"/>
        </w:rPr>
        <w:t xml:space="preserve"> to</w:t>
      </w:r>
      <w:r w:rsidR="0030098A" w:rsidRPr="00F94CC4">
        <w:rPr>
          <w:rFonts w:ascii="Arial" w:hAnsi="Arial" w:cs="Arial"/>
        </w:rPr>
        <w:t xml:space="preserve"> </w:t>
      </w:r>
      <w:r w:rsidR="00A128FC">
        <w:rPr>
          <w:rFonts w:ascii="Arial" w:hAnsi="Arial" w:cs="Arial"/>
        </w:rPr>
        <w:t xml:space="preserve">pregnant </w:t>
      </w:r>
      <w:r w:rsidR="0030098A" w:rsidRPr="00F94CC4">
        <w:rPr>
          <w:rFonts w:ascii="Arial" w:hAnsi="Arial" w:cs="Arial"/>
        </w:rPr>
        <w:t>mothers at each time of pregnancy when booking.</w:t>
      </w:r>
      <w:r w:rsidR="00A128FC">
        <w:rPr>
          <w:rFonts w:ascii="Arial" w:hAnsi="Arial" w:cs="Arial"/>
        </w:rPr>
        <w:t xml:space="preserve"> </w:t>
      </w:r>
      <w:r w:rsidR="00FB4964" w:rsidRPr="00FB4964">
        <w:rPr>
          <w:rFonts w:ascii="Arial" w:hAnsi="Arial" w:cs="Arial"/>
        </w:rPr>
        <w:t xml:space="preserve">RTK will be performed at the selected hospitals (Hospital </w:t>
      </w:r>
      <w:proofErr w:type="spellStart"/>
      <w:r w:rsidR="00FB4964" w:rsidRPr="00FB4964">
        <w:rPr>
          <w:rFonts w:ascii="Arial" w:hAnsi="Arial" w:cs="Arial"/>
        </w:rPr>
        <w:t>Sultanah</w:t>
      </w:r>
      <w:proofErr w:type="spellEnd"/>
      <w:r w:rsidR="00FB4964" w:rsidRPr="00FB4964">
        <w:rPr>
          <w:rFonts w:ascii="Arial" w:hAnsi="Arial" w:cs="Arial"/>
        </w:rPr>
        <w:t xml:space="preserve"> Nur </w:t>
      </w:r>
      <w:proofErr w:type="spellStart"/>
      <w:r w:rsidR="00FB4964" w:rsidRPr="00FB4964">
        <w:rPr>
          <w:rFonts w:ascii="Arial" w:hAnsi="Arial" w:cs="Arial"/>
        </w:rPr>
        <w:t>Zahirah</w:t>
      </w:r>
      <w:proofErr w:type="spellEnd"/>
      <w:r w:rsidR="00FB4964" w:rsidRPr="00FB4964">
        <w:rPr>
          <w:rFonts w:ascii="Arial" w:hAnsi="Arial" w:cs="Arial"/>
        </w:rPr>
        <w:t xml:space="preserve"> and Hospital </w:t>
      </w:r>
      <w:proofErr w:type="spellStart"/>
      <w:r w:rsidR="00FB4964" w:rsidRPr="00FB4964">
        <w:rPr>
          <w:rFonts w:ascii="Arial" w:hAnsi="Arial" w:cs="Arial"/>
        </w:rPr>
        <w:t>Kemaman</w:t>
      </w:r>
      <w:proofErr w:type="spellEnd"/>
      <w:r w:rsidR="00927D41">
        <w:rPr>
          <w:rFonts w:ascii="Arial" w:hAnsi="Arial" w:cs="Arial"/>
        </w:rPr>
        <w:t xml:space="preserve"> - </w:t>
      </w:r>
      <w:r w:rsidR="00FB4964" w:rsidRPr="00FB4964">
        <w:rPr>
          <w:rFonts w:ascii="Arial" w:hAnsi="Arial" w:cs="Arial"/>
        </w:rPr>
        <w:t xml:space="preserve">PAC, antenatal </w:t>
      </w:r>
      <w:r w:rsidR="00011C43" w:rsidRPr="00FB4964">
        <w:rPr>
          <w:rFonts w:ascii="Arial" w:hAnsi="Arial" w:cs="Arial"/>
        </w:rPr>
        <w:t>ward,</w:t>
      </w:r>
      <w:r w:rsidR="00FB4964" w:rsidRPr="00FB4964">
        <w:rPr>
          <w:rFonts w:ascii="Arial" w:hAnsi="Arial" w:cs="Arial"/>
        </w:rPr>
        <w:t xml:space="preserve"> or delivery room) if the mother has never been screened or has never made an antenatal visit at the Health Clinic (unscreened/</w:t>
      </w:r>
      <w:proofErr w:type="spellStart"/>
      <w:r w:rsidR="00FB4964" w:rsidRPr="00FB4964">
        <w:rPr>
          <w:rFonts w:ascii="Arial" w:hAnsi="Arial" w:cs="Arial"/>
        </w:rPr>
        <w:t>unbooked</w:t>
      </w:r>
      <w:proofErr w:type="spellEnd"/>
      <w:r w:rsidR="00FB4964" w:rsidRPr="00FB4964">
        <w:rPr>
          <w:rFonts w:ascii="Arial" w:hAnsi="Arial" w:cs="Arial"/>
        </w:rPr>
        <w:t xml:space="preserve">). </w:t>
      </w:r>
    </w:p>
    <w:p w14:paraId="0CA824F4" w14:textId="5C377B65" w:rsidR="00F94CC4" w:rsidRPr="00F94CC4" w:rsidRDefault="00A128FC" w:rsidP="008B2671">
      <w:pPr>
        <w:spacing w:line="360" w:lineRule="auto"/>
        <w:ind w:left="709"/>
        <w:jc w:val="both"/>
        <w:rPr>
          <w:rFonts w:ascii="Arial" w:hAnsi="Arial" w:cs="Arial"/>
        </w:rPr>
      </w:pPr>
      <w:r>
        <w:rPr>
          <w:rFonts w:ascii="Arial" w:hAnsi="Arial" w:cs="Arial"/>
        </w:rPr>
        <w:t>For p</w:t>
      </w:r>
      <w:r w:rsidR="00F94CC4" w:rsidRPr="00F94CC4">
        <w:rPr>
          <w:rFonts w:ascii="Arial" w:hAnsi="Arial" w:cs="Arial"/>
        </w:rPr>
        <w:t>regnant women with reactive RTK results</w:t>
      </w:r>
      <w:r>
        <w:rPr>
          <w:rFonts w:ascii="Arial" w:hAnsi="Arial" w:cs="Arial"/>
        </w:rPr>
        <w:t>, t</w:t>
      </w:r>
      <w:r w:rsidR="00F94CC4" w:rsidRPr="00F94CC4">
        <w:rPr>
          <w:rFonts w:ascii="Arial" w:hAnsi="Arial" w:cs="Arial"/>
        </w:rPr>
        <w:t>he mother will be referred to a medical officer or family physician</w:t>
      </w:r>
      <w:r w:rsidR="001134F6">
        <w:rPr>
          <w:rFonts w:ascii="Arial" w:hAnsi="Arial" w:cs="Arial"/>
        </w:rPr>
        <w:t xml:space="preserve"> for clinical evaluation </w:t>
      </w:r>
      <w:r w:rsidR="00F94CC4" w:rsidRPr="00F94CC4">
        <w:rPr>
          <w:rFonts w:ascii="Arial" w:hAnsi="Arial" w:cs="Arial"/>
        </w:rPr>
        <w:t>including risk factor assessment.</w:t>
      </w:r>
      <w:r w:rsidR="001A72AE">
        <w:rPr>
          <w:rFonts w:ascii="Arial" w:hAnsi="Arial" w:cs="Arial"/>
        </w:rPr>
        <w:t xml:space="preserve"> </w:t>
      </w:r>
      <w:r w:rsidR="0030008E">
        <w:rPr>
          <w:rFonts w:ascii="Arial" w:hAnsi="Arial" w:cs="Arial"/>
        </w:rPr>
        <w:t xml:space="preserve">For </w:t>
      </w:r>
      <w:r w:rsidR="00E8531E">
        <w:rPr>
          <w:rFonts w:ascii="Arial" w:hAnsi="Arial" w:cs="Arial"/>
        </w:rPr>
        <w:t>confirmation test, v</w:t>
      </w:r>
      <w:r w:rsidR="00F94CC4" w:rsidRPr="00F94CC4">
        <w:rPr>
          <w:rFonts w:ascii="Arial" w:hAnsi="Arial" w:cs="Arial"/>
        </w:rPr>
        <w:t xml:space="preserve">enous blood </w:t>
      </w:r>
      <w:r w:rsidR="00E8531E">
        <w:rPr>
          <w:rFonts w:ascii="Arial" w:hAnsi="Arial" w:cs="Arial"/>
        </w:rPr>
        <w:t xml:space="preserve">will be </w:t>
      </w:r>
      <w:r w:rsidR="00F94CC4" w:rsidRPr="00F94CC4">
        <w:rPr>
          <w:rFonts w:ascii="Arial" w:hAnsi="Arial" w:cs="Arial"/>
        </w:rPr>
        <w:t>collect</w:t>
      </w:r>
      <w:r w:rsidR="00E8531E">
        <w:rPr>
          <w:rFonts w:ascii="Arial" w:hAnsi="Arial" w:cs="Arial"/>
        </w:rPr>
        <w:t xml:space="preserve">ed for </w:t>
      </w:r>
      <w:r w:rsidR="00C905CE">
        <w:rPr>
          <w:rFonts w:ascii="Arial" w:hAnsi="Arial" w:cs="Arial"/>
        </w:rPr>
        <w:t>HBs Ag EIA</w:t>
      </w:r>
      <w:r w:rsidR="00F94CC4" w:rsidRPr="00F94CC4">
        <w:rPr>
          <w:rFonts w:ascii="Arial" w:hAnsi="Arial" w:cs="Arial"/>
        </w:rPr>
        <w:t xml:space="preserve">. </w:t>
      </w:r>
      <w:r w:rsidR="00F531F4" w:rsidRPr="00F531F4">
        <w:rPr>
          <w:rFonts w:ascii="Arial" w:hAnsi="Arial" w:cs="Arial"/>
        </w:rPr>
        <w:t xml:space="preserve">The lab will continue to run </w:t>
      </w:r>
      <w:proofErr w:type="spellStart"/>
      <w:r w:rsidR="00F531F4" w:rsidRPr="00F531F4">
        <w:rPr>
          <w:rFonts w:ascii="Arial" w:hAnsi="Arial" w:cs="Arial"/>
        </w:rPr>
        <w:t>HBeAg</w:t>
      </w:r>
      <w:proofErr w:type="spellEnd"/>
      <w:r w:rsidR="00F531F4" w:rsidRPr="00F531F4">
        <w:rPr>
          <w:rFonts w:ascii="Arial" w:hAnsi="Arial" w:cs="Arial"/>
        </w:rPr>
        <w:t xml:space="preserve"> and anti-</w:t>
      </w:r>
      <w:proofErr w:type="spellStart"/>
      <w:r w:rsidR="00F531F4" w:rsidRPr="00F531F4">
        <w:rPr>
          <w:rFonts w:ascii="Arial" w:hAnsi="Arial" w:cs="Arial"/>
        </w:rPr>
        <w:t>HBe</w:t>
      </w:r>
      <w:proofErr w:type="spellEnd"/>
      <w:r w:rsidR="00F531F4" w:rsidRPr="00F531F4">
        <w:rPr>
          <w:rFonts w:ascii="Arial" w:hAnsi="Arial" w:cs="Arial"/>
        </w:rPr>
        <w:t xml:space="preserve"> tests on the same sample if the HBsAg verification test is positive.</w:t>
      </w:r>
      <w:r w:rsidR="00F531F4">
        <w:rPr>
          <w:rFonts w:ascii="Arial" w:hAnsi="Arial" w:cs="Arial"/>
        </w:rPr>
        <w:t xml:space="preserve"> </w:t>
      </w:r>
      <w:r w:rsidR="00F94CC4" w:rsidRPr="00F94CC4">
        <w:rPr>
          <w:rFonts w:ascii="Arial" w:hAnsi="Arial" w:cs="Arial"/>
        </w:rPr>
        <w:t>The mother</w:t>
      </w:r>
      <w:r w:rsidR="00D67D2F">
        <w:rPr>
          <w:rFonts w:ascii="Arial" w:hAnsi="Arial" w:cs="Arial"/>
        </w:rPr>
        <w:t xml:space="preserve"> will be</w:t>
      </w:r>
      <w:r w:rsidR="00F94CC4" w:rsidRPr="00F94CC4">
        <w:rPr>
          <w:rFonts w:ascii="Arial" w:hAnsi="Arial" w:cs="Arial"/>
        </w:rPr>
        <w:t xml:space="preserve"> notified to the District Health Office using the notification form</w:t>
      </w:r>
      <w:r w:rsidR="00F54CAD">
        <w:rPr>
          <w:rFonts w:ascii="Arial" w:hAnsi="Arial" w:cs="Arial"/>
        </w:rPr>
        <w:t xml:space="preserve"> and the</w:t>
      </w:r>
      <w:r w:rsidR="00F94CC4" w:rsidRPr="00F94CC4">
        <w:rPr>
          <w:rFonts w:ascii="Arial" w:hAnsi="Arial" w:cs="Arial"/>
        </w:rPr>
        <w:t xml:space="preserve"> mother will be referred to the Gastroenterology and Hepatology Specialist Clinic preferably before 24 weeks of gestation.</w:t>
      </w:r>
    </w:p>
    <w:p w14:paraId="5028B68C" w14:textId="6308A4AD" w:rsidR="00B829F3" w:rsidRPr="00B829F3" w:rsidRDefault="00776CE9" w:rsidP="008B2671">
      <w:pPr>
        <w:spacing w:line="360" w:lineRule="auto"/>
        <w:ind w:left="709"/>
        <w:jc w:val="both"/>
        <w:rPr>
          <w:rFonts w:ascii="Arial" w:hAnsi="Arial" w:cs="Arial"/>
        </w:rPr>
      </w:pPr>
      <w:r w:rsidRPr="00776CE9">
        <w:rPr>
          <w:rFonts w:ascii="Arial" w:hAnsi="Arial" w:cs="Arial"/>
        </w:rPr>
        <w:t>Prior to the date of the appointment with the specialist, all HBsAg-positive pregnant women who have been referred to a gastrologist will be given an appointment to have FBC, LFT, INR, and HBV DNA blood tests.</w:t>
      </w:r>
      <w:r>
        <w:rPr>
          <w:rFonts w:ascii="Arial" w:hAnsi="Arial" w:cs="Arial"/>
        </w:rPr>
        <w:t xml:space="preserve"> </w:t>
      </w:r>
      <w:r w:rsidR="00B829F3" w:rsidRPr="00B829F3">
        <w:rPr>
          <w:rFonts w:ascii="Arial" w:hAnsi="Arial" w:cs="Arial"/>
        </w:rPr>
        <w:t xml:space="preserve">The mother will be evaluated clinically based on history, physical </w:t>
      </w:r>
      <w:proofErr w:type="gramStart"/>
      <w:r w:rsidR="00B829F3" w:rsidRPr="00B829F3">
        <w:rPr>
          <w:rFonts w:ascii="Arial" w:hAnsi="Arial" w:cs="Arial"/>
        </w:rPr>
        <w:t>examination</w:t>
      </w:r>
      <w:proofErr w:type="gramEnd"/>
      <w:r w:rsidR="00B829F3" w:rsidRPr="00B829F3">
        <w:rPr>
          <w:rFonts w:ascii="Arial" w:hAnsi="Arial" w:cs="Arial"/>
        </w:rPr>
        <w:t xml:space="preserve"> and clinical tests.</w:t>
      </w:r>
      <w:r w:rsidR="00FB4964">
        <w:rPr>
          <w:rFonts w:ascii="Arial" w:hAnsi="Arial" w:cs="Arial"/>
        </w:rPr>
        <w:t xml:space="preserve"> </w:t>
      </w:r>
      <w:r w:rsidR="00B829F3" w:rsidRPr="00B829F3">
        <w:rPr>
          <w:rFonts w:ascii="Arial" w:hAnsi="Arial" w:cs="Arial"/>
        </w:rPr>
        <w:t>For HBsAg positive mothers with active disease/hepatitis or advanced fibrosis or cirrhosis, it is recommended to start treatment including antivirals</w:t>
      </w:r>
      <w:r w:rsidR="00806F38">
        <w:rPr>
          <w:rFonts w:ascii="Arial" w:hAnsi="Arial" w:cs="Arial"/>
        </w:rPr>
        <w:t>.</w:t>
      </w:r>
    </w:p>
    <w:p w14:paraId="7A4B67C4" w14:textId="34E459B3" w:rsidR="00B829F3" w:rsidRPr="00B829F3" w:rsidRDefault="006E5476" w:rsidP="008B2671">
      <w:pPr>
        <w:spacing w:line="360" w:lineRule="auto"/>
        <w:ind w:left="709"/>
        <w:jc w:val="both"/>
        <w:rPr>
          <w:rFonts w:ascii="Arial" w:hAnsi="Arial" w:cs="Arial"/>
        </w:rPr>
      </w:pPr>
      <w:r w:rsidRPr="006E5476">
        <w:rPr>
          <w:rFonts w:ascii="Arial" w:hAnsi="Arial" w:cs="Arial"/>
        </w:rPr>
        <w:t xml:space="preserve">When a mother with HBsAg </w:t>
      </w:r>
      <w:r>
        <w:rPr>
          <w:rFonts w:ascii="Arial" w:hAnsi="Arial" w:cs="Arial"/>
        </w:rPr>
        <w:t>positive</w:t>
      </w:r>
      <w:r w:rsidRPr="006E5476">
        <w:rPr>
          <w:rFonts w:ascii="Arial" w:hAnsi="Arial" w:cs="Arial"/>
        </w:rPr>
        <w:t xml:space="preserve"> is referred to the O&amp;G clinic, an assessment will be carried out</w:t>
      </w:r>
      <w:r>
        <w:rPr>
          <w:rFonts w:ascii="Arial" w:hAnsi="Arial" w:cs="Arial"/>
        </w:rPr>
        <w:t xml:space="preserve"> </w:t>
      </w:r>
      <w:r w:rsidRPr="006E5476">
        <w:rPr>
          <w:rFonts w:ascii="Arial" w:hAnsi="Arial" w:cs="Arial"/>
        </w:rPr>
        <w:t>to rule out potential causes/obstetric disorders that cause abnormal liver function in mo</w:t>
      </w:r>
      <w:r>
        <w:rPr>
          <w:rFonts w:ascii="Arial" w:hAnsi="Arial" w:cs="Arial"/>
        </w:rPr>
        <w:t>thers</w:t>
      </w:r>
      <w:r w:rsidRPr="006E5476">
        <w:rPr>
          <w:rFonts w:ascii="Arial" w:hAnsi="Arial" w:cs="Arial"/>
        </w:rPr>
        <w:t xml:space="preserve"> who have been diagnosed with hepatitis flare, active disease/hepatitis, fibrosis, or cirrhosis</w:t>
      </w:r>
      <w:r w:rsidR="00FD0277">
        <w:rPr>
          <w:rFonts w:ascii="Arial" w:hAnsi="Arial" w:cs="Arial"/>
        </w:rPr>
        <w:t xml:space="preserve">. </w:t>
      </w:r>
    </w:p>
    <w:p w14:paraId="4C051319" w14:textId="58636094" w:rsidR="00B829F3" w:rsidRPr="00B829F3" w:rsidRDefault="00B829F3" w:rsidP="008B2671">
      <w:pPr>
        <w:spacing w:line="360" w:lineRule="auto"/>
        <w:ind w:left="709"/>
        <w:jc w:val="both"/>
        <w:rPr>
          <w:rFonts w:ascii="Arial" w:hAnsi="Arial" w:cs="Arial"/>
        </w:rPr>
      </w:pPr>
      <w:r w:rsidRPr="00B829F3">
        <w:rPr>
          <w:rFonts w:ascii="Arial" w:hAnsi="Arial" w:cs="Arial"/>
        </w:rPr>
        <w:lastRenderedPageBreak/>
        <w:t>All these HBsAg positive mothers will undergo antenatal/obstetric evaluation and planning related to the time and method of delivery will be determined based on obstetric and non-obstetric factors including Hepatitis B disease status.</w:t>
      </w:r>
      <w:r w:rsidR="00620477">
        <w:rPr>
          <w:rFonts w:ascii="Arial" w:hAnsi="Arial" w:cs="Arial"/>
        </w:rPr>
        <w:t xml:space="preserve"> </w:t>
      </w:r>
      <w:r w:rsidR="005A0AE6" w:rsidRPr="005A0AE6">
        <w:rPr>
          <w:rFonts w:ascii="Arial" w:hAnsi="Arial" w:cs="Arial"/>
        </w:rPr>
        <w:t>They must give birth in a hospital with specialised care.</w:t>
      </w:r>
    </w:p>
    <w:p w14:paraId="639DCE6F" w14:textId="49E97725" w:rsidR="00716BB3" w:rsidRPr="00B829F3" w:rsidRDefault="00823DE9" w:rsidP="00EC70B6">
      <w:pPr>
        <w:spacing w:line="360" w:lineRule="auto"/>
        <w:ind w:left="709"/>
        <w:jc w:val="both"/>
        <w:rPr>
          <w:rFonts w:ascii="Arial" w:hAnsi="Arial" w:cs="Arial"/>
        </w:rPr>
      </w:pPr>
      <w:r w:rsidRPr="00823DE9">
        <w:rPr>
          <w:rFonts w:ascii="Arial" w:hAnsi="Arial" w:cs="Arial"/>
        </w:rPr>
        <w:t>Infants whose mo</w:t>
      </w:r>
      <w:r w:rsidR="006C43BE">
        <w:rPr>
          <w:rFonts w:ascii="Arial" w:hAnsi="Arial" w:cs="Arial"/>
        </w:rPr>
        <w:t>thers</w:t>
      </w:r>
      <w:r w:rsidRPr="00823DE9">
        <w:rPr>
          <w:rFonts w:ascii="Arial" w:hAnsi="Arial" w:cs="Arial"/>
        </w:rPr>
        <w:t xml:space="preserve"> have hepatitis B will receive hepatitis B immunoglobulin prophylaxis (HBIG) (HBsAg-positive)</w:t>
      </w:r>
      <w:r w:rsidR="00AB703F">
        <w:rPr>
          <w:rFonts w:ascii="Arial" w:hAnsi="Arial" w:cs="Arial"/>
        </w:rPr>
        <w:t xml:space="preserve"> </w:t>
      </w:r>
      <w:r w:rsidR="00AB703F" w:rsidRPr="00AB703F">
        <w:rPr>
          <w:rFonts w:ascii="Arial" w:hAnsi="Arial" w:cs="Arial"/>
        </w:rPr>
        <w:t>within 12 hours after birth and no later than 48 hours</w:t>
      </w:r>
      <w:r w:rsidR="003E6042">
        <w:rPr>
          <w:rFonts w:ascii="Arial" w:hAnsi="Arial" w:cs="Arial"/>
        </w:rPr>
        <w:t xml:space="preserve"> and</w:t>
      </w:r>
      <w:r w:rsidR="008B2671">
        <w:rPr>
          <w:rFonts w:ascii="Arial" w:hAnsi="Arial" w:cs="Arial"/>
        </w:rPr>
        <w:t xml:space="preserve"> </w:t>
      </w:r>
      <w:r w:rsidR="00CB732F">
        <w:rPr>
          <w:rFonts w:ascii="Arial" w:hAnsi="Arial" w:cs="Arial"/>
        </w:rPr>
        <w:t>h</w:t>
      </w:r>
      <w:r w:rsidR="00716BB3" w:rsidRPr="00716BB3">
        <w:rPr>
          <w:rFonts w:ascii="Arial" w:hAnsi="Arial" w:cs="Arial"/>
        </w:rPr>
        <w:t>epatitis B Vaccine dose 1 should be given as soon as possible (or within 12 hours).</w:t>
      </w:r>
    </w:p>
    <w:p w14:paraId="76144A34" w14:textId="24D022DE" w:rsidR="00E729EA" w:rsidRPr="00E729EA" w:rsidRDefault="00B829F3" w:rsidP="00EC70B6">
      <w:pPr>
        <w:spacing w:after="0" w:line="360" w:lineRule="auto"/>
        <w:ind w:left="709"/>
        <w:jc w:val="both"/>
        <w:rPr>
          <w:rFonts w:ascii="Arial" w:hAnsi="Arial" w:cs="Arial"/>
        </w:rPr>
      </w:pPr>
      <w:r w:rsidRPr="00B829F3">
        <w:rPr>
          <w:rFonts w:ascii="Arial" w:hAnsi="Arial" w:cs="Arial"/>
        </w:rPr>
        <w:t>Post Hepatitis B Vaccination Testing (PVST) should be performed at the age of 9 to 12 months</w:t>
      </w:r>
      <w:r w:rsidR="009246AA">
        <w:rPr>
          <w:rFonts w:ascii="Arial" w:hAnsi="Arial" w:cs="Arial"/>
        </w:rPr>
        <w:t>.</w:t>
      </w:r>
      <w:r w:rsidR="00F40CA0">
        <w:rPr>
          <w:rFonts w:ascii="Arial" w:hAnsi="Arial" w:cs="Arial"/>
        </w:rPr>
        <w:t xml:space="preserve"> </w:t>
      </w:r>
      <w:r w:rsidR="00E729EA" w:rsidRPr="00E729EA">
        <w:rPr>
          <w:rFonts w:ascii="Arial" w:hAnsi="Arial" w:cs="Arial"/>
        </w:rPr>
        <w:t xml:space="preserve">The outcome classified into 3 categories: </w:t>
      </w:r>
    </w:p>
    <w:p w14:paraId="036FB5DD" w14:textId="77777777" w:rsidR="00E729EA" w:rsidRPr="00E729EA" w:rsidRDefault="00E729EA" w:rsidP="00EC70B6">
      <w:pPr>
        <w:spacing w:after="0" w:line="360" w:lineRule="auto"/>
        <w:ind w:left="709"/>
        <w:jc w:val="both"/>
        <w:rPr>
          <w:rFonts w:ascii="Arial" w:hAnsi="Arial" w:cs="Arial"/>
        </w:rPr>
      </w:pPr>
      <w:r w:rsidRPr="00E729EA">
        <w:rPr>
          <w:rFonts w:ascii="Arial" w:hAnsi="Arial" w:cs="Arial"/>
        </w:rPr>
        <w:t xml:space="preserve">1) responder (HBsAg negative and presence of antibody &gt;10 </w:t>
      </w:r>
      <w:proofErr w:type="spellStart"/>
      <w:r w:rsidRPr="00E729EA">
        <w:rPr>
          <w:rFonts w:ascii="Arial" w:hAnsi="Arial" w:cs="Arial"/>
        </w:rPr>
        <w:t>ui</w:t>
      </w:r>
      <w:proofErr w:type="spellEnd"/>
      <w:r w:rsidRPr="00E729EA">
        <w:rPr>
          <w:rFonts w:ascii="Arial" w:hAnsi="Arial" w:cs="Arial"/>
        </w:rPr>
        <w:t>/l)</w:t>
      </w:r>
    </w:p>
    <w:p w14:paraId="6FA09442" w14:textId="77777777" w:rsidR="00E729EA" w:rsidRPr="00E729EA" w:rsidRDefault="00E729EA" w:rsidP="00EC70B6">
      <w:pPr>
        <w:spacing w:after="0" w:line="360" w:lineRule="auto"/>
        <w:ind w:left="709"/>
        <w:jc w:val="both"/>
        <w:rPr>
          <w:rFonts w:ascii="Arial" w:hAnsi="Arial" w:cs="Arial"/>
        </w:rPr>
      </w:pPr>
      <w:r w:rsidRPr="00E729EA">
        <w:rPr>
          <w:rFonts w:ascii="Arial" w:hAnsi="Arial" w:cs="Arial"/>
        </w:rPr>
        <w:t xml:space="preserve">2) non-responder (HBsAg negative and antibody &lt;10 </w:t>
      </w:r>
      <w:proofErr w:type="spellStart"/>
      <w:r w:rsidRPr="00E729EA">
        <w:rPr>
          <w:rFonts w:ascii="Arial" w:hAnsi="Arial" w:cs="Arial"/>
        </w:rPr>
        <w:t>ui</w:t>
      </w:r>
      <w:proofErr w:type="spellEnd"/>
      <w:r w:rsidRPr="00E729EA">
        <w:rPr>
          <w:rFonts w:ascii="Arial" w:hAnsi="Arial" w:cs="Arial"/>
        </w:rPr>
        <w:t xml:space="preserve">/l) </w:t>
      </w:r>
    </w:p>
    <w:p w14:paraId="39B40E77" w14:textId="099E1763" w:rsidR="00B829F3" w:rsidRPr="00B829F3" w:rsidRDefault="00E729EA" w:rsidP="00EC70B6">
      <w:pPr>
        <w:spacing w:after="0" w:line="360" w:lineRule="auto"/>
        <w:ind w:left="709"/>
        <w:jc w:val="both"/>
        <w:rPr>
          <w:rFonts w:ascii="Arial" w:hAnsi="Arial" w:cs="Arial"/>
        </w:rPr>
      </w:pPr>
      <w:r w:rsidRPr="00E729EA">
        <w:rPr>
          <w:rFonts w:ascii="Arial" w:hAnsi="Arial" w:cs="Arial"/>
        </w:rPr>
        <w:t>3) infected</w:t>
      </w:r>
    </w:p>
    <w:p w14:paraId="15023927" w14:textId="784C10B3" w:rsidR="00914C2D" w:rsidRDefault="00B829F3" w:rsidP="00A01646">
      <w:pPr>
        <w:spacing w:after="0" w:line="360" w:lineRule="auto"/>
        <w:ind w:left="709"/>
        <w:jc w:val="both"/>
        <w:rPr>
          <w:rFonts w:ascii="Arial" w:hAnsi="Arial" w:cs="Arial"/>
        </w:rPr>
      </w:pPr>
      <w:r w:rsidRPr="00B829F3">
        <w:rPr>
          <w:rFonts w:ascii="Arial" w:hAnsi="Arial" w:cs="Arial"/>
        </w:rPr>
        <w:t xml:space="preserve">Infants with a positive HBsAg result should continue follow-up treatment with a </w:t>
      </w:r>
      <w:proofErr w:type="spellStart"/>
      <w:proofErr w:type="gramStart"/>
      <w:r w:rsidRPr="00B829F3">
        <w:rPr>
          <w:rFonts w:ascii="Arial" w:hAnsi="Arial" w:cs="Arial"/>
        </w:rPr>
        <w:t>Pediatrician</w:t>
      </w:r>
      <w:proofErr w:type="spellEnd"/>
      <w:proofErr w:type="gramEnd"/>
      <w:r w:rsidR="00487246">
        <w:rPr>
          <w:rFonts w:ascii="Arial" w:hAnsi="Arial" w:cs="Arial"/>
        </w:rPr>
        <w:t>.</w:t>
      </w:r>
      <w:r w:rsidR="00A10251">
        <w:rPr>
          <w:rFonts w:ascii="Arial" w:hAnsi="Arial" w:cs="Arial"/>
        </w:rPr>
        <w:t xml:space="preserve"> </w:t>
      </w:r>
      <w:r w:rsidR="00FB260C">
        <w:rPr>
          <w:rFonts w:ascii="Arial" w:hAnsi="Arial" w:cs="Arial"/>
        </w:rPr>
        <w:t xml:space="preserve">Summary flow of management </w:t>
      </w:r>
      <w:r w:rsidR="00B21AB7">
        <w:rPr>
          <w:rFonts w:ascii="Arial" w:hAnsi="Arial" w:cs="Arial"/>
        </w:rPr>
        <w:t xml:space="preserve">of Hepatitis B mothers </w:t>
      </w:r>
      <w:r w:rsidR="00C93615">
        <w:rPr>
          <w:rFonts w:ascii="Arial" w:hAnsi="Arial" w:cs="Arial"/>
        </w:rPr>
        <w:t>is</w:t>
      </w:r>
      <w:r w:rsidR="00B21AB7">
        <w:rPr>
          <w:rFonts w:ascii="Arial" w:hAnsi="Arial" w:cs="Arial"/>
        </w:rPr>
        <w:t xml:space="preserve"> shown in </w:t>
      </w:r>
      <w:r w:rsidR="00A10251" w:rsidRPr="00B21AB7">
        <w:rPr>
          <w:rFonts w:ascii="Arial" w:hAnsi="Arial" w:cs="Arial"/>
          <w:b/>
          <w:bCs/>
        </w:rPr>
        <w:t>Fig. 1</w:t>
      </w:r>
      <w:r w:rsidR="00B21AB7">
        <w:rPr>
          <w:rFonts w:ascii="Arial" w:hAnsi="Arial" w:cs="Arial"/>
        </w:rPr>
        <w:t>.</w:t>
      </w:r>
      <w:r w:rsidR="00A10251">
        <w:rPr>
          <w:rFonts w:ascii="Arial" w:hAnsi="Arial" w:cs="Arial"/>
        </w:rPr>
        <w:t xml:space="preserve"> </w:t>
      </w:r>
    </w:p>
    <w:p w14:paraId="5CC151B2" w14:textId="4897A1D2" w:rsidR="0080532A" w:rsidRDefault="006F23D5" w:rsidP="00B70A9E">
      <w:pPr>
        <w:spacing w:line="360" w:lineRule="auto"/>
        <w:jc w:val="both"/>
        <w:rPr>
          <w:rFonts w:ascii="Arial" w:hAnsi="Arial" w:cs="Arial"/>
        </w:rPr>
      </w:pPr>
      <w:r w:rsidRPr="001D2CF3">
        <w:rPr>
          <w:rFonts w:ascii="Arial" w:hAnsi="Arial" w:cs="Arial"/>
          <w:noProof/>
        </w:rPr>
        <mc:AlternateContent>
          <mc:Choice Requires="wps">
            <w:drawing>
              <wp:anchor distT="0" distB="0" distL="114300" distR="114300" simplePos="0" relativeHeight="251673600" behindDoc="0" locked="0" layoutInCell="1" allowOverlap="1" wp14:anchorId="48BB0EC3" wp14:editId="3F4BE1AD">
                <wp:simplePos x="0" y="0"/>
                <wp:positionH relativeFrom="page">
                  <wp:posOffset>2386330</wp:posOffset>
                </wp:positionH>
                <wp:positionV relativeFrom="paragraph">
                  <wp:posOffset>165573</wp:posOffset>
                </wp:positionV>
                <wp:extent cx="2973070" cy="1292225"/>
                <wp:effectExtent l="0" t="0" r="17780" b="15240"/>
                <wp:wrapNone/>
                <wp:docPr id="60" name="TextBox 59">
                  <a:extLst xmlns:a="http://schemas.openxmlformats.org/drawingml/2006/main">
                    <a:ext uri="{FF2B5EF4-FFF2-40B4-BE49-F238E27FC236}">
                      <a16:creationId xmlns:a16="http://schemas.microsoft.com/office/drawing/2014/main" id="{07F66A18-D2CA-BC89-39DB-3FC543D22EE1}"/>
                    </a:ext>
                  </a:extLst>
                </wp:docPr>
                <wp:cNvGraphicFramePr/>
                <a:graphic xmlns:a="http://schemas.openxmlformats.org/drawingml/2006/main">
                  <a:graphicData uri="http://schemas.microsoft.com/office/word/2010/wordprocessingShape">
                    <wps:wsp>
                      <wps:cNvSpPr txBox="1"/>
                      <wps:spPr>
                        <a:xfrm>
                          <a:off x="0" y="0"/>
                          <a:ext cx="2973070" cy="1292225"/>
                        </a:xfrm>
                        <a:prstGeom prst="rect">
                          <a:avLst/>
                        </a:prstGeom>
                        <a:noFill/>
                        <a:ln>
                          <a:solidFill>
                            <a:schemeClr val="tx1"/>
                          </a:solidFill>
                        </a:ln>
                      </wps:spPr>
                      <wps:txbx>
                        <w:txbxContent>
                          <w:p w14:paraId="25840AB4" w14:textId="77777777" w:rsidR="001D2CF3" w:rsidRPr="0080532A" w:rsidRDefault="001D2CF3" w:rsidP="0066410F">
                            <w:pPr>
                              <w:spacing w:after="0"/>
                              <w:textAlignment w:val="baseline"/>
                              <w:rPr>
                                <w:rFonts w:ascii="Arial" w:hAnsi="Arial" w:cs="Arial"/>
                                <w:b/>
                                <w:bCs/>
                                <w:color w:val="000000"/>
                              </w:rPr>
                            </w:pPr>
                            <w:r w:rsidRPr="0080532A">
                              <w:rPr>
                                <w:rFonts w:ascii="Arial" w:hAnsi="Arial" w:cs="Arial"/>
                                <w:b/>
                                <w:bCs/>
                                <w:color w:val="000000"/>
                              </w:rPr>
                              <w:t>Screening &amp; Counselling</w:t>
                            </w:r>
                            <w:r w:rsidRPr="0080532A">
                              <w:rPr>
                                <w:rFonts w:ascii="Arial" w:hAnsi="Arial" w:cs="Arial"/>
                                <w:color w:val="000000"/>
                              </w:rPr>
                              <w:t xml:space="preserve"> </w:t>
                            </w:r>
                          </w:p>
                          <w:p w14:paraId="559B5C81" w14:textId="77777777" w:rsidR="001D2CF3" w:rsidRPr="0080532A" w:rsidRDefault="001D2CF3" w:rsidP="0066410F">
                            <w:pPr>
                              <w:pStyle w:val="ListParagraph"/>
                              <w:numPr>
                                <w:ilvl w:val="0"/>
                                <w:numId w:val="21"/>
                              </w:numPr>
                              <w:spacing w:after="0" w:line="240" w:lineRule="auto"/>
                              <w:textAlignment w:val="baseline"/>
                              <w:rPr>
                                <w:rFonts w:ascii="Arial" w:hAnsi="Arial" w:cs="Arial"/>
                                <w:color w:val="000000"/>
                              </w:rPr>
                            </w:pPr>
                            <w:r w:rsidRPr="0080532A">
                              <w:rPr>
                                <w:rFonts w:ascii="Arial" w:hAnsi="Arial" w:cs="Arial"/>
                                <w:color w:val="000000"/>
                              </w:rPr>
                              <w:t>Rapid Test Kit (RTK) HBsAg</w:t>
                            </w:r>
                          </w:p>
                          <w:p w14:paraId="443894C8" w14:textId="77777777" w:rsidR="001D2CF3" w:rsidRPr="0080532A" w:rsidRDefault="001D2CF3" w:rsidP="0066410F">
                            <w:pPr>
                              <w:pStyle w:val="ListParagraph"/>
                              <w:numPr>
                                <w:ilvl w:val="0"/>
                                <w:numId w:val="21"/>
                              </w:numPr>
                              <w:spacing w:after="0" w:line="240" w:lineRule="auto"/>
                              <w:rPr>
                                <w:rFonts w:ascii="Arial" w:hAnsi="Arial" w:cs="Arial"/>
                                <w:color w:val="000000"/>
                                <w:kern w:val="24"/>
                              </w:rPr>
                            </w:pPr>
                            <w:r w:rsidRPr="0080532A">
                              <w:rPr>
                                <w:rFonts w:ascii="Arial" w:hAnsi="Arial" w:cs="Arial"/>
                                <w:color w:val="000000"/>
                                <w:kern w:val="24"/>
                              </w:rPr>
                              <w:t>Confirmation test HBsAg ELISA</w:t>
                            </w:r>
                          </w:p>
                          <w:p w14:paraId="49B0A747" w14:textId="77777777" w:rsidR="001D2CF3" w:rsidRPr="0080532A" w:rsidRDefault="001D2CF3" w:rsidP="0066410F">
                            <w:pPr>
                              <w:pStyle w:val="ListParagraph"/>
                              <w:numPr>
                                <w:ilvl w:val="0"/>
                                <w:numId w:val="21"/>
                              </w:numPr>
                              <w:spacing w:after="0" w:line="240" w:lineRule="auto"/>
                              <w:textAlignment w:val="baseline"/>
                              <w:rPr>
                                <w:rFonts w:ascii="Arial" w:hAnsi="Arial" w:cs="Arial"/>
                                <w:color w:val="000000"/>
                              </w:rPr>
                            </w:pPr>
                            <w:r w:rsidRPr="0080532A">
                              <w:rPr>
                                <w:rFonts w:ascii="Arial" w:hAnsi="Arial" w:cs="Arial"/>
                                <w:color w:val="000000"/>
                              </w:rPr>
                              <w:t>HBeAg &amp; Hepatitis B Viral Load</w:t>
                            </w:r>
                          </w:p>
                        </w:txbxContent>
                      </wps:txbx>
                      <wps:bodyPr wrap="square" rtlCol="0">
                        <a:spAutoFit/>
                      </wps:bodyPr>
                    </wps:wsp>
                  </a:graphicData>
                </a:graphic>
                <wp14:sizeRelH relativeFrom="margin">
                  <wp14:pctWidth>0</wp14:pctWidth>
                </wp14:sizeRelH>
              </wp:anchor>
            </w:drawing>
          </mc:Choice>
          <mc:Fallback>
            <w:pict>
              <v:shape w14:anchorId="48BB0EC3" id="TextBox 59" o:spid="_x0000_s1028" type="#_x0000_t202" style="position:absolute;left:0;text-align:left;margin-left:187.9pt;margin-top:13.05pt;width:234.1pt;height:101.75pt;z-index:25167360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" filled="f" strokecolor="black [3213]">
                <v:textbox style="mso-fit-shape-to-text:t">
                  <w:txbxContent>
                    <w:p w14:paraId="25840AB4" w14:textId="77777777" w:rsidR="001D2CF3" w:rsidRPr="0080532A" w:rsidRDefault="001D2CF3" w:rsidP="0066410F">
                      <w:pPr>
                        <w:spacing w:after="0"/>
                        <w:textAlignment w:val="baseline"/>
                        <w:rPr>
                          <w:rFonts w:ascii="Arial" w:hAnsi="Arial" w:cs="Arial"/>
                          <w:b/>
                          <w:bCs/>
                          <w:color w:val="000000"/>
                        </w:rPr>
                      </w:pPr>
                      <w:r w:rsidRPr="0080532A">
                        <w:rPr>
                          <w:rFonts w:ascii="Arial" w:hAnsi="Arial" w:cs="Arial"/>
                          <w:b/>
                          <w:bCs/>
                          <w:color w:val="000000"/>
                        </w:rPr>
                        <w:t>Screening &amp; Counselling</w:t>
                      </w:r>
                      <w:r w:rsidRPr="0080532A">
                        <w:rPr>
                          <w:rFonts w:ascii="Arial" w:hAnsi="Arial" w:cs="Arial"/>
                          <w:color w:val="000000"/>
                        </w:rPr>
                        <w:t xml:space="preserve"> </w:t>
                      </w:r>
                    </w:p>
                    <w:p w14:paraId="559B5C81" w14:textId="77777777" w:rsidR="001D2CF3" w:rsidRPr="0080532A" w:rsidRDefault="001D2CF3" w:rsidP="0066410F">
                      <w:pPr>
                        <w:pStyle w:val="ListParagraph"/>
                        <w:numPr>
                          <w:ilvl w:val="0"/>
                          <w:numId w:val="21"/>
                        </w:numPr>
                        <w:spacing w:after="0" w:line="240" w:lineRule="auto"/>
                        <w:textAlignment w:val="baseline"/>
                        <w:rPr>
                          <w:rFonts w:ascii="Arial" w:hAnsi="Arial" w:cs="Arial"/>
                          <w:color w:val="000000"/>
                        </w:rPr>
                      </w:pPr>
                      <w:r w:rsidRPr="0080532A">
                        <w:rPr>
                          <w:rFonts w:ascii="Arial" w:hAnsi="Arial" w:cs="Arial"/>
                          <w:color w:val="000000"/>
                        </w:rPr>
                        <w:t>Rapid Test Kit (RTK) HBsAg</w:t>
                      </w:r>
                    </w:p>
                    <w:p w14:paraId="443894C8" w14:textId="77777777" w:rsidR="001D2CF3" w:rsidRPr="0080532A" w:rsidRDefault="001D2CF3" w:rsidP="0066410F">
                      <w:pPr>
                        <w:pStyle w:val="ListParagraph"/>
                        <w:numPr>
                          <w:ilvl w:val="0"/>
                          <w:numId w:val="21"/>
                        </w:numPr>
                        <w:spacing w:after="0" w:line="240" w:lineRule="auto"/>
                        <w:rPr>
                          <w:rFonts w:ascii="Arial" w:hAnsi="Arial" w:cs="Arial"/>
                          <w:color w:val="000000"/>
                          <w:kern w:val="24"/>
                        </w:rPr>
                      </w:pPr>
                      <w:r w:rsidRPr="0080532A">
                        <w:rPr>
                          <w:rFonts w:ascii="Arial" w:hAnsi="Arial" w:cs="Arial"/>
                          <w:color w:val="000000"/>
                          <w:kern w:val="24"/>
                        </w:rPr>
                        <w:t>Confirmation test HBsAg ELISA</w:t>
                      </w:r>
                    </w:p>
                    <w:p w14:paraId="49B0A747" w14:textId="77777777" w:rsidR="001D2CF3" w:rsidRPr="0080532A" w:rsidRDefault="001D2CF3" w:rsidP="0066410F">
                      <w:pPr>
                        <w:pStyle w:val="ListParagraph"/>
                        <w:numPr>
                          <w:ilvl w:val="0"/>
                          <w:numId w:val="21"/>
                        </w:numPr>
                        <w:spacing w:after="0" w:line="240" w:lineRule="auto"/>
                        <w:textAlignment w:val="baseline"/>
                        <w:rPr>
                          <w:rFonts w:ascii="Arial" w:hAnsi="Arial" w:cs="Arial"/>
                          <w:color w:val="000000"/>
                        </w:rPr>
                      </w:pPr>
                      <w:r w:rsidRPr="0080532A">
                        <w:rPr>
                          <w:rFonts w:ascii="Arial" w:hAnsi="Arial" w:cs="Arial"/>
                          <w:color w:val="000000"/>
                        </w:rPr>
                        <w:t>HBeAg &amp; Hepatitis B Viral Load</w:t>
                      </w:r>
                    </w:p>
                  </w:txbxContent>
                </v:textbox>
                <w10:wrap anchorx="page"/>
              </v:shape>
            </w:pict>
          </mc:Fallback>
        </mc:AlternateContent>
      </w:r>
    </w:p>
    <w:p w14:paraId="516893DF" w14:textId="510ECCED" w:rsidR="0080532A" w:rsidRDefault="0080532A" w:rsidP="00B70A9E">
      <w:pPr>
        <w:spacing w:line="360" w:lineRule="auto"/>
        <w:jc w:val="both"/>
        <w:rPr>
          <w:rFonts w:ascii="Arial" w:hAnsi="Arial" w:cs="Arial"/>
        </w:rPr>
      </w:pPr>
    </w:p>
    <w:p w14:paraId="272C4B0E" w14:textId="3FD88F37" w:rsidR="0080532A" w:rsidRDefault="006F23D5" w:rsidP="00B70A9E">
      <w:pPr>
        <w:spacing w:line="360" w:lineRule="auto"/>
        <w:jc w:val="both"/>
        <w:rPr>
          <w:rFonts w:ascii="Arial" w:hAnsi="Arial" w:cs="Arial"/>
        </w:rPr>
      </w:pPr>
      <w:r>
        <w:rPr>
          <w:rFonts w:ascii="Arial" w:hAnsi="Arial" w:cs="Arial"/>
          <w:noProof/>
        </w:rPr>
        <mc:AlternateContent>
          <mc:Choice Requires="wps">
            <w:drawing>
              <wp:anchor distT="0" distB="0" distL="114300" distR="114300" simplePos="0" relativeHeight="251687936" behindDoc="0" locked="0" layoutInCell="1" allowOverlap="1" wp14:anchorId="2EC6A547" wp14:editId="039A6B55">
                <wp:simplePos x="0" y="0"/>
                <wp:positionH relativeFrom="page">
                  <wp:posOffset>3666490</wp:posOffset>
                </wp:positionH>
                <wp:positionV relativeFrom="paragraph">
                  <wp:posOffset>252568</wp:posOffset>
                </wp:positionV>
                <wp:extent cx="324485" cy="153670"/>
                <wp:effectExtent l="38100" t="0" r="0" b="36830"/>
                <wp:wrapNone/>
                <wp:docPr id="5" name="Arrow: Down 5"/>
                <wp:cNvGraphicFramePr/>
                <a:graphic xmlns:a="http://schemas.openxmlformats.org/drawingml/2006/main">
                  <a:graphicData uri="http://schemas.microsoft.com/office/word/2010/wordprocessingShape">
                    <wps:wsp>
                      <wps:cNvSpPr/>
                      <wps:spPr>
                        <a:xfrm>
                          <a:off x="0" y="0"/>
                          <a:ext cx="324485" cy="153670"/>
                        </a:xfrm>
                        <a:prstGeom prst="downArrow">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E170F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 o:spid="_x0000_s1026" type="#_x0000_t67" style="position:absolute;margin-left:288.7pt;margin-top:19.9pt;width:25.55pt;height:12.1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" adj="10800" fillcolor="black [3200]" strokecolor="black [3213]" strokeweight="1pt">
                <w10:wrap anchorx="page"/>
              </v:shape>
            </w:pict>
          </mc:Fallback>
        </mc:AlternateContent>
      </w:r>
    </w:p>
    <w:p w14:paraId="11D2A139" w14:textId="4E9B993F" w:rsidR="0080532A" w:rsidRDefault="006F23D5" w:rsidP="00B70A9E">
      <w:pPr>
        <w:spacing w:line="360" w:lineRule="auto"/>
        <w:jc w:val="both"/>
        <w:rPr>
          <w:rFonts w:ascii="Arial" w:hAnsi="Arial" w:cs="Arial"/>
        </w:rPr>
      </w:pPr>
      <w:r w:rsidRPr="001D2CF3">
        <w:rPr>
          <w:rFonts w:ascii="Arial" w:hAnsi="Arial" w:cs="Arial"/>
          <w:noProof/>
        </w:rPr>
        <mc:AlternateContent>
          <mc:Choice Requires="wps">
            <w:drawing>
              <wp:anchor distT="0" distB="0" distL="114300" distR="114300" simplePos="0" relativeHeight="251675648" behindDoc="0" locked="0" layoutInCell="1" allowOverlap="1" wp14:anchorId="7B410C0C" wp14:editId="22ACC27A">
                <wp:simplePos x="0" y="0"/>
                <wp:positionH relativeFrom="margin">
                  <wp:posOffset>1487805</wp:posOffset>
                </wp:positionH>
                <wp:positionV relativeFrom="paragraph">
                  <wp:posOffset>80483</wp:posOffset>
                </wp:positionV>
                <wp:extent cx="2971800" cy="1292225"/>
                <wp:effectExtent l="0" t="0" r="19050" b="15240"/>
                <wp:wrapNone/>
                <wp:docPr id="13" name="TextBox 12">
                  <a:extLst xmlns:a="http://schemas.openxmlformats.org/drawingml/2006/main">
                    <a:ext uri="{FF2B5EF4-FFF2-40B4-BE49-F238E27FC236}">
                      <a16:creationId xmlns:a16="http://schemas.microsoft.com/office/drawing/2014/main" id="{1DC3ADC3-75D0-E84E-2A22-ACDB456077A9}"/>
                    </a:ext>
                  </a:extLst>
                </wp:docPr>
                <wp:cNvGraphicFramePr/>
                <a:graphic xmlns:a="http://schemas.openxmlformats.org/drawingml/2006/main">
                  <a:graphicData uri="http://schemas.microsoft.com/office/word/2010/wordprocessingShape">
                    <wps:wsp>
                      <wps:cNvSpPr txBox="1"/>
                      <wps:spPr>
                        <a:xfrm>
                          <a:off x="0" y="0"/>
                          <a:ext cx="2971800" cy="1292225"/>
                        </a:xfrm>
                        <a:prstGeom prst="rect">
                          <a:avLst/>
                        </a:prstGeom>
                        <a:noFill/>
                        <a:ln>
                          <a:solidFill>
                            <a:schemeClr val="tx1"/>
                          </a:solidFill>
                        </a:ln>
                      </wps:spPr>
                      <wps:txbx>
                        <w:txbxContent>
                          <w:p w14:paraId="272917A0" w14:textId="77777777" w:rsidR="001D2CF3" w:rsidRPr="0080532A" w:rsidRDefault="001D2CF3" w:rsidP="0066410F">
                            <w:pPr>
                              <w:spacing w:after="0"/>
                              <w:textAlignment w:val="baseline"/>
                              <w:rPr>
                                <w:rFonts w:ascii="Arial" w:hAnsi="Arial" w:cs="Arial"/>
                                <w:b/>
                                <w:bCs/>
                                <w:color w:val="000000"/>
                              </w:rPr>
                            </w:pPr>
                            <w:r w:rsidRPr="0080532A">
                              <w:rPr>
                                <w:rFonts w:ascii="Arial" w:hAnsi="Arial" w:cs="Arial"/>
                                <w:b/>
                                <w:bCs/>
                                <w:color w:val="000000"/>
                              </w:rPr>
                              <w:t>Co-morbidities Screening</w:t>
                            </w:r>
                            <w:r w:rsidRPr="0080532A">
                              <w:rPr>
                                <w:rFonts w:ascii="Arial" w:hAnsi="Arial" w:cs="Arial"/>
                                <w:color w:val="000000"/>
                              </w:rPr>
                              <w:t xml:space="preserve"> </w:t>
                            </w:r>
                          </w:p>
                          <w:p w14:paraId="6E7C0D3E" w14:textId="77777777" w:rsidR="001D2CF3" w:rsidRPr="0080532A" w:rsidRDefault="001D2CF3" w:rsidP="0066410F">
                            <w:pPr>
                              <w:pStyle w:val="ListParagraph"/>
                              <w:numPr>
                                <w:ilvl w:val="0"/>
                                <w:numId w:val="22"/>
                              </w:numPr>
                              <w:spacing w:after="0" w:line="240" w:lineRule="auto"/>
                              <w:textAlignment w:val="baseline"/>
                              <w:rPr>
                                <w:rFonts w:ascii="Arial" w:hAnsi="Arial" w:cs="Arial"/>
                                <w:color w:val="000000"/>
                              </w:rPr>
                            </w:pPr>
                            <w:r w:rsidRPr="0080532A">
                              <w:rPr>
                                <w:rFonts w:ascii="Arial" w:hAnsi="Arial" w:cs="Arial"/>
                                <w:color w:val="000000"/>
                              </w:rPr>
                              <w:t>HIV test, Syphilis, Hepatitis C</w:t>
                            </w:r>
                          </w:p>
                          <w:p w14:paraId="2815059A" w14:textId="77777777" w:rsidR="001D2CF3" w:rsidRPr="0080532A" w:rsidRDefault="001D2CF3" w:rsidP="0066410F">
                            <w:pPr>
                              <w:pStyle w:val="ListParagraph"/>
                              <w:numPr>
                                <w:ilvl w:val="0"/>
                                <w:numId w:val="22"/>
                              </w:numPr>
                              <w:spacing w:after="0" w:line="240" w:lineRule="auto"/>
                              <w:rPr>
                                <w:rFonts w:ascii="Arial" w:hAnsi="Arial" w:cs="Arial"/>
                                <w:color w:val="000000"/>
                                <w:kern w:val="24"/>
                              </w:rPr>
                            </w:pPr>
                            <w:r w:rsidRPr="0080532A">
                              <w:rPr>
                                <w:rFonts w:ascii="Arial" w:hAnsi="Arial" w:cs="Arial"/>
                                <w:color w:val="000000"/>
                                <w:kern w:val="24"/>
                              </w:rPr>
                              <w:t>FBC, Liver Function Test, INR</w:t>
                            </w:r>
                          </w:p>
                          <w:p w14:paraId="4984A502" w14:textId="77777777" w:rsidR="001D2CF3" w:rsidRPr="0080532A" w:rsidRDefault="001D2CF3" w:rsidP="0066410F">
                            <w:pPr>
                              <w:pStyle w:val="ListParagraph"/>
                              <w:numPr>
                                <w:ilvl w:val="0"/>
                                <w:numId w:val="22"/>
                              </w:numPr>
                              <w:spacing w:after="0" w:line="240" w:lineRule="auto"/>
                              <w:rPr>
                                <w:rFonts w:ascii="Arial" w:hAnsi="Arial" w:cs="Arial"/>
                                <w:color w:val="000000"/>
                                <w:kern w:val="24"/>
                              </w:rPr>
                            </w:pPr>
                            <w:r w:rsidRPr="0080532A">
                              <w:rPr>
                                <w:rFonts w:ascii="Arial" w:hAnsi="Arial" w:cs="Arial"/>
                                <w:color w:val="000000"/>
                                <w:kern w:val="24"/>
                              </w:rPr>
                              <w:t>Ultrasound Hepatobiliary System</w:t>
                            </w:r>
                          </w:p>
                        </w:txbxContent>
                      </wps:txbx>
                      <wps:bodyPr wrap="square" rtlCol="0">
                        <a:spAutoFit/>
                      </wps:bodyPr>
                    </wps:wsp>
                  </a:graphicData>
                </a:graphic>
                <wp14:sizeRelH relativeFrom="margin">
                  <wp14:pctWidth>0</wp14:pctWidth>
                </wp14:sizeRelH>
              </wp:anchor>
            </w:drawing>
          </mc:Choice>
          <mc:Fallback>
            <w:pict>
              <v:shape w14:anchorId="7B410C0C" id="TextBox 12" o:spid="_x0000_s1029" type="#_x0000_t202" style="position:absolute;left:0;text-align:left;margin-left:117.15pt;margin-top:6.35pt;width:234pt;height:101.75pt;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" filled="f" strokecolor="black [3213]">
                <v:textbox style="mso-fit-shape-to-text:t">
                  <w:txbxContent>
                    <w:p w14:paraId="272917A0" w14:textId="77777777" w:rsidR="001D2CF3" w:rsidRPr="0080532A" w:rsidRDefault="001D2CF3" w:rsidP="0066410F">
                      <w:pPr>
                        <w:spacing w:after="0"/>
                        <w:textAlignment w:val="baseline"/>
                        <w:rPr>
                          <w:rFonts w:ascii="Arial" w:hAnsi="Arial" w:cs="Arial"/>
                          <w:b/>
                          <w:bCs/>
                          <w:color w:val="000000"/>
                        </w:rPr>
                      </w:pPr>
                      <w:r w:rsidRPr="0080532A">
                        <w:rPr>
                          <w:rFonts w:ascii="Arial" w:hAnsi="Arial" w:cs="Arial"/>
                          <w:b/>
                          <w:bCs/>
                          <w:color w:val="000000"/>
                        </w:rPr>
                        <w:t>Co-morbidities Screening</w:t>
                      </w:r>
                      <w:r w:rsidRPr="0080532A">
                        <w:rPr>
                          <w:rFonts w:ascii="Arial" w:hAnsi="Arial" w:cs="Arial"/>
                          <w:color w:val="000000"/>
                        </w:rPr>
                        <w:t xml:space="preserve"> </w:t>
                      </w:r>
                    </w:p>
                    <w:p w14:paraId="6E7C0D3E" w14:textId="77777777" w:rsidR="001D2CF3" w:rsidRPr="0080532A" w:rsidRDefault="001D2CF3" w:rsidP="0066410F">
                      <w:pPr>
                        <w:pStyle w:val="ListParagraph"/>
                        <w:numPr>
                          <w:ilvl w:val="0"/>
                          <w:numId w:val="22"/>
                        </w:numPr>
                        <w:spacing w:after="0" w:line="240" w:lineRule="auto"/>
                        <w:textAlignment w:val="baseline"/>
                        <w:rPr>
                          <w:rFonts w:ascii="Arial" w:hAnsi="Arial" w:cs="Arial"/>
                          <w:color w:val="000000"/>
                        </w:rPr>
                      </w:pPr>
                      <w:r w:rsidRPr="0080532A">
                        <w:rPr>
                          <w:rFonts w:ascii="Arial" w:hAnsi="Arial" w:cs="Arial"/>
                          <w:color w:val="000000"/>
                        </w:rPr>
                        <w:t>HIV test, Syphilis, Hepatitis C</w:t>
                      </w:r>
                    </w:p>
                    <w:p w14:paraId="2815059A" w14:textId="77777777" w:rsidR="001D2CF3" w:rsidRPr="0080532A" w:rsidRDefault="001D2CF3" w:rsidP="0066410F">
                      <w:pPr>
                        <w:pStyle w:val="ListParagraph"/>
                        <w:numPr>
                          <w:ilvl w:val="0"/>
                          <w:numId w:val="22"/>
                        </w:numPr>
                        <w:spacing w:after="0" w:line="240" w:lineRule="auto"/>
                        <w:rPr>
                          <w:rFonts w:ascii="Arial" w:hAnsi="Arial" w:cs="Arial"/>
                          <w:color w:val="000000"/>
                          <w:kern w:val="24"/>
                        </w:rPr>
                      </w:pPr>
                      <w:r w:rsidRPr="0080532A">
                        <w:rPr>
                          <w:rFonts w:ascii="Arial" w:hAnsi="Arial" w:cs="Arial"/>
                          <w:color w:val="000000"/>
                          <w:kern w:val="24"/>
                        </w:rPr>
                        <w:t>FBC, Liver Function Test, INR</w:t>
                      </w:r>
                    </w:p>
                    <w:p w14:paraId="4984A502" w14:textId="77777777" w:rsidR="001D2CF3" w:rsidRPr="0080532A" w:rsidRDefault="001D2CF3" w:rsidP="0066410F">
                      <w:pPr>
                        <w:pStyle w:val="ListParagraph"/>
                        <w:numPr>
                          <w:ilvl w:val="0"/>
                          <w:numId w:val="22"/>
                        </w:numPr>
                        <w:spacing w:after="0" w:line="240" w:lineRule="auto"/>
                        <w:rPr>
                          <w:rFonts w:ascii="Arial" w:hAnsi="Arial" w:cs="Arial"/>
                          <w:color w:val="000000"/>
                          <w:kern w:val="24"/>
                        </w:rPr>
                      </w:pPr>
                      <w:r w:rsidRPr="0080532A">
                        <w:rPr>
                          <w:rFonts w:ascii="Arial" w:hAnsi="Arial" w:cs="Arial"/>
                          <w:color w:val="000000"/>
                          <w:kern w:val="24"/>
                        </w:rPr>
                        <w:t>Ultrasound Hepatobiliary System</w:t>
                      </w:r>
                    </w:p>
                  </w:txbxContent>
                </v:textbox>
                <w10:wrap anchorx="margin"/>
              </v:shape>
            </w:pict>
          </mc:Fallback>
        </mc:AlternateContent>
      </w:r>
    </w:p>
    <w:p w14:paraId="35821FAA" w14:textId="2569B994" w:rsidR="0080532A" w:rsidRDefault="0080532A" w:rsidP="00B70A9E">
      <w:pPr>
        <w:spacing w:line="360" w:lineRule="auto"/>
        <w:jc w:val="both"/>
        <w:rPr>
          <w:rFonts w:ascii="Arial" w:hAnsi="Arial" w:cs="Arial"/>
        </w:rPr>
      </w:pPr>
    </w:p>
    <w:p w14:paraId="5ABD5C4A" w14:textId="6401285F" w:rsidR="0080532A" w:rsidRDefault="006F23D5" w:rsidP="00B70A9E">
      <w:pPr>
        <w:spacing w:line="360" w:lineRule="auto"/>
        <w:jc w:val="both"/>
        <w:rPr>
          <w:rFonts w:ascii="Arial" w:hAnsi="Arial" w:cs="Arial"/>
        </w:rPr>
      </w:pPr>
      <w:r>
        <w:rPr>
          <w:rFonts w:ascii="Arial" w:hAnsi="Arial" w:cs="Arial"/>
          <w:noProof/>
        </w:rPr>
        <mc:AlternateContent>
          <mc:Choice Requires="wps">
            <w:drawing>
              <wp:anchor distT="0" distB="0" distL="114300" distR="114300" simplePos="0" relativeHeight="251689984" behindDoc="0" locked="0" layoutInCell="1" allowOverlap="1" wp14:anchorId="6C471AC2" wp14:editId="1B8A9DCC">
                <wp:simplePos x="0" y="0"/>
                <wp:positionH relativeFrom="page">
                  <wp:posOffset>3666490</wp:posOffset>
                </wp:positionH>
                <wp:positionV relativeFrom="paragraph">
                  <wp:posOffset>164938</wp:posOffset>
                </wp:positionV>
                <wp:extent cx="324485" cy="153670"/>
                <wp:effectExtent l="38100" t="0" r="0" b="36830"/>
                <wp:wrapNone/>
                <wp:docPr id="6" name="Arrow: Down 6"/>
                <wp:cNvGraphicFramePr/>
                <a:graphic xmlns:a="http://schemas.openxmlformats.org/drawingml/2006/main">
                  <a:graphicData uri="http://schemas.microsoft.com/office/word/2010/wordprocessingShape">
                    <wps:wsp>
                      <wps:cNvSpPr/>
                      <wps:spPr>
                        <a:xfrm>
                          <a:off x="0" y="0"/>
                          <a:ext cx="324485" cy="153670"/>
                        </a:xfrm>
                        <a:prstGeom prst="downArrow">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BC72F" id="Arrow: Down 6" o:spid="_x0000_s1026" type="#_x0000_t67" style="position:absolute;margin-left:288.7pt;margin-top:13pt;width:25.55pt;height:12.1pt;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" adj="10800" fillcolor="black [3200]" strokecolor="black [3213]" strokeweight="1pt">
                <w10:wrap anchorx="page"/>
              </v:shape>
            </w:pict>
          </mc:Fallback>
        </mc:AlternateContent>
      </w:r>
      <w:r w:rsidR="00C11AB8" w:rsidRPr="001D2CF3">
        <w:rPr>
          <w:rFonts w:ascii="Arial" w:hAnsi="Arial" w:cs="Arial"/>
          <w:noProof/>
        </w:rPr>
        <mc:AlternateContent>
          <mc:Choice Requires="wps">
            <w:drawing>
              <wp:anchor distT="0" distB="0" distL="114300" distR="114300" simplePos="0" relativeHeight="251676672" behindDoc="0" locked="0" layoutInCell="1" allowOverlap="1" wp14:anchorId="5F5D4937" wp14:editId="04F3D09B">
                <wp:simplePos x="0" y="0"/>
                <wp:positionH relativeFrom="column">
                  <wp:posOffset>1498600</wp:posOffset>
                </wp:positionH>
                <wp:positionV relativeFrom="paragraph">
                  <wp:posOffset>330038</wp:posOffset>
                </wp:positionV>
                <wp:extent cx="2971800" cy="1292225"/>
                <wp:effectExtent l="0" t="0" r="19050" b="15240"/>
                <wp:wrapNone/>
                <wp:docPr id="24" name="TextBox 23">
                  <a:extLst xmlns:a="http://schemas.openxmlformats.org/drawingml/2006/main">
                    <a:ext uri="{FF2B5EF4-FFF2-40B4-BE49-F238E27FC236}">
                      <a16:creationId xmlns:a16="http://schemas.microsoft.com/office/drawing/2014/main" id="{D6CE86CD-C4ED-BE05-2322-45C487B90E35}"/>
                    </a:ext>
                  </a:extLst>
                </wp:docPr>
                <wp:cNvGraphicFramePr/>
                <a:graphic xmlns:a="http://schemas.openxmlformats.org/drawingml/2006/main">
                  <a:graphicData uri="http://schemas.microsoft.com/office/word/2010/wordprocessingShape">
                    <wps:wsp>
                      <wps:cNvSpPr txBox="1"/>
                      <wps:spPr>
                        <a:xfrm>
                          <a:off x="0" y="0"/>
                          <a:ext cx="2971800" cy="1292225"/>
                        </a:xfrm>
                        <a:prstGeom prst="rect">
                          <a:avLst/>
                        </a:prstGeom>
                        <a:noFill/>
                        <a:ln>
                          <a:solidFill>
                            <a:schemeClr val="tx1"/>
                          </a:solidFill>
                        </a:ln>
                      </wps:spPr>
                      <wps:txbx>
                        <w:txbxContent>
                          <w:p w14:paraId="2641734E" w14:textId="77777777" w:rsidR="001D2CF3" w:rsidRPr="0080532A" w:rsidRDefault="001D2CF3" w:rsidP="0066410F">
                            <w:pPr>
                              <w:spacing w:after="0"/>
                              <w:textAlignment w:val="baseline"/>
                              <w:rPr>
                                <w:rFonts w:ascii="Arial" w:hAnsi="Arial" w:cs="Arial"/>
                                <w:b/>
                                <w:bCs/>
                                <w:color w:val="000000"/>
                              </w:rPr>
                            </w:pPr>
                            <w:r w:rsidRPr="0080532A">
                              <w:rPr>
                                <w:rFonts w:ascii="Arial" w:hAnsi="Arial" w:cs="Arial"/>
                                <w:b/>
                                <w:bCs/>
                                <w:color w:val="000000"/>
                              </w:rPr>
                              <w:t>Maternal Care</w:t>
                            </w:r>
                          </w:p>
                          <w:p w14:paraId="37F137C7" w14:textId="77777777" w:rsidR="001D2CF3" w:rsidRPr="0080532A" w:rsidRDefault="001D2CF3" w:rsidP="0066410F">
                            <w:pPr>
                              <w:pStyle w:val="ListParagraph"/>
                              <w:numPr>
                                <w:ilvl w:val="0"/>
                                <w:numId w:val="23"/>
                              </w:numPr>
                              <w:spacing w:after="0" w:line="240" w:lineRule="auto"/>
                              <w:textAlignment w:val="baseline"/>
                              <w:rPr>
                                <w:rFonts w:ascii="Arial" w:hAnsi="Arial" w:cs="Arial"/>
                                <w:color w:val="000000"/>
                              </w:rPr>
                            </w:pPr>
                            <w:r w:rsidRPr="0080532A">
                              <w:rPr>
                                <w:rFonts w:ascii="Arial" w:hAnsi="Arial" w:cs="Arial"/>
                                <w:color w:val="000000"/>
                              </w:rPr>
                              <w:t>Referral to Medical and O&amp;G care</w:t>
                            </w:r>
                          </w:p>
                          <w:p w14:paraId="3BF5945D" w14:textId="2F906803" w:rsidR="001D2CF3" w:rsidRPr="0080532A" w:rsidRDefault="00DE2A91" w:rsidP="0066410F">
                            <w:pPr>
                              <w:pStyle w:val="ListParagraph"/>
                              <w:numPr>
                                <w:ilvl w:val="0"/>
                                <w:numId w:val="23"/>
                              </w:numPr>
                              <w:spacing w:after="0" w:line="240" w:lineRule="auto"/>
                              <w:rPr>
                                <w:rFonts w:ascii="Arial" w:hAnsi="Arial" w:cs="Arial"/>
                                <w:color w:val="000000"/>
                                <w:kern w:val="24"/>
                              </w:rPr>
                            </w:pPr>
                            <w:r>
                              <w:rPr>
                                <w:rFonts w:ascii="Arial" w:hAnsi="Arial" w:cs="Arial"/>
                                <w:color w:val="000000"/>
                                <w:kern w:val="24"/>
                              </w:rPr>
                              <w:t>A</w:t>
                            </w:r>
                            <w:r w:rsidR="001D2CF3" w:rsidRPr="0080532A">
                              <w:rPr>
                                <w:rFonts w:ascii="Arial" w:hAnsi="Arial" w:cs="Arial"/>
                                <w:color w:val="000000"/>
                                <w:kern w:val="24"/>
                              </w:rPr>
                              <w:t>ssessment for anti-viral</w:t>
                            </w:r>
                            <w:r>
                              <w:rPr>
                                <w:rFonts w:ascii="Arial" w:hAnsi="Arial" w:cs="Arial"/>
                                <w:color w:val="000000"/>
                                <w:kern w:val="24"/>
                              </w:rPr>
                              <w:t xml:space="preserve"> therapy</w:t>
                            </w:r>
                          </w:p>
                          <w:p w14:paraId="57498575" w14:textId="77777777" w:rsidR="001D2CF3" w:rsidRPr="0080532A" w:rsidRDefault="001D2CF3" w:rsidP="0066410F">
                            <w:pPr>
                              <w:pStyle w:val="ListParagraph"/>
                              <w:numPr>
                                <w:ilvl w:val="0"/>
                                <w:numId w:val="23"/>
                              </w:numPr>
                              <w:spacing w:after="0" w:line="240" w:lineRule="auto"/>
                              <w:rPr>
                                <w:rFonts w:ascii="Arial" w:hAnsi="Arial" w:cs="Arial"/>
                                <w:color w:val="000000"/>
                                <w:kern w:val="24"/>
                              </w:rPr>
                            </w:pPr>
                            <w:r w:rsidRPr="0080532A">
                              <w:rPr>
                                <w:rFonts w:ascii="Arial" w:hAnsi="Arial" w:cs="Arial"/>
                                <w:color w:val="000000"/>
                                <w:kern w:val="24"/>
                              </w:rPr>
                              <w:t>Timing and delivery mode</w:t>
                            </w:r>
                          </w:p>
                        </w:txbxContent>
                      </wps:txbx>
                      <wps:bodyPr wrap="square" rtlCol="0">
                        <a:spAutoFit/>
                      </wps:bodyPr>
                    </wps:wsp>
                  </a:graphicData>
                </a:graphic>
                <wp14:sizeRelH relativeFrom="margin">
                  <wp14:pctWidth>0</wp14:pctWidth>
                </wp14:sizeRelH>
              </wp:anchor>
            </w:drawing>
          </mc:Choice>
          <mc:Fallback>
            <w:pict>
              <v:shape w14:anchorId="5F5D4937" id="TextBox 23" o:spid="_x0000_s1030" type="#_x0000_t202" style="position:absolute;left:0;text-align:left;margin-left:118pt;margin-top:26pt;width:234pt;height:101.7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" filled="f" strokecolor="black [3213]">
                <v:textbox style="mso-fit-shape-to-text:t">
                  <w:txbxContent>
                    <w:p w14:paraId="2641734E" w14:textId="77777777" w:rsidR="001D2CF3" w:rsidRPr="0080532A" w:rsidRDefault="001D2CF3" w:rsidP="0066410F">
                      <w:pPr>
                        <w:spacing w:after="0"/>
                        <w:textAlignment w:val="baseline"/>
                        <w:rPr>
                          <w:rFonts w:ascii="Arial" w:hAnsi="Arial" w:cs="Arial"/>
                          <w:b/>
                          <w:bCs/>
                          <w:color w:val="000000"/>
                        </w:rPr>
                      </w:pPr>
                      <w:r w:rsidRPr="0080532A">
                        <w:rPr>
                          <w:rFonts w:ascii="Arial" w:hAnsi="Arial" w:cs="Arial"/>
                          <w:b/>
                          <w:bCs/>
                          <w:color w:val="000000"/>
                        </w:rPr>
                        <w:t>Maternal Care</w:t>
                      </w:r>
                    </w:p>
                    <w:p w14:paraId="37F137C7" w14:textId="77777777" w:rsidR="001D2CF3" w:rsidRPr="0080532A" w:rsidRDefault="001D2CF3" w:rsidP="0066410F">
                      <w:pPr>
                        <w:pStyle w:val="ListParagraph"/>
                        <w:numPr>
                          <w:ilvl w:val="0"/>
                          <w:numId w:val="23"/>
                        </w:numPr>
                        <w:spacing w:after="0" w:line="240" w:lineRule="auto"/>
                        <w:textAlignment w:val="baseline"/>
                        <w:rPr>
                          <w:rFonts w:ascii="Arial" w:hAnsi="Arial" w:cs="Arial"/>
                          <w:color w:val="000000"/>
                        </w:rPr>
                      </w:pPr>
                      <w:r w:rsidRPr="0080532A">
                        <w:rPr>
                          <w:rFonts w:ascii="Arial" w:hAnsi="Arial" w:cs="Arial"/>
                          <w:color w:val="000000"/>
                        </w:rPr>
                        <w:t>Referral to Medical and O&amp;G care</w:t>
                      </w:r>
                    </w:p>
                    <w:p w14:paraId="3BF5945D" w14:textId="2F906803" w:rsidR="001D2CF3" w:rsidRPr="0080532A" w:rsidRDefault="00DE2A91" w:rsidP="0066410F">
                      <w:pPr>
                        <w:pStyle w:val="ListParagraph"/>
                        <w:numPr>
                          <w:ilvl w:val="0"/>
                          <w:numId w:val="23"/>
                        </w:numPr>
                        <w:spacing w:after="0" w:line="240" w:lineRule="auto"/>
                        <w:rPr>
                          <w:rFonts w:ascii="Arial" w:hAnsi="Arial" w:cs="Arial"/>
                          <w:color w:val="000000"/>
                          <w:kern w:val="24"/>
                        </w:rPr>
                      </w:pPr>
                      <w:r>
                        <w:rPr>
                          <w:rFonts w:ascii="Arial" w:hAnsi="Arial" w:cs="Arial"/>
                          <w:color w:val="000000"/>
                          <w:kern w:val="24"/>
                        </w:rPr>
                        <w:t>A</w:t>
                      </w:r>
                      <w:r w:rsidR="001D2CF3" w:rsidRPr="0080532A">
                        <w:rPr>
                          <w:rFonts w:ascii="Arial" w:hAnsi="Arial" w:cs="Arial"/>
                          <w:color w:val="000000"/>
                          <w:kern w:val="24"/>
                        </w:rPr>
                        <w:t>ssessment for anti-viral</w:t>
                      </w:r>
                      <w:r>
                        <w:rPr>
                          <w:rFonts w:ascii="Arial" w:hAnsi="Arial" w:cs="Arial"/>
                          <w:color w:val="000000"/>
                          <w:kern w:val="24"/>
                        </w:rPr>
                        <w:t xml:space="preserve"> therapy</w:t>
                      </w:r>
                    </w:p>
                    <w:p w14:paraId="57498575" w14:textId="77777777" w:rsidR="001D2CF3" w:rsidRPr="0080532A" w:rsidRDefault="001D2CF3" w:rsidP="0066410F">
                      <w:pPr>
                        <w:pStyle w:val="ListParagraph"/>
                        <w:numPr>
                          <w:ilvl w:val="0"/>
                          <w:numId w:val="23"/>
                        </w:numPr>
                        <w:spacing w:after="0" w:line="240" w:lineRule="auto"/>
                        <w:rPr>
                          <w:rFonts w:ascii="Arial" w:hAnsi="Arial" w:cs="Arial"/>
                          <w:color w:val="000000"/>
                          <w:kern w:val="24"/>
                        </w:rPr>
                      </w:pPr>
                      <w:r w:rsidRPr="0080532A">
                        <w:rPr>
                          <w:rFonts w:ascii="Arial" w:hAnsi="Arial" w:cs="Arial"/>
                          <w:color w:val="000000"/>
                          <w:kern w:val="24"/>
                        </w:rPr>
                        <w:t>Timing and delivery mode</w:t>
                      </w:r>
                    </w:p>
                  </w:txbxContent>
                </v:textbox>
              </v:shape>
            </w:pict>
          </mc:Fallback>
        </mc:AlternateContent>
      </w:r>
    </w:p>
    <w:p w14:paraId="348083ED" w14:textId="5065BA93" w:rsidR="0080532A" w:rsidRDefault="0080532A" w:rsidP="00B70A9E">
      <w:pPr>
        <w:spacing w:line="360" w:lineRule="auto"/>
        <w:jc w:val="both"/>
        <w:rPr>
          <w:rFonts w:ascii="Arial" w:hAnsi="Arial" w:cs="Arial"/>
        </w:rPr>
      </w:pPr>
    </w:p>
    <w:p w14:paraId="7E40031A" w14:textId="581A9885" w:rsidR="0080532A" w:rsidRDefault="0080532A" w:rsidP="00B70A9E">
      <w:pPr>
        <w:spacing w:line="360" w:lineRule="auto"/>
        <w:jc w:val="both"/>
        <w:rPr>
          <w:rFonts w:ascii="Arial" w:hAnsi="Arial" w:cs="Arial"/>
        </w:rPr>
      </w:pPr>
    </w:p>
    <w:p w14:paraId="0EACA17D" w14:textId="50865423" w:rsidR="0080532A" w:rsidRDefault="00EE55B0" w:rsidP="00B70A9E">
      <w:pPr>
        <w:spacing w:line="360" w:lineRule="auto"/>
        <w:jc w:val="both"/>
        <w:rPr>
          <w:rFonts w:ascii="Arial" w:hAnsi="Arial" w:cs="Arial"/>
        </w:rPr>
      </w:pPr>
      <w:r w:rsidRPr="00DE2A91">
        <w:rPr>
          <w:noProof/>
        </w:rPr>
        <mc:AlternateContent>
          <mc:Choice Requires="wps">
            <w:drawing>
              <wp:anchor distT="0" distB="0" distL="114300" distR="114300" simplePos="0" relativeHeight="251685888" behindDoc="0" locked="0" layoutInCell="1" allowOverlap="1" wp14:anchorId="1522990A" wp14:editId="54CF2E3C">
                <wp:simplePos x="0" y="0"/>
                <wp:positionH relativeFrom="margin">
                  <wp:posOffset>1503680</wp:posOffset>
                </wp:positionH>
                <wp:positionV relativeFrom="paragraph">
                  <wp:posOffset>236855</wp:posOffset>
                </wp:positionV>
                <wp:extent cx="2997200" cy="1015365"/>
                <wp:effectExtent l="0" t="0" r="12700" b="23495"/>
                <wp:wrapNone/>
                <wp:docPr id="3" name="TextBox 25"/>
                <wp:cNvGraphicFramePr/>
                <a:graphic xmlns:a="http://schemas.openxmlformats.org/drawingml/2006/main">
                  <a:graphicData uri="http://schemas.microsoft.com/office/word/2010/wordprocessingShape">
                    <wps:wsp>
                      <wps:cNvSpPr txBox="1"/>
                      <wps:spPr>
                        <a:xfrm>
                          <a:off x="0" y="0"/>
                          <a:ext cx="2997200" cy="1015365"/>
                        </a:xfrm>
                        <a:prstGeom prst="rect">
                          <a:avLst/>
                        </a:prstGeom>
                        <a:noFill/>
                        <a:ln>
                          <a:solidFill>
                            <a:sysClr val="windowText" lastClr="000000"/>
                          </a:solidFill>
                        </a:ln>
                      </wps:spPr>
                      <wps:txbx>
                        <w:txbxContent>
                          <w:p w14:paraId="223839E5" w14:textId="77777777" w:rsidR="00DE2A91" w:rsidRPr="00DE2A91" w:rsidRDefault="00DE2A91" w:rsidP="0066410F">
                            <w:pPr>
                              <w:spacing w:after="0"/>
                              <w:rPr>
                                <w:rFonts w:ascii="Arial" w:eastAsia="+mn-ea" w:hAnsi="Arial" w:cs="Arial"/>
                                <w:b/>
                                <w:bCs/>
                                <w:color w:val="000000"/>
                                <w:kern w:val="24"/>
                              </w:rPr>
                            </w:pPr>
                            <w:r w:rsidRPr="00DE2A91">
                              <w:rPr>
                                <w:rFonts w:ascii="Arial" w:eastAsia="+mn-ea" w:hAnsi="Arial" w:cs="Arial"/>
                                <w:b/>
                                <w:bCs/>
                                <w:color w:val="000000"/>
                                <w:kern w:val="24"/>
                              </w:rPr>
                              <w:t>Immunization of Newborn</w:t>
                            </w:r>
                          </w:p>
                          <w:p w14:paraId="6211D1DE" w14:textId="77777777" w:rsidR="00DE2A91" w:rsidRPr="00DE2A91" w:rsidRDefault="00DE2A91" w:rsidP="0066410F">
                            <w:pPr>
                              <w:pStyle w:val="ListParagraph"/>
                              <w:numPr>
                                <w:ilvl w:val="0"/>
                                <w:numId w:val="26"/>
                              </w:numPr>
                              <w:spacing w:after="0" w:line="240" w:lineRule="auto"/>
                              <w:textAlignment w:val="baseline"/>
                              <w:rPr>
                                <w:rFonts w:ascii="Arial" w:eastAsia="+mn-ea" w:hAnsi="Arial" w:cs="Arial"/>
                                <w:color w:val="000000"/>
                              </w:rPr>
                            </w:pPr>
                            <w:r w:rsidRPr="00DE2A91">
                              <w:rPr>
                                <w:rFonts w:ascii="Arial" w:eastAsia="+mn-ea" w:hAnsi="Arial" w:cs="Arial"/>
                                <w:color w:val="000000"/>
                              </w:rPr>
                              <w:t xml:space="preserve">Hepatitis B Immunoglobulin at birth </w:t>
                            </w:r>
                          </w:p>
                          <w:p w14:paraId="60AD1D05" w14:textId="77777777" w:rsidR="00DE2A91" w:rsidRPr="00DE2A91" w:rsidRDefault="00DE2A91" w:rsidP="0066410F">
                            <w:pPr>
                              <w:pStyle w:val="ListParagraph"/>
                              <w:numPr>
                                <w:ilvl w:val="0"/>
                                <w:numId w:val="26"/>
                              </w:numPr>
                              <w:spacing w:after="0" w:line="240" w:lineRule="auto"/>
                              <w:rPr>
                                <w:rFonts w:ascii="Arial" w:eastAsia="+mn-ea" w:hAnsi="Arial" w:cs="Arial"/>
                                <w:color w:val="000000"/>
                                <w:kern w:val="24"/>
                              </w:rPr>
                            </w:pPr>
                            <w:r w:rsidRPr="00DE2A91">
                              <w:rPr>
                                <w:rFonts w:ascii="Arial" w:eastAsia="+mn-ea" w:hAnsi="Arial" w:cs="Arial"/>
                                <w:color w:val="000000"/>
                                <w:kern w:val="24"/>
                              </w:rPr>
                              <w:t>Hepatitis B vaccination at birth</w:t>
                            </w:r>
                          </w:p>
                        </w:txbxContent>
                      </wps:txbx>
                      <wps:bodyPr wrap="square" rtlCol="0">
                        <a:spAutoFit/>
                      </wps:bodyPr>
                    </wps:wsp>
                  </a:graphicData>
                </a:graphic>
                <wp14:sizeRelH relativeFrom="margin">
                  <wp14:pctWidth>0</wp14:pctWidth>
                </wp14:sizeRelH>
              </wp:anchor>
            </w:drawing>
          </mc:Choice>
          <mc:Fallback>
            <w:pict>
              <v:shape w14:anchorId="1522990A" id="_x0000_s1031" type="#_x0000_t202" style="position:absolute;left:0;text-align:left;margin-left:118.4pt;margin-top:18.65pt;width:236pt;height:79.95pt;z-index:2516858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" filled="f" strokecolor="windowText">
                <v:textbox style="mso-fit-shape-to-text:t">
                  <w:txbxContent>
                    <w:p w14:paraId="223839E5" w14:textId="77777777" w:rsidR="00DE2A91" w:rsidRPr="00DE2A91" w:rsidRDefault="00DE2A91" w:rsidP="0066410F">
                      <w:pPr>
                        <w:spacing w:after="0"/>
                        <w:rPr>
                          <w:rFonts w:ascii="Arial" w:eastAsia="+mn-ea" w:hAnsi="Arial" w:cs="Arial"/>
                          <w:b/>
                          <w:bCs/>
                          <w:color w:val="000000"/>
                          <w:kern w:val="24"/>
                        </w:rPr>
                      </w:pPr>
                      <w:r w:rsidRPr="00DE2A91">
                        <w:rPr>
                          <w:rFonts w:ascii="Arial" w:eastAsia="+mn-ea" w:hAnsi="Arial" w:cs="Arial"/>
                          <w:b/>
                          <w:bCs/>
                          <w:color w:val="000000"/>
                          <w:kern w:val="24"/>
                        </w:rPr>
                        <w:t>Immunization of Newborn</w:t>
                      </w:r>
                    </w:p>
                    <w:p w14:paraId="6211D1DE" w14:textId="77777777" w:rsidR="00DE2A91" w:rsidRPr="00DE2A91" w:rsidRDefault="00DE2A91" w:rsidP="0066410F">
                      <w:pPr>
                        <w:pStyle w:val="ListParagraph"/>
                        <w:numPr>
                          <w:ilvl w:val="0"/>
                          <w:numId w:val="26"/>
                        </w:numPr>
                        <w:spacing w:after="0" w:line="240" w:lineRule="auto"/>
                        <w:textAlignment w:val="baseline"/>
                        <w:rPr>
                          <w:rFonts w:ascii="Arial" w:eastAsia="+mn-ea" w:hAnsi="Arial" w:cs="Arial"/>
                          <w:color w:val="000000"/>
                        </w:rPr>
                      </w:pPr>
                      <w:r w:rsidRPr="00DE2A91">
                        <w:rPr>
                          <w:rFonts w:ascii="Arial" w:eastAsia="+mn-ea" w:hAnsi="Arial" w:cs="Arial"/>
                          <w:color w:val="000000"/>
                        </w:rPr>
                        <w:t xml:space="preserve">Hepatitis B Immunoglobulin at birth </w:t>
                      </w:r>
                    </w:p>
                    <w:p w14:paraId="60AD1D05" w14:textId="77777777" w:rsidR="00DE2A91" w:rsidRPr="00DE2A91" w:rsidRDefault="00DE2A91" w:rsidP="0066410F">
                      <w:pPr>
                        <w:pStyle w:val="ListParagraph"/>
                        <w:numPr>
                          <w:ilvl w:val="0"/>
                          <w:numId w:val="26"/>
                        </w:numPr>
                        <w:spacing w:after="0" w:line="240" w:lineRule="auto"/>
                        <w:rPr>
                          <w:rFonts w:ascii="Arial" w:eastAsia="+mn-ea" w:hAnsi="Arial" w:cs="Arial"/>
                          <w:color w:val="000000"/>
                          <w:kern w:val="24"/>
                        </w:rPr>
                      </w:pPr>
                      <w:r w:rsidRPr="00DE2A91">
                        <w:rPr>
                          <w:rFonts w:ascii="Arial" w:eastAsia="+mn-ea" w:hAnsi="Arial" w:cs="Arial"/>
                          <w:color w:val="000000"/>
                          <w:kern w:val="24"/>
                        </w:rPr>
                        <w:t>Hepatitis B vaccination at birth</w:t>
                      </w:r>
                    </w:p>
                  </w:txbxContent>
                </v:textbox>
                <w10:wrap anchorx="margin"/>
              </v:shape>
            </w:pict>
          </mc:Fallback>
        </mc:AlternateContent>
      </w:r>
      <w:r>
        <w:rPr>
          <w:rFonts w:ascii="Arial" w:hAnsi="Arial" w:cs="Arial"/>
          <w:noProof/>
        </w:rPr>
        <mc:AlternateContent>
          <mc:Choice Requires="wps">
            <w:drawing>
              <wp:anchor distT="0" distB="0" distL="114300" distR="114300" simplePos="0" relativeHeight="251692032" behindDoc="0" locked="0" layoutInCell="1" allowOverlap="1" wp14:anchorId="69A00A98" wp14:editId="4C569C7B">
                <wp:simplePos x="0" y="0"/>
                <wp:positionH relativeFrom="page">
                  <wp:posOffset>3666490</wp:posOffset>
                </wp:positionH>
                <wp:positionV relativeFrom="paragraph">
                  <wp:posOffset>79538</wp:posOffset>
                </wp:positionV>
                <wp:extent cx="324485" cy="153670"/>
                <wp:effectExtent l="38100" t="0" r="0" b="36830"/>
                <wp:wrapNone/>
                <wp:docPr id="7" name="Arrow: Down 7"/>
                <wp:cNvGraphicFramePr/>
                <a:graphic xmlns:a="http://schemas.openxmlformats.org/drawingml/2006/main">
                  <a:graphicData uri="http://schemas.microsoft.com/office/word/2010/wordprocessingShape">
                    <wps:wsp>
                      <wps:cNvSpPr/>
                      <wps:spPr>
                        <a:xfrm>
                          <a:off x="0" y="0"/>
                          <a:ext cx="324485" cy="153670"/>
                        </a:xfrm>
                        <a:prstGeom prst="downArrow">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B67CAD" id="Arrow: Down 7" o:spid="_x0000_s1026" type="#_x0000_t67" style="position:absolute;margin-left:288.7pt;margin-top:6.25pt;width:25.55pt;height:12.1pt;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" adj="10800" fillcolor="black [3200]" strokecolor="black [3213]" strokeweight="1pt">
                <w10:wrap anchorx="page"/>
              </v:shape>
            </w:pict>
          </mc:Fallback>
        </mc:AlternateContent>
      </w:r>
      <w:r w:rsidR="006F23D5" w:rsidRPr="00DE2A91">
        <w:rPr>
          <w:noProof/>
        </w:rPr>
        <mc:AlternateContent>
          <mc:Choice Requires="wps">
            <w:drawing>
              <wp:anchor distT="0" distB="0" distL="114300" distR="114300" simplePos="0" relativeHeight="251686912" behindDoc="0" locked="0" layoutInCell="1" allowOverlap="1" wp14:anchorId="548BD01C" wp14:editId="31BDFC64">
                <wp:simplePos x="0" y="0"/>
                <wp:positionH relativeFrom="page">
                  <wp:posOffset>2400300</wp:posOffset>
                </wp:positionH>
                <wp:positionV relativeFrom="paragraph">
                  <wp:posOffset>1055370</wp:posOffset>
                </wp:positionV>
                <wp:extent cx="2997200" cy="1661795"/>
                <wp:effectExtent l="0" t="0" r="12700" b="15240"/>
                <wp:wrapNone/>
                <wp:docPr id="4" name="TextBox 27"/>
                <wp:cNvGraphicFramePr/>
                <a:graphic xmlns:a="http://schemas.openxmlformats.org/drawingml/2006/main">
                  <a:graphicData uri="http://schemas.microsoft.com/office/word/2010/wordprocessingShape">
                    <wps:wsp>
                      <wps:cNvSpPr txBox="1"/>
                      <wps:spPr>
                        <a:xfrm>
                          <a:off x="0" y="0"/>
                          <a:ext cx="2997200" cy="1661795"/>
                        </a:xfrm>
                        <a:prstGeom prst="rect">
                          <a:avLst/>
                        </a:prstGeom>
                        <a:noFill/>
                        <a:ln>
                          <a:solidFill>
                            <a:sysClr val="windowText" lastClr="000000"/>
                          </a:solidFill>
                        </a:ln>
                      </wps:spPr>
                      <wps:txbx>
                        <w:txbxContent>
                          <w:p w14:paraId="6C3F2DD1" w14:textId="17DA87F9" w:rsidR="00DE2A91" w:rsidRPr="00DE2A91" w:rsidRDefault="00DE2A91" w:rsidP="0066410F">
                            <w:pPr>
                              <w:spacing w:after="0"/>
                              <w:rPr>
                                <w:rFonts w:ascii="Arial" w:eastAsia="+mn-ea" w:hAnsi="Arial" w:cs="Arial"/>
                                <w:b/>
                                <w:bCs/>
                                <w:color w:val="000000"/>
                                <w:kern w:val="24"/>
                              </w:rPr>
                            </w:pPr>
                            <w:r w:rsidRPr="00DE2A91">
                              <w:rPr>
                                <w:rFonts w:ascii="Arial" w:eastAsia="+mn-ea" w:hAnsi="Arial" w:cs="Arial"/>
                                <w:b/>
                                <w:bCs/>
                                <w:color w:val="000000"/>
                                <w:kern w:val="24"/>
                              </w:rPr>
                              <w:t>Infant Care &amp; Screening at 9</w:t>
                            </w:r>
                            <w:r w:rsidR="00AB6178">
                              <w:rPr>
                                <w:rFonts w:ascii="Arial" w:eastAsia="+mn-ea" w:hAnsi="Arial" w:cs="Arial"/>
                                <w:b/>
                                <w:bCs/>
                                <w:color w:val="000000"/>
                                <w:kern w:val="24"/>
                              </w:rPr>
                              <w:t xml:space="preserve"> months old</w:t>
                            </w:r>
                          </w:p>
                          <w:p w14:paraId="4ECDA56F" w14:textId="77777777" w:rsidR="00DE2A91" w:rsidRPr="00DE2A91" w:rsidRDefault="00DE2A91" w:rsidP="0066410F">
                            <w:pPr>
                              <w:pStyle w:val="ListParagraph"/>
                              <w:numPr>
                                <w:ilvl w:val="0"/>
                                <w:numId w:val="27"/>
                              </w:numPr>
                              <w:spacing w:after="0" w:line="240" w:lineRule="auto"/>
                              <w:rPr>
                                <w:rFonts w:ascii="Arial" w:eastAsia="+mn-ea" w:hAnsi="Arial" w:cs="Arial"/>
                                <w:color w:val="000000"/>
                              </w:rPr>
                            </w:pPr>
                            <w:r w:rsidRPr="00DE2A91">
                              <w:rPr>
                                <w:rFonts w:ascii="Arial" w:eastAsia="+mn-ea" w:hAnsi="Arial" w:cs="Arial"/>
                                <w:color w:val="000000"/>
                              </w:rPr>
                              <w:t>Other 3 doses of Hepatitis B vaccine</w:t>
                            </w:r>
                          </w:p>
                          <w:p w14:paraId="42506C90" w14:textId="77777777" w:rsidR="00DE2A91" w:rsidRPr="00DE2A91" w:rsidRDefault="00DE2A91" w:rsidP="0066410F">
                            <w:pPr>
                              <w:pStyle w:val="ListParagraph"/>
                              <w:numPr>
                                <w:ilvl w:val="0"/>
                                <w:numId w:val="27"/>
                              </w:numPr>
                              <w:spacing w:after="0" w:line="240" w:lineRule="auto"/>
                              <w:textAlignment w:val="baseline"/>
                              <w:rPr>
                                <w:rFonts w:ascii="Arial" w:eastAsia="+mn-ea" w:hAnsi="Arial" w:cs="Arial"/>
                                <w:color w:val="000000"/>
                              </w:rPr>
                            </w:pPr>
                            <w:r w:rsidRPr="00DE2A91">
                              <w:rPr>
                                <w:rFonts w:ascii="Arial" w:eastAsia="+mn-ea" w:hAnsi="Arial" w:cs="Arial"/>
                                <w:color w:val="000000"/>
                              </w:rPr>
                              <w:t>HBsAg ELISA test</w:t>
                            </w:r>
                          </w:p>
                          <w:p w14:paraId="2261B6F7" w14:textId="77777777" w:rsidR="00DE2A91" w:rsidRPr="00DE2A91" w:rsidRDefault="00DE2A91" w:rsidP="0066410F">
                            <w:pPr>
                              <w:pStyle w:val="ListParagraph"/>
                              <w:numPr>
                                <w:ilvl w:val="0"/>
                                <w:numId w:val="27"/>
                              </w:numPr>
                              <w:spacing w:after="0" w:line="240" w:lineRule="auto"/>
                              <w:rPr>
                                <w:rFonts w:ascii="Arial" w:eastAsia="+mn-ea" w:hAnsi="Arial" w:cs="Arial"/>
                                <w:color w:val="000000"/>
                                <w:kern w:val="24"/>
                              </w:rPr>
                            </w:pPr>
                            <w:r w:rsidRPr="00DE2A91">
                              <w:rPr>
                                <w:rFonts w:ascii="Arial" w:eastAsia="+mn-ea" w:hAnsi="Arial" w:cs="Arial"/>
                                <w:color w:val="000000"/>
                                <w:kern w:val="24"/>
                              </w:rPr>
                              <w:t>Hepatitis B Antibody test</w:t>
                            </w:r>
                          </w:p>
                        </w:txbxContent>
                      </wps:txbx>
                      <wps:bodyPr wrap="square" rtlCol="0">
                        <a:spAutoFit/>
                      </wps:bodyPr>
                    </wps:wsp>
                  </a:graphicData>
                </a:graphic>
                <wp14:sizeRelH relativeFrom="margin">
                  <wp14:pctWidth>0</wp14:pctWidth>
                </wp14:sizeRelH>
              </wp:anchor>
            </w:drawing>
          </mc:Choice>
          <mc:Fallback>
            <w:pict>
              <v:shape w14:anchorId="548BD01C" id="_x0000_s1032" type="#_x0000_t202" style="position:absolute;left:0;text-align:left;margin-left:189pt;margin-top:83.1pt;width:236pt;height:130.85pt;z-index:25168691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" filled="f" strokecolor="windowText">
                <v:textbox style="mso-fit-shape-to-text:t">
                  <w:txbxContent>
                    <w:p w14:paraId="6C3F2DD1" w14:textId="17DA87F9" w:rsidR="00DE2A91" w:rsidRPr="00DE2A91" w:rsidRDefault="00DE2A91" w:rsidP="0066410F">
                      <w:pPr>
                        <w:spacing w:after="0"/>
                        <w:rPr>
                          <w:rFonts w:ascii="Arial" w:eastAsia="+mn-ea" w:hAnsi="Arial" w:cs="Arial"/>
                          <w:b/>
                          <w:bCs/>
                          <w:color w:val="000000"/>
                          <w:kern w:val="24"/>
                        </w:rPr>
                      </w:pPr>
                      <w:r w:rsidRPr="00DE2A91">
                        <w:rPr>
                          <w:rFonts w:ascii="Arial" w:eastAsia="+mn-ea" w:hAnsi="Arial" w:cs="Arial"/>
                          <w:b/>
                          <w:bCs/>
                          <w:color w:val="000000"/>
                          <w:kern w:val="24"/>
                        </w:rPr>
                        <w:t>Infant Care &amp; Screening at 9</w:t>
                      </w:r>
                      <w:r w:rsidR="00AB6178">
                        <w:rPr>
                          <w:rFonts w:ascii="Arial" w:eastAsia="+mn-ea" w:hAnsi="Arial" w:cs="Arial"/>
                          <w:b/>
                          <w:bCs/>
                          <w:color w:val="000000"/>
                          <w:kern w:val="24"/>
                        </w:rPr>
                        <w:t xml:space="preserve"> months old</w:t>
                      </w:r>
                    </w:p>
                    <w:p w14:paraId="4ECDA56F" w14:textId="77777777" w:rsidR="00DE2A91" w:rsidRPr="00DE2A91" w:rsidRDefault="00DE2A91" w:rsidP="0066410F">
                      <w:pPr>
                        <w:pStyle w:val="ListParagraph"/>
                        <w:numPr>
                          <w:ilvl w:val="0"/>
                          <w:numId w:val="27"/>
                        </w:numPr>
                        <w:spacing w:after="0" w:line="240" w:lineRule="auto"/>
                        <w:rPr>
                          <w:rFonts w:ascii="Arial" w:eastAsia="+mn-ea" w:hAnsi="Arial" w:cs="Arial"/>
                          <w:color w:val="000000"/>
                        </w:rPr>
                      </w:pPr>
                      <w:r w:rsidRPr="00DE2A91">
                        <w:rPr>
                          <w:rFonts w:ascii="Arial" w:eastAsia="+mn-ea" w:hAnsi="Arial" w:cs="Arial"/>
                          <w:color w:val="000000"/>
                        </w:rPr>
                        <w:t>Other 3 doses of Hepatitis B vaccine</w:t>
                      </w:r>
                    </w:p>
                    <w:p w14:paraId="42506C90" w14:textId="77777777" w:rsidR="00DE2A91" w:rsidRPr="00DE2A91" w:rsidRDefault="00DE2A91" w:rsidP="0066410F">
                      <w:pPr>
                        <w:pStyle w:val="ListParagraph"/>
                        <w:numPr>
                          <w:ilvl w:val="0"/>
                          <w:numId w:val="27"/>
                        </w:numPr>
                        <w:spacing w:after="0" w:line="240" w:lineRule="auto"/>
                        <w:textAlignment w:val="baseline"/>
                        <w:rPr>
                          <w:rFonts w:ascii="Arial" w:eastAsia="+mn-ea" w:hAnsi="Arial" w:cs="Arial"/>
                          <w:color w:val="000000"/>
                        </w:rPr>
                      </w:pPr>
                      <w:r w:rsidRPr="00DE2A91">
                        <w:rPr>
                          <w:rFonts w:ascii="Arial" w:eastAsia="+mn-ea" w:hAnsi="Arial" w:cs="Arial"/>
                          <w:color w:val="000000"/>
                        </w:rPr>
                        <w:t>HBsAg ELISA test</w:t>
                      </w:r>
                    </w:p>
                    <w:p w14:paraId="2261B6F7" w14:textId="77777777" w:rsidR="00DE2A91" w:rsidRPr="00DE2A91" w:rsidRDefault="00DE2A91" w:rsidP="0066410F">
                      <w:pPr>
                        <w:pStyle w:val="ListParagraph"/>
                        <w:numPr>
                          <w:ilvl w:val="0"/>
                          <w:numId w:val="27"/>
                        </w:numPr>
                        <w:spacing w:after="0" w:line="240" w:lineRule="auto"/>
                        <w:rPr>
                          <w:rFonts w:ascii="Arial" w:eastAsia="+mn-ea" w:hAnsi="Arial" w:cs="Arial"/>
                          <w:color w:val="000000"/>
                          <w:kern w:val="24"/>
                        </w:rPr>
                      </w:pPr>
                      <w:r w:rsidRPr="00DE2A91">
                        <w:rPr>
                          <w:rFonts w:ascii="Arial" w:eastAsia="+mn-ea" w:hAnsi="Arial" w:cs="Arial"/>
                          <w:color w:val="000000"/>
                          <w:kern w:val="24"/>
                        </w:rPr>
                        <w:t>Hepatitis B Antibody test</w:t>
                      </w:r>
                    </w:p>
                  </w:txbxContent>
                </v:textbox>
                <w10:wrap anchorx="page"/>
              </v:shape>
            </w:pict>
          </mc:Fallback>
        </mc:AlternateContent>
      </w:r>
    </w:p>
    <w:p w14:paraId="64B62E30" w14:textId="537CF809" w:rsidR="0080532A" w:rsidRDefault="0080532A" w:rsidP="00B70A9E">
      <w:pPr>
        <w:spacing w:line="360" w:lineRule="auto"/>
        <w:jc w:val="both"/>
        <w:rPr>
          <w:rFonts w:ascii="Arial" w:hAnsi="Arial" w:cs="Arial"/>
        </w:rPr>
      </w:pPr>
    </w:p>
    <w:p w14:paraId="0E9CE986" w14:textId="59389502" w:rsidR="00DE2A91" w:rsidRDefault="006F23D5" w:rsidP="00B70A9E">
      <w:pPr>
        <w:spacing w:line="360" w:lineRule="auto"/>
        <w:jc w:val="both"/>
        <w:rPr>
          <w:rFonts w:ascii="Arial" w:hAnsi="Arial" w:cs="Arial"/>
        </w:rPr>
      </w:pPr>
      <w:r>
        <w:rPr>
          <w:rFonts w:ascii="Arial" w:hAnsi="Arial" w:cs="Arial"/>
          <w:noProof/>
        </w:rPr>
        <mc:AlternateContent>
          <mc:Choice Requires="wps">
            <w:drawing>
              <wp:anchor distT="0" distB="0" distL="114300" distR="114300" simplePos="0" relativeHeight="251694080" behindDoc="0" locked="0" layoutInCell="1" allowOverlap="1" wp14:anchorId="75665217" wp14:editId="45832FD7">
                <wp:simplePos x="0" y="0"/>
                <wp:positionH relativeFrom="page">
                  <wp:posOffset>3666490</wp:posOffset>
                </wp:positionH>
                <wp:positionV relativeFrom="paragraph">
                  <wp:posOffset>188123</wp:posOffset>
                </wp:positionV>
                <wp:extent cx="324485" cy="153670"/>
                <wp:effectExtent l="38100" t="0" r="0" b="36830"/>
                <wp:wrapNone/>
                <wp:docPr id="8" name="Arrow: Down 8"/>
                <wp:cNvGraphicFramePr/>
                <a:graphic xmlns:a="http://schemas.openxmlformats.org/drawingml/2006/main">
                  <a:graphicData uri="http://schemas.microsoft.com/office/word/2010/wordprocessingShape">
                    <wps:wsp>
                      <wps:cNvSpPr/>
                      <wps:spPr>
                        <a:xfrm>
                          <a:off x="0" y="0"/>
                          <a:ext cx="324485" cy="153670"/>
                        </a:xfrm>
                        <a:prstGeom prst="downArrow">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D955A8" id="Arrow: Down 8" o:spid="_x0000_s1026" type="#_x0000_t67" style="position:absolute;margin-left:288.7pt;margin-top:14.8pt;width:25.55pt;height:12.1pt;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" adj="10800" fillcolor="black [3200]" strokecolor="black [3213]" strokeweight="1pt">
                <w10:wrap anchorx="page"/>
              </v:shape>
            </w:pict>
          </mc:Fallback>
        </mc:AlternateContent>
      </w:r>
    </w:p>
    <w:p w14:paraId="7B08F307" w14:textId="5A25EFBD" w:rsidR="00DE2A91" w:rsidRDefault="00DE2A91" w:rsidP="00B70A9E">
      <w:pPr>
        <w:spacing w:line="360" w:lineRule="auto"/>
        <w:jc w:val="both"/>
        <w:rPr>
          <w:rFonts w:ascii="Arial" w:hAnsi="Arial" w:cs="Arial"/>
        </w:rPr>
      </w:pPr>
    </w:p>
    <w:p w14:paraId="0859CE0D" w14:textId="525C5D78" w:rsidR="00DE2A91" w:rsidRDefault="00DE2A91" w:rsidP="00B70A9E">
      <w:pPr>
        <w:spacing w:line="360" w:lineRule="auto"/>
        <w:jc w:val="both"/>
        <w:rPr>
          <w:rFonts w:ascii="Arial" w:hAnsi="Arial" w:cs="Arial"/>
        </w:rPr>
      </w:pPr>
    </w:p>
    <w:p w14:paraId="281CA224" w14:textId="77777777" w:rsidR="00EE55B0" w:rsidRDefault="00EE55B0" w:rsidP="00B70A9E">
      <w:pPr>
        <w:spacing w:line="360" w:lineRule="auto"/>
        <w:jc w:val="both"/>
        <w:rPr>
          <w:rFonts w:ascii="Arial" w:hAnsi="Arial" w:cs="Arial"/>
        </w:rPr>
      </w:pPr>
    </w:p>
    <w:p w14:paraId="6F11A4B3" w14:textId="14C6C267" w:rsidR="00A10251" w:rsidRPr="00085E96" w:rsidRDefault="00AF6DB2" w:rsidP="00B70A9E">
      <w:pPr>
        <w:spacing w:line="360" w:lineRule="auto"/>
        <w:jc w:val="both"/>
        <w:rPr>
          <w:rFonts w:ascii="Arial" w:hAnsi="Arial" w:cs="Arial"/>
          <w:b/>
          <w:bCs/>
        </w:rPr>
      </w:pPr>
      <w:r w:rsidRPr="00085E96">
        <w:rPr>
          <w:rFonts w:ascii="Arial" w:hAnsi="Arial" w:cs="Arial"/>
          <w:b/>
          <w:bCs/>
        </w:rPr>
        <w:t>Fig. 1: Summary flow of management of Hepatitis B Mothers</w:t>
      </w:r>
    </w:p>
    <w:p w14:paraId="53485EA1" w14:textId="010DA8E8" w:rsidR="004A7937" w:rsidRPr="000F3572" w:rsidRDefault="000F3572" w:rsidP="000F3572">
      <w:pPr>
        <w:pStyle w:val="ListParagraph"/>
        <w:numPr>
          <w:ilvl w:val="0"/>
          <w:numId w:val="2"/>
        </w:numPr>
        <w:spacing w:line="360" w:lineRule="auto"/>
        <w:rPr>
          <w:rFonts w:ascii="Arial" w:hAnsi="Arial" w:cs="Arial"/>
          <w:b/>
          <w:bCs/>
        </w:rPr>
      </w:pPr>
      <w:r w:rsidRPr="000F3572">
        <w:rPr>
          <w:rFonts w:ascii="Arial" w:hAnsi="Arial" w:cs="Arial"/>
          <w:b/>
          <w:bCs/>
        </w:rPr>
        <w:lastRenderedPageBreak/>
        <w:t>RESULTS</w:t>
      </w:r>
    </w:p>
    <w:p w14:paraId="390E0C0E" w14:textId="5AE7694C" w:rsidR="009D35E9" w:rsidRDefault="009D35E9" w:rsidP="00B70A9E">
      <w:pPr>
        <w:spacing w:line="360" w:lineRule="auto"/>
        <w:jc w:val="both"/>
        <w:rPr>
          <w:rFonts w:ascii="Arial" w:hAnsi="Arial" w:cs="Arial"/>
        </w:rPr>
      </w:pPr>
      <w:r w:rsidRPr="00F27FEE">
        <w:rPr>
          <w:rFonts w:ascii="Arial" w:hAnsi="Arial" w:cs="Arial"/>
        </w:rPr>
        <w:t>A total of 1</w:t>
      </w:r>
      <w:r w:rsidR="00B97758">
        <w:rPr>
          <w:rFonts w:ascii="Arial" w:hAnsi="Arial" w:cs="Arial"/>
        </w:rPr>
        <w:t>8</w:t>
      </w:r>
      <w:r w:rsidRPr="00F27FEE">
        <w:rPr>
          <w:rFonts w:ascii="Arial" w:hAnsi="Arial" w:cs="Arial"/>
        </w:rPr>
        <w:t>,</w:t>
      </w:r>
      <w:r w:rsidR="00B97758">
        <w:rPr>
          <w:rFonts w:ascii="Arial" w:hAnsi="Arial" w:cs="Arial"/>
        </w:rPr>
        <w:t>725</w:t>
      </w:r>
      <w:r w:rsidRPr="00F27FEE">
        <w:rPr>
          <w:rFonts w:ascii="Arial" w:hAnsi="Arial" w:cs="Arial"/>
        </w:rPr>
        <w:t xml:space="preserve"> </w:t>
      </w:r>
      <w:r w:rsidR="005A7538">
        <w:rPr>
          <w:rFonts w:ascii="Arial" w:hAnsi="Arial" w:cs="Arial"/>
        </w:rPr>
        <w:t>pregnancy women were screened</w:t>
      </w:r>
      <w:r w:rsidR="005009A5">
        <w:rPr>
          <w:rFonts w:ascii="Arial" w:hAnsi="Arial" w:cs="Arial"/>
        </w:rPr>
        <w:t xml:space="preserve"> for RTK HBsAg </w:t>
      </w:r>
      <w:r w:rsidR="00653E23" w:rsidRPr="00F27FEE">
        <w:rPr>
          <w:rFonts w:ascii="Arial" w:hAnsi="Arial" w:cs="Arial"/>
        </w:rPr>
        <w:t>in selected health facilities</w:t>
      </w:r>
      <w:r w:rsidR="00653E23">
        <w:rPr>
          <w:rFonts w:ascii="Arial" w:hAnsi="Arial" w:cs="Arial"/>
        </w:rPr>
        <w:t xml:space="preserve"> and hospitals, </w:t>
      </w:r>
      <w:r w:rsidR="005009A5">
        <w:rPr>
          <w:rFonts w:ascii="Arial" w:hAnsi="Arial" w:cs="Arial"/>
        </w:rPr>
        <w:t>and 62</w:t>
      </w:r>
      <w:r w:rsidR="00F57549">
        <w:rPr>
          <w:rFonts w:ascii="Arial" w:hAnsi="Arial" w:cs="Arial"/>
        </w:rPr>
        <w:t xml:space="preserve"> (0.33%) tested positive.</w:t>
      </w:r>
      <w:r w:rsidR="00653E23">
        <w:rPr>
          <w:rFonts w:ascii="Arial" w:hAnsi="Arial" w:cs="Arial"/>
        </w:rPr>
        <w:t xml:space="preserve"> </w:t>
      </w:r>
      <w:r w:rsidRPr="00F27FEE">
        <w:rPr>
          <w:rFonts w:ascii="Arial" w:hAnsi="Arial" w:cs="Arial"/>
        </w:rPr>
        <w:t xml:space="preserve">The </w:t>
      </w:r>
      <w:r w:rsidR="006F2500">
        <w:rPr>
          <w:rFonts w:ascii="Arial" w:hAnsi="Arial" w:cs="Arial"/>
        </w:rPr>
        <w:t xml:space="preserve">total </w:t>
      </w:r>
      <w:r w:rsidRPr="00F27FEE">
        <w:rPr>
          <w:rFonts w:ascii="Arial" w:hAnsi="Arial" w:cs="Arial"/>
        </w:rPr>
        <w:t xml:space="preserve">number of screenings </w:t>
      </w:r>
      <w:r w:rsidR="006F2500" w:rsidRPr="006F2500">
        <w:rPr>
          <w:rFonts w:ascii="Arial" w:hAnsi="Arial" w:cs="Arial"/>
        </w:rPr>
        <w:t>by health facilit</w:t>
      </w:r>
      <w:r w:rsidR="00653E23">
        <w:rPr>
          <w:rFonts w:ascii="Arial" w:hAnsi="Arial" w:cs="Arial"/>
        </w:rPr>
        <w:t>ies</w:t>
      </w:r>
      <w:r w:rsidR="006F2500" w:rsidRPr="006F2500">
        <w:rPr>
          <w:rFonts w:ascii="Arial" w:hAnsi="Arial" w:cs="Arial"/>
        </w:rPr>
        <w:t xml:space="preserve"> and year of screening</w:t>
      </w:r>
      <w:r w:rsidR="00653E23">
        <w:rPr>
          <w:rFonts w:ascii="Arial" w:hAnsi="Arial" w:cs="Arial"/>
        </w:rPr>
        <w:t>s</w:t>
      </w:r>
      <w:r w:rsidRPr="00F27FEE">
        <w:rPr>
          <w:rFonts w:ascii="Arial" w:hAnsi="Arial" w:cs="Arial"/>
        </w:rPr>
        <w:t xml:space="preserve"> </w:t>
      </w:r>
      <w:r w:rsidR="00653E23">
        <w:rPr>
          <w:rFonts w:ascii="Arial" w:hAnsi="Arial" w:cs="Arial"/>
        </w:rPr>
        <w:t>are</w:t>
      </w:r>
      <w:r w:rsidRPr="00F27FEE">
        <w:rPr>
          <w:rFonts w:ascii="Arial" w:hAnsi="Arial" w:cs="Arial"/>
        </w:rPr>
        <w:t xml:space="preserve"> </w:t>
      </w:r>
      <w:r w:rsidR="00123043">
        <w:rPr>
          <w:rFonts w:ascii="Arial" w:hAnsi="Arial" w:cs="Arial"/>
        </w:rPr>
        <w:t>shown in</w:t>
      </w:r>
      <w:r w:rsidR="00B70A9E">
        <w:rPr>
          <w:rFonts w:ascii="Arial" w:hAnsi="Arial" w:cs="Arial"/>
        </w:rPr>
        <w:t xml:space="preserve"> </w:t>
      </w:r>
      <w:r w:rsidR="00123043" w:rsidRPr="00123043">
        <w:rPr>
          <w:rFonts w:ascii="Arial" w:hAnsi="Arial" w:cs="Arial"/>
          <w:b/>
          <w:bCs/>
        </w:rPr>
        <w:t>Table 1</w:t>
      </w:r>
      <w:r w:rsidR="00123043">
        <w:rPr>
          <w:rFonts w:ascii="Arial" w:hAnsi="Arial" w:cs="Arial"/>
        </w:rPr>
        <w:t>.</w:t>
      </w:r>
      <w:r w:rsidR="00F96DBE">
        <w:rPr>
          <w:rFonts w:ascii="Arial" w:hAnsi="Arial" w:cs="Arial"/>
        </w:rPr>
        <w:t xml:space="preserve"> </w:t>
      </w:r>
      <w:r w:rsidR="00285CC0">
        <w:rPr>
          <w:rFonts w:ascii="Arial" w:hAnsi="Arial" w:cs="Arial"/>
        </w:rPr>
        <w:t>Out of those tested positives,</w:t>
      </w:r>
      <w:r w:rsidR="00594D57">
        <w:rPr>
          <w:rFonts w:ascii="Arial" w:hAnsi="Arial" w:cs="Arial"/>
        </w:rPr>
        <w:t xml:space="preserve"> </w:t>
      </w:r>
      <w:r w:rsidR="002A6633">
        <w:rPr>
          <w:rFonts w:ascii="Arial" w:hAnsi="Arial" w:cs="Arial"/>
        </w:rPr>
        <w:t xml:space="preserve">6 had miscarriages, </w:t>
      </w:r>
      <w:r w:rsidR="00DC6059">
        <w:rPr>
          <w:rFonts w:ascii="Arial" w:hAnsi="Arial" w:cs="Arial"/>
        </w:rPr>
        <w:t xml:space="preserve">4 babies </w:t>
      </w:r>
      <w:r w:rsidR="00AF40B2">
        <w:rPr>
          <w:rFonts w:ascii="Arial" w:hAnsi="Arial" w:cs="Arial"/>
        </w:rPr>
        <w:t>died</w:t>
      </w:r>
      <w:r w:rsidR="005259AD">
        <w:rPr>
          <w:rFonts w:ascii="Arial" w:hAnsi="Arial" w:cs="Arial"/>
        </w:rPr>
        <w:t xml:space="preserve">, </w:t>
      </w:r>
      <w:r w:rsidR="00594D57">
        <w:rPr>
          <w:rFonts w:ascii="Arial" w:hAnsi="Arial" w:cs="Arial"/>
        </w:rPr>
        <w:t xml:space="preserve">30 babies were not due for </w:t>
      </w:r>
      <w:r w:rsidR="001C2FB2">
        <w:rPr>
          <w:rFonts w:ascii="Arial" w:hAnsi="Arial" w:cs="Arial"/>
        </w:rPr>
        <w:t>testing</w:t>
      </w:r>
      <w:r w:rsidR="00C61335">
        <w:rPr>
          <w:rFonts w:ascii="Arial" w:hAnsi="Arial" w:cs="Arial"/>
        </w:rPr>
        <w:t xml:space="preserve"> and 2 missing data</w:t>
      </w:r>
      <w:r w:rsidR="004774DE">
        <w:rPr>
          <w:rFonts w:ascii="Arial" w:hAnsi="Arial" w:cs="Arial"/>
        </w:rPr>
        <w:t xml:space="preserve"> (</w:t>
      </w:r>
      <w:r w:rsidR="004774DE" w:rsidRPr="00230F73">
        <w:rPr>
          <w:rFonts w:ascii="Arial" w:hAnsi="Arial" w:cs="Arial"/>
          <w:b/>
          <w:bCs/>
        </w:rPr>
        <w:t>Fig</w:t>
      </w:r>
      <w:r w:rsidR="00D02356" w:rsidRPr="00230F73">
        <w:rPr>
          <w:rFonts w:ascii="Arial" w:hAnsi="Arial" w:cs="Arial"/>
          <w:b/>
          <w:bCs/>
        </w:rPr>
        <w:t xml:space="preserve">. </w:t>
      </w:r>
      <w:r w:rsidR="00223A78" w:rsidRPr="00230F73">
        <w:rPr>
          <w:rFonts w:ascii="Arial" w:hAnsi="Arial" w:cs="Arial"/>
          <w:b/>
          <w:bCs/>
        </w:rPr>
        <w:t>2</w:t>
      </w:r>
      <w:r w:rsidR="00D02356">
        <w:rPr>
          <w:rFonts w:ascii="Arial" w:hAnsi="Arial" w:cs="Arial"/>
        </w:rPr>
        <w:t>)</w:t>
      </w:r>
      <w:r w:rsidR="00C61335">
        <w:rPr>
          <w:rFonts w:ascii="Arial" w:hAnsi="Arial" w:cs="Arial"/>
        </w:rPr>
        <w:t>.</w:t>
      </w:r>
      <w:r w:rsidR="00594D57">
        <w:rPr>
          <w:rFonts w:ascii="Arial" w:hAnsi="Arial" w:cs="Arial"/>
        </w:rPr>
        <w:t xml:space="preserve"> </w:t>
      </w:r>
      <w:r w:rsidR="005C1E95">
        <w:rPr>
          <w:rFonts w:ascii="Arial" w:hAnsi="Arial" w:cs="Arial"/>
        </w:rPr>
        <w:t>A total of 20 babies (</w:t>
      </w:r>
      <w:r w:rsidR="001A0CDD">
        <w:rPr>
          <w:rFonts w:ascii="Arial" w:hAnsi="Arial" w:cs="Arial"/>
        </w:rPr>
        <w:t>32.3%) completed the 9-month follow up.</w:t>
      </w:r>
    </w:p>
    <w:p w14:paraId="0F0F6B4F" w14:textId="77777777" w:rsidR="00B70A9E" w:rsidRPr="00F27FEE" w:rsidRDefault="00B70A9E" w:rsidP="00F27FEE">
      <w:pPr>
        <w:spacing w:line="360" w:lineRule="auto"/>
        <w:rPr>
          <w:rFonts w:ascii="Arial" w:hAnsi="Arial" w:cs="Arial"/>
        </w:rPr>
      </w:pPr>
    </w:p>
    <w:p w14:paraId="46123D98" w14:textId="16A00DE5" w:rsidR="00701602" w:rsidRDefault="00434569" w:rsidP="00E771AF">
      <w:pPr>
        <w:spacing w:line="360" w:lineRule="auto"/>
        <w:rPr>
          <w:rFonts w:ascii="Arial" w:hAnsi="Arial" w:cs="Arial"/>
        </w:rPr>
      </w:pPr>
      <w:r w:rsidRPr="00434569">
        <w:rPr>
          <w:noProof/>
        </w:rPr>
        <mc:AlternateContent>
          <mc:Choice Requires="wps">
            <w:drawing>
              <wp:anchor distT="0" distB="0" distL="114300" distR="114300" simplePos="0" relativeHeight="251659264" behindDoc="0" locked="0" layoutInCell="1" allowOverlap="1" wp14:anchorId="0CFB4550" wp14:editId="630781C2">
                <wp:simplePos x="0" y="0"/>
                <wp:positionH relativeFrom="column">
                  <wp:posOffset>444610</wp:posOffset>
                </wp:positionH>
                <wp:positionV relativeFrom="paragraph">
                  <wp:posOffset>23495</wp:posOffset>
                </wp:positionV>
                <wp:extent cx="2645323" cy="516978"/>
                <wp:effectExtent l="0" t="0" r="22225" b="16510"/>
                <wp:wrapNone/>
                <wp:docPr id="42" name="TextBox 41">
                  <a:extLst xmlns:a="http://schemas.openxmlformats.org/drawingml/2006/main">
                    <a:ext uri="{FF2B5EF4-FFF2-40B4-BE49-F238E27FC236}">
                      <a16:creationId xmlns:a16="http://schemas.microsoft.com/office/drawing/2014/main" id="{C8C09110-1F47-704A-6428-801C2EDC3CA4}"/>
                    </a:ext>
                  </a:extLst>
                </wp:docPr>
                <wp:cNvGraphicFramePr/>
                <a:graphic xmlns:a="http://schemas.openxmlformats.org/drawingml/2006/main">
                  <a:graphicData uri="http://schemas.microsoft.com/office/word/2010/wordprocessingShape">
                    <wps:wsp>
                      <wps:cNvSpPr txBox="1"/>
                      <wps:spPr>
                        <a:xfrm>
                          <a:off x="0" y="0"/>
                          <a:ext cx="2645323" cy="516978"/>
                        </a:xfrm>
                        <a:prstGeom prst="rect">
                          <a:avLst/>
                        </a:prstGeom>
                        <a:noFill/>
                        <a:ln w="12700">
                          <a:solidFill>
                            <a:sysClr val="windowText" lastClr="000000"/>
                          </a:solidFill>
                        </a:ln>
                      </wps:spPr>
                      <wps:txbx>
                        <w:txbxContent>
                          <w:p w14:paraId="3A54198D" w14:textId="77777777" w:rsidR="00434569" w:rsidRPr="00DC74B5" w:rsidRDefault="00434569" w:rsidP="00434569">
                            <w:pPr>
                              <w:spacing w:after="0" w:line="240" w:lineRule="auto"/>
                              <w:jc w:val="center"/>
                              <w:rPr>
                                <w:rFonts w:ascii="Calibri" w:hAnsi="Calibri"/>
                                <w:b/>
                                <w:bCs/>
                                <w:color w:val="000000"/>
                                <w:kern w:val="24"/>
                                <w:sz w:val="24"/>
                                <w:szCs w:val="24"/>
                              </w:rPr>
                            </w:pPr>
                            <w:r w:rsidRPr="00DC74B5">
                              <w:rPr>
                                <w:rFonts w:ascii="Calibri" w:hAnsi="Calibri"/>
                                <w:b/>
                                <w:bCs/>
                                <w:color w:val="000000"/>
                                <w:kern w:val="24"/>
                                <w:sz w:val="24"/>
                                <w:szCs w:val="24"/>
                                <w:u w:val="single"/>
                              </w:rPr>
                              <w:t xml:space="preserve">No. of Antenatal Mother Screened </w:t>
                            </w:r>
                          </w:p>
                          <w:p w14:paraId="47650C64" w14:textId="77777777" w:rsidR="00434569" w:rsidRPr="00DC74B5" w:rsidRDefault="00434569" w:rsidP="00434569">
                            <w:pPr>
                              <w:spacing w:after="0" w:line="240" w:lineRule="auto"/>
                              <w:jc w:val="center"/>
                              <w:rPr>
                                <w:rFonts w:ascii="Calibri" w:hAnsi="Calibri"/>
                                <w:color w:val="000000"/>
                                <w:kern w:val="24"/>
                                <w:sz w:val="24"/>
                                <w:szCs w:val="24"/>
                              </w:rPr>
                            </w:pPr>
                            <w:r w:rsidRPr="00DC74B5">
                              <w:rPr>
                                <w:rFonts w:ascii="Calibri" w:hAnsi="Calibri"/>
                                <w:color w:val="000000"/>
                                <w:kern w:val="24"/>
                                <w:sz w:val="24"/>
                                <w:szCs w:val="24"/>
                              </w:rPr>
                              <w:t>n = 18,725</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0CFB4550" id="TextBox 41" o:spid="_x0000_s1033" type="#_x0000_t202" style="position:absolute;margin-left:35pt;margin-top:1.85pt;width:208.3pt;height:4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" filled="f" strokecolor="windowText" strokeweight="1pt">
                <v:textbox>
                  <w:txbxContent>
                    <w:p w14:paraId="3A54198D" w14:textId="77777777" w:rsidR="00434569" w:rsidRPr="00DC74B5" w:rsidRDefault="00434569" w:rsidP="00434569">
                      <w:pPr>
                        <w:spacing w:after="0" w:line="240" w:lineRule="auto"/>
                        <w:jc w:val="center"/>
                        <w:rPr>
                          <w:rFonts w:ascii="Calibri" w:hAnsi="Calibri"/>
                          <w:b/>
                          <w:bCs/>
                          <w:color w:val="000000"/>
                          <w:kern w:val="24"/>
                          <w:sz w:val="24"/>
                          <w:szCs w:val="24"/>
                        </w:rPr>
                      </w:pPr>
                      <w:r w:rsidRPr="00DC74B5">
                        <w:rPr>
                          <w:rFonts w:ascii="Calibri" w:hAnsi="Calibri"/>
                          <w:b/>
                          <w:bCs/>
                          <w:color w:val="000000"/>
                          <w:kern w:val="24"/>
                          <w:sz w:val="24"/>
                          <w:szCs w:val="24"/>
                          <w:u w:val="single"/>
                        </w:rPr>
                        <w:t xml:space="preserve">No. of Antenatal Mother Screened </w:t>
                      </w:r>
                    </w:p>
                    <w:p w14:paraId="47650C64" w14:textId="77777777" w:rsidR="00434569" w:rsidRPr="00DC74B5" w:rsidRDefault="00434569" w:rsidP="00434569">
                      <w:pPr>
                        <w:spacing w:after="0" w:line="240" w:lineRule="auto"/>
                        <w:jc w:val="center"/>
                        <w:rPr>
                          <w:rFonts w:ascii="Calibri" w:hAnsi="Calibri"/>
                          <w:color w:val="000000"/>
                          <w:kern w:val="24"/>
                          <w:sz w:val="24"/>
                          <w:szCs w:val="24"/>
                        </w:rPr>
                      </w:pPr>
                      <w:r w:rsidRPr="00DC74B5">
                        <w:rPr>
                          <w:rFonts w:ascii="Calibri" w:hAnsi="Calibri"/>
                          <w:color w:val="000000"/>
                          <w:kern w:val="24"/>
                          <w:sz w:val="24"/>
                          <w:szCs w:val="24"/>
                        </w:rPr>
                        <w:t>n = 18,725</w:t>
                      </w:r>
                    </w:p>
                  </w:txbxContent>
                </v:textbox>
              </v:shape>
            </w:pict>
          </mc:Fallback>
        </mc:AlternateContent>
      </w:r>
      <w:r w:rsidRPr="00434569">
        <w:rPr>
          <w:noProof/>
        </w:rPr>
        <mc:AlternateContent>
          <mc:Choice Requires="wps">
            <w:drawing>
              <wp:anchor distT="0" distB="0" distL="114300" distR="114300" simplePos="0" relativeHeight="251667456" behindDoc="0" locked="0" layoutInCell="1" allowOverlap="1" wp14:anchorId="5472F685" wp14:editId="67978415">
                <wp:simplePos x="0" y="0"/>
                <wp:positionH relativeFrom="column">
                  <wp:posOffset>1779270</wp:posOffset>
                </wp:positionH>
                <wp:positionV relativeFrom="paragraph">
                  <wp:posOffset>1518920</wp:posOffset>
                </wp:positionV>
                <wp:extent cx="0" cy="281940"/>
                <wp:effectExtent l="114300" t="0" r="76200" b="60960"/>
                <wp:wrapNone/>
                <wp:docPr id="55" name="Straight Arrow Connector 54">
                  <a:extLst xmlns:a="http://schemas.openxmlformats.org/drawingml/2006/main">
                    <a:ext uri="{FF2B5EF4-FFF2-40B4-BE49-F238E27FC236}">
                      <a16:creationId xmlns:a16="http://schemas.microsoft.com/office/drawing/2014/main" id="{6CFD671D-243A-0478-B9F2-4FF620710BB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81940"/>
                        </a:xfrm>
                        <a:prstGeom prst="straightConnector1">
                          <a:avLst/>
                        </a:prstGeom>
                        <a:noFill/>
                        <a:ln w="57150" cap="flat" cmpd="sng" algn="ctr">
                          <a:solidFill>
                            <a:sysClr val="windowText" lastClr="000000"/>
                          </a:solidFill>
                          <a:prstDash val="solid"/>
                          <a:miter lim="800000"/>
                          <a:tailEnd type="triangle"/>
                        </a:ln>
                        <a:effectLst/>
                      </wps:spPr>
                      <wps:bodyPr/>
                    </wps:wsp>
                  </a:graphicData>
                </a:graphic>
              </wp:anchor>
            </w:drawing>
          </mc:Choice>
          <mc:Fallback>
            <w:pict>
              <v:shapetype w14:anchorId="124253BA" id="_x0000_t32" coordsize="21600,21600" o:spt="32" o:oned="t" path="m,l21600,21600e" filled="f">
                <v:path arrowok="t" fillok="f" o:connecttype="none"/>
                <o:lock v:ext="edit" shapetype="t"/>
              </v:shapetype>
              <v:shape id="Straight Arrow Connector 54" o:spid="_x0000_s1026" type="#_x0000_t32" style="position:absolute;margin-left:140.1pt;margin-top:119.6pt;width:0;height:22.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" strokecolor="windowText" strokeweight="4.5pt">
                <v:stroke endarrow="block" joinstyle="miter"/>
                <o:lock v:ext="edit" shapetype="f"/>
              </v:shape>
            </w:pict>
          </mc:Fallback>
        </mc:AlternateContent>
      </w:r>
      <w:r w:rsidRPr="00434569">
        <w:rPr>
          <w:noProof/>
        </w:rPr>
        <mc:AlternateContent>
          <mc:Choice Requires="wps">
            <w:drawing>
              <wp:anchor distT="0" distB="0" distL="114300" distR="114300" simplePos="0" relativeHeight="251670528" behindDoc="0" locked="0" layoutInCell="1" allowOverlap="1" wp14:anchorId="1A9B6CFA" wp14:editId="3AB30647">
                <wp:simplePos x="0" y="0"/>
                <wp:positionH relativeFrom="column">
                  <wp:posOffset>1741805</wp:posOffset>
                </wp:positionH>
                <wp:positionV relativeFrom="paragraph">
                  <wp:posOffset>569595</wp:posOffset>
                </wp:positionV>
                <wp:extent cx="0" cy="281940"/>
                <wp:effectExtent l="114300" t="0" r="76200" b="60960"/>
                <wp:wrapNone/>
                <wp:docPr id="1"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81940"/>
                        </a:xfrm>
                        <a:prstGeom prst="straightConnector1">
                          <a:avLst/>
                        </a:prstGeom>
                        <a:noFill/>
                        <a:ln w="57150" cap="flat" cmpd="sng" algn="ctr">
                          <a:solidFill>
                            <a:sysClr val="windowText" lastClr="000000"/>
                          </a:solidFill>
                          <a:prstDash val="solid"/>
                          <a:miter lim="800000"/>
                          <a:tailEnd type="triangle"/>
                        </a:ln>
                        <a:effectLst/>
                      </wps:spPr>
                      <wps:bodyPr/>
                    </wps:wsp>
                  </a:graphicData>
                </a:graphic>
              </wp:anchor>
            </w:drawing>
          </mc:Choice>
          <mc:Fallback>
            <w:pict>
              <v:shape w14:anchorId="25BC883E" id="Straight Arrow Connector 54" o:spid="_x0000_s1026" type="#_x0000_t32" style="position:absolute;margin-left:137.15pt;margin-top:44.85pt;width:0;height:22.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" strokecolor="windowText" strokeweight="4.5pt">
                <v:stroke endarrow="block" joinstyle="miter"/>
                <o:lock v:ext="edit" shapetype="f"/>
              </v:shape>
            </w:pict>
          </mc:Fallback>
        </mc:AlternateContent>
      </w:r>
      <w:r w:rsidRPr="00434569">
        <w:rPr>
          <w:noProof/>
        </w:rPr>
        <mc:AlternateContent>
          <mc:Choice Requires="wps">
            <w:drawing>
              <wp:anchor distT="0" distB="0" distL="114300" distR="114300" simplePos="0" relativeHeight="251671552" behindDoc="0" locked="0" layoutInCell="1" allowOverlap="1" wp14:anchorId="2795E929" wp14:editId="010493CF">
                <wp:simplePos x="0" y="0"/>
                <wp:positionH relativeFrom="column">
                  <wp:posOffset>1796415</wp:posOffset>
                </wp:positionH>
                <wp:positionV relativeFrom="paragraph">
                  <wp:posOffset>2811780</wp:posOffset>
                </wp:positionV>
                <wp:extent cx="0" cy="281940"/>
                <wp:effectExtent l="114300" t="0" r="76200" b="60960"/>
                <wp:wrapNone/>
                <wp:docPr id="2"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81940"/>
                        </a:xfrm>
                        <a:prstGeom prst="straightConnector1">
                          <a:avLst/>
                        </a:prstGeom>
                        <a:noFill/>
                        <a:ln w="57150" cap="flat" cmpd="sng" algn="ctr">
                          <a:solidFill>
                            <a:sysClr val="windowText" lastClr="000000"/>
                          </a:solidFill>
                          <a:prstDash val="solid"/>
                          <a:miter lim="800000"/>
                          <a:tailEnd type="triangle"/>
                        </a:ln>
                        <a:effectLst/>
                      </wps:spPr>
                      <wps:bodyPr/>
                    </wps:wsp>
                  </a:graphicData>
                </a:graphic>
              </wp:anchor>
            </w:drawing>
          </mc:Choice>
          <mc:Fallback>
            <w:pict>
              <v:shape w14:anchorId="1489E5D5" id="Straight Arrow Connector 54" o:spid="_x0000_s1026" type="#_x0000_t32" style="position:absolute;margin-left:141.45pt;margin-top:221.4pt;width:0;height:22.2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" strokecolor="windowText" strokeweight="4.5pt">
                <v:stroke endarrow="block" joinstyle="miter"/>
                <o:lock v:ext="edit" shapetype="f"/>
              </v:shape>
            </w:pict>
          </mc:Fallback>
        </mc:AlternateContent>
      </w:r>
    </w:p>
    <w:p w14:paraId="4118DDE9" w14:textId="54A11AB8" w:rsidR="00701602" w:rsidRDefault="00701602" w:rsidP="00E771AF">
      <w:pPr>
        <w:spacing w:line="360" w:lineRule="auto"/>
        <w:rPr>
          <w:rFonts w:ascii="Arial" w:hAnsi="Arial" w:cs="Arial"/>
        </w:rPr>
      </w:pPr>
    </w:p>
    <w:p w14:paraId="4BAC0488" w14:textId="6EEF0F9E" w:rsidR="00BC3AB1" w:rsidRDefault="00434569" w:rsidP="00E771AF">
      <w:pPr>
        <w:spacing w:line="360" w:lineRule="auto"/>
        <w:rPr>
          <w:rFonts w:ascii="Arial" w:hAnsi="Arial" w:cs="Arial"/>
        </w:rPr>
      </w:pPr>
      <w:r w:rsidRPr="00434569">
        <w:rPr>
          <w:noProof/>
        </w:rPr>
        <mc:AlternateContent>
          <mc:Choice Requires="wps">
            <w:drawing>
              <wp:anchor distT="0" distB="0" distL="114300" distR="114300" simplePos="0" relativeHeight="251669504" behindDoc="0" locked="0" layoutInCell="1" allowOverlap="1" wp14:anchorId="0CF53DB4" wp14:editId="27A720A7">
                <wp:simplePos x="0" y="0"/>
                <wp:positionH relativeFrom="column">
                  <wp:posOffset>3200400</wp:posOffset>
                </wp:positionH>
                <wp:positionV relativeFrom="paragraph">
                  <wp:posOffset>2727960</wp:posOffset>
                </wp:positionV>
                <wp:extent cx="615950" cy="0"/>
                <wp:effectExtent l="0" t="114300" r="0" b="133350"/>
                <wp:wrapNone/>
                <wp:docPr id="31" name="Straight Arrow Connector 30">
                  <a:extLst xmlns:a="http://schemas.openxmlformats.org/drawingml/2006/main">
                    <a:ext uri="{FF2B5EF4-FFF2-40B4-BE49-F238E27FC236}">
                      <a16:creationId xmlns:a16="http://schemas.microsoft.com/office/drawing/2014/main" id="{4D8416A9-F163-6CF3-37EA-2F485056ABD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5950" cy="0"/>
                        </a:xfrm>
                        <a:prstGeom prst="straightConnector1">
                          <a:avLst/>
                        </a:prstGeom>
                        <a:noFill/>
                        <a:ln w="57150" cap="flat" cmpd="sng" algn="ctr">
                          <a:solidFill>
                            <a:sysClr val="windowText" lastClr="000000"/>
                          </a:solidFill>
                          <a:prstDash val="solid"/>
                          <a:miter lim="800000"/>
                          <a:tailEnd type="triangle"/>
                        </a:ln>
                        <a:effectLst/>
                      </wps:spPr>
                      <wps:bodyPr/>
                    </wps:wsp>
                  </a:graphicData>
                </a:graphic>
              </wp:anchor>
            </w:drawing>
          </mc:Choice>
          <mc:Fallback>
            <w:pict>
              <v:shape w14:anchorId="48A9DEF4" id="Straight Arrow Connector 30" o:spid="_x0000_s1026" type="#_x0000_t32" style="position:absolute;margin-left:252pt;margin-top:214.8pt;width:48.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" strokecolor="windowText" strokeweight="4.5pt">
                <v:stroke endarrow="block" joinstyle="miter"/>
                <o:lock v:ext="edit" shapetype="f"/>
              </v:shape>
            </w:pict>
          </mc:Fallback>
        </mc:AlternateContent>
      </w:r>
      <w:r w:rsidRPr="00434569">
        <w:rPr>
          <w:noProof/>
        </w:rPr>
        <mc:AlternateContent>
          <mc:Choice Requires="wps">
            <w:drawing>
              <wp:anchor distT="0" distB="0" distL="114300" distR="114300" simplePos="0" relativeHeight="251668480" behindDoc="0" locked="0" layoutInCell="1" allowOverlap="1" wp14:anchorId="0F46F345" wp14:editId="519C5FD7">
                <wp:simplePos x="0" y="0"/>
                <wp:positionH relativeFrom="column">
                  <wp:posOffset>3189605</wp:posOffset>
                </wp:positionH>
                <wp:positionV relativeFrom="paragraph">
                  <wp:posOffset>500380</wp:posOffset>
                </wp:positionV>
                <wp:extent cx="615950" cy="0"/>
                <wp:effectExtent l="0" t="114300" r="0" b="133350"/>
                <wp:wrapNone/>
                <wp:docPr id="30" name="Straight Arrow Connector 29">
                  <a:extLst xmlns:a="http://schemas.openxmlformats.org/drawingml/2006/main">
                    <a:ext uri="{FF2B5EF4-FFF2-40B4-BE49-F238E27FC236}">
                      <a16:creationId xmlns:a16="http://schemas.microsoft.com/office/drawing/2014/main" id="{E1CF437E-CE6E-4464-6362-0B8C22E9464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5950" cy="0"/>
                        </a:xfrm>
                        <a:prstGeom prst="straightConnector1">
                          <a:avLst/>
                        </a:prstGeom>
                        <a:noFill/>
                        <a:ln w="57150" cap="flat" cmpd="sng" algn="ctr">
                          <a:solidFill>
                            <a:sysClr val="windowText" lastClr="000000"/>
                          </a:solidFill>
                          <a:prstDash val="solid"/>
                          <a:miter lim="800000"/>
                          <a:tailEnd type="triangle"/>
                        </a:ln>
                        <a:effectLst/>
                      </wps:spPr>
                      <wps:bodyPr/>
                    </wps:wsp>
                  </a:graphicData>
                </a:graphic>
              </wp:anchor>
            </w:drawing>
          </mc:Choice>
          <mc:Fallback>
            <w:pict>
              <v:shape w14:anchorId="7002F1D2" id="Straight Arrow Connector 29" o:spid="_x0000_s1026" type="#_x0000_t32" style="position:absolute;margin-left:251.15pt;margin-top:39.4pt;width:48.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" strokecolor="windowText" strokeweight="4.5pt">
                <v:stroke endarrow="block" joinstyle="miter"/>
                <o:lock v:ext="edit" shapetype="f"/>
              </v:shape>
            </w:pict>
          </mc:Fallback>
        </mc:AlternateContent>
      </w:r>
      <w:r w:rsidRPr="00434569">
        <w:rPr>
          <w:noProof/>
        </w:rPr>
        <mc:AlternateContent>
          <mc:Choice Requires="wps">
            <w:drawing>
              <wp:anchor distT="0" distB="0" distL="114300" distR="114300" simplePos="0" relativeHeight="251666432" behindDoc="0" locked="0" layoutInCell="1" allowOverlap="1" wp14:anchorId="456826EA" wp14:editId="771590C8">
                <wp:simplePos x="0" y="0"/>
                <wp:positionH relativeFrom="column">
                  <wp:posOffset>3179445</wp:posOffset>
                </wp:positionH>
                <wp:positionV relativeFrom="paragraph">
                  <wp:posOffset>1584960</wp:posOffset>
                </wp:positionV>
                <wp:extent cx="615950" cy="0"/>
                <wp:effectExtent l="0" t="114300" r="0" b="133350"/>
                <wp:wrapNone/>
                <wp:docPr id="50" name="Straight Arrow Connector 49">
                  <a:extLst xmlns:a="http://schemas.openxmlformats.org/drawingml/2006/main">
                    <a:ext uri="{FF2B5EF4-FFF2-40B4-BE49-F238E27FC236}">
                      <a16:creationId xmlns:a16="http://schemas.microsoft.com/office/drawing/2014/main" id="{950DC117-CF31-8CEC-F45F-40FFCC9260B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5950" cy="0"/>
                        </a:xfrm>
                        <a:prstGeom prst="straightConnector1">
                          <a:avLst/>
                        </a:prstGeom>
                        <a:noFill/>
                        <a:ln w="57150" cap="flat" cmpd="sng" algn="ctr">
                          <a:solidFill>
                            <a:sysClr val="windowText" lastClr="000000"/>
                          </a:solidFill>
                          <a:prstDash val="solid"/>
                          <a:miter lim="800000"/>
                          <a:tailEnd type="triangle"/>
                        </a:ln>
                        <a:effectLst/>
                      </wps:spPr>
                      <wps:bodyPr/>
                    </wps:wsp>
                  </a:graphicData>
                </a:graphic>
              </wp:anchor>
            </w:drawing>
          </mc:Choice>
          <mc:Fallback>
            <w:pict>
              <v:shape w14:anchorId="17CEB982" id="Straight Arrow Connector 49" o:spid="_x0000_s1026" type="#_x0000_t32" style="position:absolute;margin-left:250.35pt;margin-top:124.8pt;width:48.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" strokecolor="windowText" strokeweight="4.5pt">
                <v:stroke endarrow="block" joinstyle="miter"/>
                <o:lock v:ext="edit" shapetype="f"/>
              </v:shape>
            </w:pict>
          </mc:Fallback>
        </mc:AlternateContent>
      </w:r>
      <w:r w:rsidRPr="00434569">
        <w:rPr>
          <w:noProof/>
        </w:rPr>
        <mc:AlternateContent>
          <mc:Choice Requires="wps">
            <w:drawing>
              <wp:anchor distT="0" distB="0" distL="114300" distR="114300" simplePos="0" relativeHeight="251665408" behindDoc="0" locked="0" layoutInCell="1" allowOverlap="1" wp14:anchorId="15F36AAF" wp14:editId="446EA046">
                <wp:simplePos x="0" y="0"/>
                <wp:positionH relativeFrom="column">
                  <wp:posOffset>3868420</wp:posOffset>
                </wp:positionH>
                <wp:positionV relativeFrom="paragraph">
                  <wp:posOffset>264160</wp:posOffset>
                </wp:positionV>
                <wp:extent cx="1873250" cy="374015"/>
                <wp:effectExtent l="0" t="0" r="12700" b="26035"/>
                <wp:wrapNone/>
                <wp:docPr id="49" name="TextBox 48">
                  <a:extLst xmlns:a="http://schemas.openxmlformats.org/drawingml/2006/main">
                    <a:ext uri="{FF2B5EF4-FFF2-40B4-BE49-F238E27FC236}">
                      <a16:creationId xmlns:a16="http://schemas.microsoft.com/office/drawing/2014/main" id="{8BC828AE-2600-6471-8CF2-D4F9C36B00A8}"/>
                    </a:ext>
                  </a:extLst>
                </wp:docPr>
                <wp:cNvGraphicFramePr/>
                <a:graphic xmlns:a="http://schemas.openxmlformats.org/drawingml/2006/main">
                  <a:graphicData uri="http://schemas.microsoft.com/office/word/2010/wordprocessingShape">
                    <wps:wsp>
                      <wps:cNvSpPr txBox="1"/>
                      <wps:spPr>
                        <a:xfrm>
                          <a:off x="0" y="0"/>
                          <a:ext cx="1873250" cy="374015"/>
                        </a:xfrm>
                        <a:prstGeom prst="rect">
                          <a:avLst/>
                        </a:prstGeom>
                        <a:noFill/>
                        <a:ln w="12700">
                          <a:solidFill>
                            <a:sysClr val="windowText" lastClr="000000"/>
                          </a:solidFill>
                        </a:ln>
                      </wps:spPr>
                      <wps:txbx>
                        <w:txbxContent>
                          <w:p w14:paraId="50FBD323" w14:textId="77777777" w:rsidR="00434569" w:rsidRPr="00DC74B5" w:rsidRDefault="00434569" w:rsidP="00434569">
                            <w:pPr>
                              <w:jc w:val="center"/>
                              <w:rPr>
                                <w:rFonts w:ascii="Calibri" w:hAnsi="Calibri"/>
                                <w:color w:val="000000"/>
                                <w:kern w:val="24"/>
                                <w:sz w:val="24"/>
                                <w:szCs w:val="24"/>
                              </w:rPr>
                            </w:pPr>
                            <w:r w:rsidRPr="00DC74B5">
                              <w:rPr>
                                <w:rFonts w:ascii="Calibri" w:hAnsi="Calibri"/>
                                <w:color w:val="000000"/>
                                <w:kern w:val="24"/>
                                <w:sz w:val="24"/>
                                <w:szCs w:val="24"/>
                              </w:rPr>
                              <w:t>Negative, n = 18,863</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shape w14:anchorId="15F36AAF" id="TextBox 48" o:spid="_x0000_s1034" type="#_x0000_t202" style="position:absolute;margin-left:304.6pt;margin-top:20.8pt;width:147.5pt;height:29.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" filled="f" strokecolor="windowText" strokeweight="1pt">
                <v:textbox>
                  <w:txbxContent>
                    <w:p w14:paraId="50FBD323" w14:textId="77777777" w:rsidR="00434569" w:rsidRPr="00DC74B5" w:rsidRDefault="00434569" w:rsidP="00434569">
                      <w:pPr>
                        <w:jc w:val="center"/>
                        <w:rPr>
                          <w:rFonts w:ascii="Calibri" w:hAnsi="Calibri"/>
                          <w:color w:val="000000"/>
                          <w:kern w:val="24"/>
                          <w:sz w:val="24"/>
                          <w:szCs w:val="24"/>
                        </w:rPr>
                      </w:pPr>
                      <w:r w:rsidRPr="00DC74B5">
                        <w:rPr>
                          <w:rFonts w:ascii="Calibri" w:hAnsi="Calibri"/>
                          <w:color w:val="000000"/>
                          <w:kern w:val="24"/>
                          <w:sz w:val="24"/>
                          <w:szCs w:val="24"/>
                        </w:rPr>
                        <w:t>Negative, n = 18,863</w:t>
                      </w:r>
                    </w:p>
                  </w:txbxContent>
                </v:textbox>
              </v:shape>
            </w:pict>
          </mc:Fallback>
        </mc:AlternateContent>
      </w:r>
      <w:r w:rsidRPr="00434569">
        <w:rPr>
          <w:noProof/>
        </w:rPr>
        <mc:AlternateContent>
          <mc:Choice Requires="wps">
            <w:drawing>
              <wp:anchor distT="0" distB="0" distL="114300" distR="114300" simplePos="0" relativeHeight="251664384" behindDoc="0" locked="0" layoutInCell="1" allowOverlap="1" wp14:anchorId="023670BF" wp14:editId="740C4894">
                <wp:simplePos x="0" y="0"/>
                <wp:positionH relativeFrom="page">
                  <wp:posOffset>4772025</wp:posOffset>
                </wp:positionH>
                <wp:positionV relativeFrom="paragraph">
                  <wp:posOffset>1295400</wp:posOffset>
                </wp:positionV>
                <wp:extent cx="1936750" cy="331470"/>
                <wp:effectExtent l="0" t="0" r="25400" b="11430"/>
                <wp:wrapNone/>
                <wp:docPr id="48" name="TextBox 47">
                  <a:extLst xmlns:a="http://schemas.openxmlformats.org/drawingml/2006/main">
                    <a:ext uri="{FF2B5EF4-FFF2-40B4-BE49-F238E27FC236}">
                      <a16:creationId xmlns:a16="http://schemas.microsoft.com/office/drawing/2014/main" id="{13F3723A-E17F-DB8D-42CD-9A228736CE76}"/>
                    </a:ext>
                  </a:extLst>
                </wp:docPr>
                <wp:cNvGraphicFramePr/>
                <a:graphic xmlns:a="http://schemas.openxmlformats.org/drawingml/2006/main">
                  <a:graphicData uri="http://schemas.microsoft.com/office/word/2010/wordprocessingShape">
                    <wps:wsp>
                      <wps:cNvSpPr txBox="1"/>
                      <wps:spPr>
                        <a:xfrm>
                          <a:off x="0" y="0"/>
                          <a:ext cx="1936750" cy="331470"/>
                        </a:xfrm>
                        <a:prstGeom prst="rect">
                          <a:avLst/>
                        </a:prstGeom>
                        <a:noFill/>
                        <a:ln w="12700">
                          <a:solidFill>
                            <a:sysClr val="windowText" lastClr="000000"/>
                          </a:solidFill>
                        </a:ln>
                      </wps:spPr>
                      <wps:txbx>
                        <w:txbxContent>
                          <w:p w14:paraId="061AE625" w14:textId="77777777" w:rsidR="00434569" w:rsidRPr="00DC74B5" w:rsidRDefault="00434569" w:rsidP="00434569">
                            <w:pPr>
                              <w:spacing w:after="0"/>
                              <w:jc w:val="center"/>
                              <w:rPr>
                                <w:rFonts w:ascii="Calibri" w:hAnsi="Calibri"/>
                                <w:color w:val="000000"/>
                                <w:kern w:val="24"/>
                                <w:sz w:val="24"/>
                                <w:szCs w:val="24"/>
                              </w:rPr>
                            </w:pPr>
                            <w:r w:rsidRPr="00DC74B5">
                              <w:rPr>
                                <w:rFonts w:ascii="Calibri" w:hAnsi="Calibri"/>
                                <w:color w:val="000000"/>
                                <w:kern w:val="24"/>
                                <w:sz w:val="24"/>
                                <w:szCs w:val="24"/>
                              </w:rPr>
                              <w:t>Negative, n = 0</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shape w14:anchorId="023670BF" id="TextBox 47" o:spid="_x0000_s1035" type="#_x0000_t202" style="position:absolute;margin-left:375.75pt;margin-top:102pt;width:152.5pt;height:26.1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" filled="f" strokecolor="windowText" strokeweight="1pt">
                <v:textbox>
                  <w:txbxContent>
                    <w:p w14:paraId="061AE625" w14:textId="77777777" w:rsidR="00434569" w:rsidRPr="00DC74B5" w:rsidRDefault="00434569" w:rsidP="00434569">
                      <w:pPr>
                        <w:spacing w:after="0"/>
                        <w:jc w:val="center"/>
                        <w:rPr>
                          <w:rFonts w:ascii="Calibri" w:hAnsi="Calibri"/>
                          <w:color w:val="000000"/>
                          <w:kern w:val="24"/>
                          <w:sz w:val="24"/>
                          <w:szCs w:val="24"/>
                        </w:rPr>
                      </w:pPr>
                      <w:r w:rsidRPr="00DC74B5">
                        <w:rPr>
                          <w:rFonts w:ascii="Calibri" w:hAnsi="Calibri"/>
                          <w:color w:val="000000"/>
                          <w:kern w:val="24"/>
                          <w:sz w:val="24"/>
                          <w:szCs w:val="24"/>
                        </w:rPr>
                        <w:t>Negative, n = 0</w:t>
                      </w:r>
                    </w:p>
                  </w:txbxContent>
                </v:textbox>
                <w10:wrap anchorx="page"/>
              </v:shape>
            </w:pict>
          </mc:Fallback>
        </mc:AlternateContent>
      </w:r>
      <w:r w:rsidRPr="00434569">
        <w:rPr>
          <w:noProof/>
        </w:rPr>
        <mc:AlternateContent>
          <mc:Choice Requires="wps">
            <w:drawing>
              <wp:anchor distT="0" distB="0" distL="114300" distR="114300" simplePos="0" relativeHeight="251660288" behindDoc="0" locked="0" layoutInCell="1" allowOverlap="1" wp14:anchorId="4E5EFB2E" wp14:editId="781122BD">
                <wp:simplePos x="0" y="0"/>
                <wp:positionH relativeFrom="column">
                  <wp:posOffset>444610</wp:posOffset>
                </wp:positionH>
                <wp:positionV relativeFrom="paragraph">
                  <wp:posOffset>268605</wp:posOffset>
                </wp:positionV>
                <wp:extent cx="2652469" cy="528348"/>
                <wp:effectExtent l="0" t="0" r="14605" b="24130"/>
                <wp:wrapNone/>
                <wp:docPr id="43" name="TextBox 42">
                  <a:extLst xmlns:a="http://schemas.openxmlformats.org/drawingml/2006/main">
                    <a:ext uri="{FF2B5EF4-FFF2-40B4-BE49-F238E27FC236}">
                      <a16:creationId xmlns:a16="http://schemas.microsoft.com/office/drawing/2014/main" id="{0EED4FAE-289D-524A-14E3-364EA09979EE}"/>
                    </a:ext>
                  </a:extLst>
                </wp:docPr>
                <wp:cNvGraphicFramePr/>
                <a:graphic xmlns:a="http://schemas.openxmlformats.org/drawingml/2006/main">
                  <a:graphicData uri="http://schemas.microsoft.com/office/word/2010/wordprocessingShape">
                    <wps:wsp>
                      <wps:cNvSpPr txBox="1"/>
                      <wps:spPr>
                        <a:xfrm>
                          <a:off x="0" y="0"/>
                          <a:ext cx="2652469" cy="528348"/>
                        </a:xfrm>
                        <a:prstGeom prst="rect">
                          <a:avLst/>
                        </a:prstGeom>
                        <a:noFill/>
                        <a:ln w="12700">
                          <a:solidFill>
                            <a:sysClr val="windowText" lastClr="000000"/>
                          </a:solidFill>
                        </a:ln>
                      </wps:spPr>
                      <wps:txbx>
                        <w:txbxContent>
                          <w:p w14:paraId="0A992DD3" w14:textId="77777777" w:rsidR="00434569" w:rsidRPr="00DC74B5" w:rsidRDefault="00434569" w:rsidP="00434569">
                            <w:pPr>
                              <w:spacing w:after="0"/>
                              <w:jc w:val="center"/>
                              <w:rPr>
                                <w:rFonts w:ascii="Calibri" w:hAnsi="Calibri"/>
                                <w:b/>
                                <w:bCs/>
                                <w:color w:val="000000"/>
                                <w:kern w:val="24"/>
                                <w:sz w:val="24"/>
                                <w:szCs w:val="24"/>
                              </w:rPr>
                            </w:pPr>
                            <w:r w:rsidRPr="00DC74B5">
                              <w:rPr>
                                <w:rFonts w:ascii="Calibri" w:hAnsi="Calibri"/>
                                <w:b/>
                                <w:bCs/>
                                <w:color w:val="000000"/>
                                <w:kern w:val="24"/>
                                <w:sz w:val="24"/>
                                <w:szCs w:val="24"/>
                                <w:u w:val="single"/>
                              </w:rPr>
                              <w:t>Positive HBsAg RTK</w:t>
                            </w:r>
                          </w:p>
                          <w:p w14:paraId="317FB4CC" w14:textId="16F590B1" w:rsidR="00434569" w:rsidRPr="00DC74B5" w:rsidRDefault="00434569" w:rsidP="00434569">
                            <w:pPr>
                              <w:spacing w:after="0"/>
                              <w:jc w:val="center"/>
                              <w:rPr>
                                <w:rFonts w:ascii="Calibri" w:hAnsi="Calibri"/>
                                <w:color w:val="000000"/>
                                <w:kern w:val="24"/>
                                <w:sz w:val="24"/>
                                <w:szCs w:val="24"/>
                              </w:rPr>
                            </w:pPr>
                            <w:r w:rsidRPr="00DC74B5">
                              <w:rPr>
                                <w:rFonts w:ascii="Calibri" w:hAnsi="Calibri"/>
                                <w:color w:val="000000"/>
                                <w:kern w:val="24"/>
                                <w:sz w:val="24"/>
                                <w:szCs w:val="24"/>
                              </w:rPr>
                              <w:t>n = 62</w:t>
                            </w:r>
                            <w:r w:rsidR="008203AB">
                              <w:rPr>
                                <w:rFonts w:ascii="Calibri" w:hAnsi="Calibri"/>
                                <w:color w:val="000000"/>
                                <w:kern w:val="24"/>
                                <w:sz w:val="24"/>
                                <w:szCs w:val="24"/>
                              </w:rPr>
                              <w:t xml:space="preserve"> (0.33%)</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4E5EFB2E" id="TextBox 42" o:spid="_x0000_s1036" type="#_x0000_t202" style="position:absolute;margin-left:35pt;margin-top:21.15pt;width:208.85pt;height:4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" filled="f" strokecolor="windowText" strokeweight="1pt">
                <v:textbox>
                  <w:txbxContent>
                    <w:p w14:paraId="0A992DD3" w14:textId="77777777" w:rsidR="00434569" w:rsidRPr="00DC74B5" w:rsidRDefault="00434569" w:rsidP="00434569">
                      <w:pPr>
                        <w:spacing w:after="0"/>
                        <w:jc w:val="center"/>
                        <w:rPr>
                          <w:rFonts w:ascii="Calibri" w:hAnsi="Calibri"/>
                          <w:b/>
                          <w:bCs/>
                          <w:color w:val="000000"/>
                          <w:kern w:val="24"/>
                          <w:sz w:val="24"/>
                          <w:szCs w:val="24"/>
                        </w:rPr>
                      </w:pPr>
                      <w:r w:rsidRPr="00DC74B5">
                        <w:rPr>
                          <w:rFonts w:ascii="Calibri" w:hAnsi="Calibri"/>
                          <w:b/>
                          <w:bCs/>
                          <w:color w:val="000000"/>
                          <w:kern w:val="24"/>
                          <w:sz w:val="24"/>
                          <w:szCs w:val="24"/>
                          <w:u w:val="single"/>
                        </w:rPr>
                        <w:t>Positive HBsAg RTK</w:t>
                      </w:r>
                    </w:p>
                    <w:p w14:paraId="317FB4CC" w14:textId="16F590B1" w:rsidR="00434569" w:rsidRPr="00DC74B5" w:rsidRDefault="00434569" w:rsidP="00434569">
                      <w:pPr>
                        <w:spacing w:after="0"/>
                        <w:jc w:val="center"/>
                        <w:rPr>
                          <w:rFonts w:ascii="Calibri" w:hAnsi="Calibri"/>
                          <w:color w:val="000000"/>
                          <w:kern w:val="24"/>
                          <w:sz w:val="24"/>
                          <w:szCs w:val="24"/>
                        </w:rPr>
                      </w:pPr>
                      <w:r w:rsidRPr="00DC74B5">
                        <w:rPr>
                          <w:rFonts w:ascii="Calibri" w:hAnsi="Calibri"/>
                          <w:color w:val="000000"/>
                          <w:kern w:val="24"/>
                          <w:sz w:val="24"/>
                          <w:szCs w:val="24"/>
                        </w:rPr>
                        <w:t>n = 62</w:t>
                      </w:r>
                      <w:r w:rsidR="008203AB">
                        <w:rPr>
                          <w:rFonts w:ascii="Calibri" w:hAnsi="Calibri"/>
                          <w:color w:val="000000"/>
                          <w:kern w:val="24"/>
                          <w:sz w:val="24"/>
                          <w:szCs w:val="24"/>
                        </w:rPr>
                        <w:t xml:space="preserve"> (0.33%)</w:t>
                      </w:r>
                    </w:p>
                  </w:txbxContent>
                </v:textbox>
              </v:shape>
            </w:pict>
          </mc:Fallback>
        </mc:AlternateContent>
      </w:r>
    </w:p>
    <w:p w14:paraId="636F34DC" w14:textId="195E6DC5" w:rsidR="00BC3AB1" w:rsidRDefault="00BC3AB1" w:rsidP="00E771AF">
      <w:pPr>
        <w:spacing w:line="360" w:lineRule="auto"/>
        <w:rPr>
          <w:rFonts w:ascii="Arial" w:hAnsi="Arial" w:cs="Arial"/>
        </w:rPr>
      </w:pPr>
    </w:p>
    <w:p w14:paraId="7C48B25C" w14:textId="77777777" w:rsidR="00690D6E" w:rsidRDefault="00690D6E" w:rsidP="00E771AF">
      <w:pPr>
        <w:spacing w:line="360" w:lineRule="auto"/>
        <w:rPr>
          <w:rFonts w:ascii="Arial" w:hAnsi="Arial" w:cs="Arial"/>
        </w:rPr>
      </w:pPr>
    </w:p>
    <w:p w14:paraId="297BAD5F" w14:textId="2405C0EE" w:rsidR="00690D6E" w:rsidRDefault="00434569" w:rsidP="00E771AF">
      <w:pPr>
        <w:spacing w:line="360" w:lineRule="auto"/>
        <w:rPr>
          <w:rFonts w:ascii="Arial" w:hAnsi="Arial" w:cs="Arial"/>
        </w:rPr>
      </w:pPr>
      <w:r w:rsidRPr="00434569">
        <w:rPr>
          <w:noProof/>
        </w:rPr>
        <mc:AlternateContent>
          <mc:Choice Requires="wps">
            <w:drawing>
              <wp:anchor distT="0" distB="0" distL="114300" distR="114300" simplePos="0" relativeHeight="251661312" behindDoc="0" locked="0" layoutInCell="1" allowOverlap="1" wp14:anchorId="4CBA4804" wp14:editId="2D821FD7">
                <wp:simplePos x="0" y="0"/>
                <wp:positionH relativeFrom="margin">
                  <wp:posOffset>475725</wp:posOffset>
                </wp:positionH>
                <wp:positionV relativeFrom="paragraph">
                  <wp:posOffset>170180</wp:posOffset>
                </wp:positionV>
                <wp:extent cx="2652469" cy="923605"/>
                <wp:effectExtent l="0" t="0" r="14605" b="10160"/>
                <wp:wrapNone/>
                <wp:docPr id="45" name="TextBox 44">
                  <a:extLst xmlns:a="http://schemas.openxmlformats.org/drawingml/2006/main">
                    <a:ext uri="{FF2B5EF4-FFF2-40B4-BE49-F238E27FC236}">
                      <a16:creationId xmlns:a16="http://schemas.microsoft.com/office/drawing/2014/main" id="{C8E49242-7F5E-4A65-6156-4C7CB096F307}"/>
                    </a:ext>
                  </a:extLst>
                </wp:docPr>
                <wp:cNvGraphicFramePr/>
                <a:graphic xmlns:a="http://schemas.openxmlformats.org/drawingml/2006/main">
                  <a:graphicData uri="http://schemas.microsoft.com/office/word/2010/wordprocessingShape">
                    <wps:wsp>
                      <wps:cNvSpPr txBox="1"/>
                      <wps:spPr>
                        <a:xfrm>
                          <a:off x="0" y="0"/>
                          <a:ext cx="2652469" cy="923605"/>
                        </a:xfrm>
                        <a:prstGeom prst="rect">
                          <a:avLst/>
                        </a:prstGeom>
                        <a:noFill/>
                        <a:ln w="12700">
                          <a:solidFill>
                            <a:sysClr val="windowText" lastClr="000000"/>
                          </a:solidFill>
                        </a:ln>
                      </wps:spPr>
                      <wps:txbx>
                        <w:txbxContent>
                          <w:p w14:paraId="0B47B1FB" w14:textId="77777777" w:rsidR="00434569" w:rsidRPr="00DC74B5" w:rsidRDefault="00434569" w:rsidP="00434569">
                            <w:pPr>
                              <w:spacing w:after="0"/>
                              <w:jc w:val="center"/>
                              <w:rPr>
                                <w:rFonts w:ascii="Calibri" w:hAnsi="Calibri"/>
                                <w:b/>
                                <w:bCs/>
                                <w:color w:val="000000"/>
                                <w:kern w:val="24"/>
                                <w:sz w:val="24"/>
                                <w:szCs w:val="24"/>
                              </w:rPr>
                            </w:pPr>
                            <w:r w:rsidRPr="00DC74B5">
                              <w:rPr>
                                <w:rFonts w:ascii="Calibri" w:hAnsi="Calibri"/>
                                <w:b/>
                                <w:bCs/>
                                <w:color w:val="000000"/>
                                <w:kern w:val="24"/>
                                <w:sz w:val="24"/>
                                <w:szCs w:val="24"/>
                                <w:u w:val="single"/>
                              </w:rPr>
                              <w:t>Eligible for analysis</w:t>
                            </w:r>
                          </w:p>
                          <w:p w14:paraId="5883A2AE" w14:textId="77777777" w:rsidR="00434569" w:rsidRPr="00DC74B5" w:rsidRDefault="00434569" w:rsidP="00434569">
                            <w:pPr>
                              <w:pStyle w:val="ListParagraph"/>
                              <w:numPr>
                                <w:ilvl w:val="0"/>
                                <w:numId w:val="19"/>
                              </w:numPr>
                              <w:spacing w:after="0" w:line="240" w:lineRule="auto"/>
                              <w:rPr>
                                <w:rFonts w:ascii="Calibri" w:hAnsi="Calibri"/>
                                <w:color w:val="000000"/>
                                <w:kern w:val="24"/>
                                <w:sz w:val="24"/>
                                <w:szCs w:val="24"/>
                              </w:rPr>
                            </w:pPr>
                            <w:r w:rsidRPr="00DC74B5">
                              <w:rPr>
                                <w:rFonts w:ascii="Calibri" w:hAnsi="Calibri"/>
                                <w:color w:val="000000"/>
                                <w:kern w:val="24"/>
                                <w:sz w:val="24"/>
                                <w:szCs w:val="24"/>
                              </w:rPr>
                              <w:t>Mother, n = 62</w:t>
                            </w:r>
                          </w:p>
                          <w:p w14:paraId="4D04C567" w14:textId="77777777" w:rsidR="00434569" w:rsidRPr="00DC74B5" w:rsidRDefault="00434569" w:rsidP="00434569">
                            <w:pPr>
                              <w:pStyle w:val="ListParagraph"/>
                              <w:numPr>
                                <w:ilvl w:val="0"/>
                                <w:numId w:val="19"/>
                              </w:numPr>
                              <w:spacing w:after="0" w:line="240" w:lineRule="auto"/>
                              <w:rPr>
                                <w:rFonts w:ascii="Calibri" w:hAnsi="Calibri"/>
                                <w:color w:val="000000"/>
                                <w:kern w:val="24"/>
                                <w:sz w:val="24"/>
                                <w:szCs w:val="24"/>
                              </w:rPr>
                            </w:pPr>
                            <w:r w:rsidRPr="00DC74B5">
                              <w:rPr>
                                <w:rFonts w:ascii="Calibri" w:hAnsi="Calibri"/>
                                <w:color w:val="000000"/>
                                <w:kern w:val="24"/>
                                <w:sz w:val="24"/>
                                <w:szCs w:val="24"/>
                              </w:rPr>
                              <w:t>Child: Due, n = 32</w:t>
                            </w:r>
                          </w:p>
                          <w:p w14:paraId="4B15D23D" w14:textId="77777777" w:rsidR="00434569" w:rsidRPr="00DC74B5" w:rsidRDefault="00434569" w:rsidP="00434569">
                            <w:pPr>
                              <w:spacing w:after="0"/>
                              <w:ind w:left="720"/>
                              <w:rPr>
                                <w:rFonts w:ascii="Calibri" w:hAnsi="Calibri"/>
                                <w:color w:val="000000"/>
                                <w:kern w:val="24"/>
                                <w:sz w:val="24"/>
                                <w:szCs w:val="24"/>
                              </w:rPr>
                            </w:pPr>
                            <w:r w:rsidRPr="00DC74B5">
                              <w:rPr>
                                <w:rFonts w:ascii="Calibri" w:hAnsi="Calibri"/>
                                <w:color w:val="000000"/>
                                <w:kern w:val="24"/>
                                <w:sz w:val="24"/>
                                <w:szCs w:val="24"/>
                              </w:rPr>
                              <w:t xml:space="preserve">        Not Due, n = 30</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4CBA4804" id="TextBox 44" o:spid="_x0000_s1037" type="#_x0000_t202" style="position:absolute;margin-left:37.45pt;margin-top:13.4pt;width:208.85pt;height:72.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" filled="f" strokecolor="windowText" strokeweight="1pt">
                <v:textbox>
                  <w:txbxContent>
                    <w:p w14:paraId="0B47B1FB" w14:textId="77777777" w:rsidR="00434569" w:rsidRPr="00DC74B5" w:rsidRDefault="00434569" w:rsidP="00434569">
                      <w:pPr>
                        <w:spacing w:after="0"/>
                        <w:jc w:val="center"/>
                        <w:rPr>
                          <w:rFonts w:ascii="Calibri" w:hAnsi="Calibri"/>
                          <w:b/>
                          <w:bCs/>
                          <w:color w:val="000000"/>
                          <w:kern w:val="24"/>
                          <w:sz w:val="24"/>
                          <w:szCs w:val="24"/>
                        </w:rPr>
                      </w:pPr>
                      <w:r w:rsidRPr="00DC74B5">
                        <w:rPr>
                          <w:rFonts w:ascii="Calibri" w:hAnsi="Calibri"/>
                          <w:b/>
                          <w:bCs/>
                          <w:color w:val="000000"/>
                          <w:kern w:val="24"/>
                          <w:sz w:val="24"/>
                          <w:szCs w:val="24"/>
                          <w:u w:val="single"/>
                        </w:rPr>
                        <w:t>Eligible for analysis</w:t>
                      </w:r>
                    </w:p>
                    <w:p w14:paraId="5883A2AE" w14:textId="77777777" w:rsidR="00434569" w:rsidRPr="00DC74B5" w:rsidRDefault="00434569" w:rsidP="00434569">
                      <w:pPr>
                        <w:pStyle w:val="ListParagraph"/>
                        <w:numPr>
                          <w:ilvl w:val="0"/>
                          <w:numId w:val="19"/>
                        </w:numPr>
                        <w:spacing w:after="0" w:line="240" w:lineRule="auto"/>
                        <w:rPr>
                          <w:rFonts w:ascii="Calibri" w:hAnsi="Calibri"/>
                          <w:color w:val="000000"/>
                          <w:kern w:val="24"/>
                          <w:sz w:val="24"/>
                          <w:szCs w:val="24"/>
                        </w:rPr>
                      </w:pPr>
                      <w:r w:rsidRPr="00DC74B5">
                        <w:rPr>
                          <w:rFonts w:ascii="Calibri" w:hAnsi="Calibri"/>
                          <w:color w:val="000000"/>
                          <w:kern w:val="24"/>
                          <w:sz w:val="24"/>
                          <w:szCs w:val="24"/>
                        </w:rPr>
                        <w:t>Mother, n = 62</w:t>
                      </w:r>
                    </w:p>
                    <w:p w14:paraId="4D04C567" w14:textId="77777777" w:rsidR="00434569" w:rsidRPr="00DC74B5" w:rsidRDefault="00434569" w:rsidP="00434569">
                      <w:pPr>
                        <w:pStyle w:val="ListParagraph"/>
                        <w:numPr>
                          <w:ilvl w:val="0"/>
                          <w:numId w:val="19"/>
                        </w:numPr>
                        <w:spacing w:after="0" w:line="240" w:lineRule="auto"/>
                        <w:rPr>
                          <w:rFonts w:ascii="Calibri" w:hAnsi="Calibri"/>
                          <w:color w:val="000000"/>
                          <w:kern w:val="24"/>
                          <w:sz w:val="24"/>
                          <w:szCs w:val="24"/>
                        </w:rPr>
                      </w:pPr>
                      <w:r w:rsidRPr="00DC74B5">
                        <w:rPr>
                          <w:rFonts w:ascii="Calibri" w:hAnsi="Calibri"/>
                          <w:color w:val="000000"/>
                          <w:kern w:val="24"/>
                          <w:sz w:val="24"/>
                          <w:szCs w:val="24"/>
                        </w:rPr>
                        <w:t>Child: Due, n = 32</w:t>
                      </w:r>
                    </w:p>
                    <w:p w14:paraId="4B15D23D" w14:textId="77777777" w:rsidR="00434569" w:rsidRPr="00DC74B5" w:rsidRDefault="00434569" w:rsidP="00434569">
                      <w:pPr>
                        <w:spacing w:after="0"/>
                        <w:ind w:left="720"/>
                        <w:rPr>
                          <w:rFonts w:ascii="Calibri" w:hAnsi="Calibri"/>
                          <w:color w:val="000000"/>
                          <w:kern w:val="24"/>
                          <w:sz w:val="24"/>
                          <w:szCs w:val="24"/>
                        </w:rPr>
                      </w:pPr>
                      <w:r w:rsidRPr="00DC74B5">
                        <w:rPr>
                          <w:rFonts w:ascii="Calibri" w:hAnsi="Calibri"/>
                          <w:color w:val="000000"/>
                          <w:kern w:val="24"/>
                          <w:sz w:val="24"/>
                          <w:szCs w:val="24"/>
                        </w:rPr>
                        <w:t xml:space="preserve">        Not Due, n = 30</w:t>
                      </w:r>
                    </w:p>
                  </w:txbxContent>
                </v:textbox>
                <w10:wrap anchorx="margin"/>
              </v:shape>
            </w:pict>
          </mc:Fallback>
        </mc:AlternateContent>
      </w:r>
    </w:p>
    <w:p w14:paraId="69D5E639" w14:textId="77777777" w:rsidR="00690D6E" w:rsidRDefault="00690D6E" w:rsidP="00E771AF">
      <w:pPr>
        <w:spacing w:line="360" w:lineRule="auto"/>
        <w:rPr>
          <w:rFonts w:ascii="Arial" w:hAnsi="Arial" w:cs="Arial"/>
        </w:rPr>
      </w:pPr>
    </w:p>
    <w:p w14:paraId="3FF6EE92" w14:textId="77777777" w:rsidR="00690D6E" w:rsidRDefault="00690D6E" w:rsidP="00E771AF">
      <w:pPr>
        <w:spacing w:line="360" w:lineRule="auto"/>
        <w:rPr>
          <w:rFonts w:ascii="Arial" w:hAnsi="Arial" w:cs="Arial"/>
        </w:rPr>
      </w:pPr>
    </w:p>
    <w:p w14:paraId="35D126FE" w14:textId="64370A32" w:rsidR="00690D6E" w:rsidRDefault="00434569" w:rsidP="00E771AF">
      <w:pPr>
        <w:spacing w:line="360" w:lineRule="auto"/>
        <w:rPr>
          <w:rFonts w:ascii="Arial" w:hAnsi="Arial" w:cs="Arial"/>
        </w:rPr>
      </w:pPr>
      <w:r w:rsidRPr="00434569">
        <w:rPr>
          <w:noProof/>
        </w:rPr>
        <mc:AlternateContent>
          <mc:Choice Requires="wps">
            <w:drawing>
              <wp:anchor distT="0" distB="0" distL="114300" distR="114300" simplePos="0" relativeHeight="251663360" behindDoc="0" locked="0" layoutInCell="1" allowOverlap="1" wp14:anchorId="759B43BB" wp14:editId="16494EED">
                <wp:simplePos x="0" y="0"/>
                <wp:positionH relativeFrom="margin">
                  <wp:posOffset>3897367</wp:posOffset>
                </wp:positionH>
                <wp:positionV relativeFrom="paragraph">
                  <wp:posOffset>133241</wp:posOffset>
                </wp:positionV>
                <wp:extent cx="1918860" cy="994957"/>
                <wp:effectExtent l="0" t="0" r="24765" b="15240"/>
                <wp:wrapNone/>
                <wp:docPr id="47" name="TextBox 46">
                  <a:extLst xmlns:a="http://schemas.openxmlformats.org/drawingml/2006/main">
                    <a:ext uri="{FF2B5EF4-FFF2-40B4-BE49-F238E27FC236}">
                      <a16:creationId xmlns:a16="http://schemas.microsoft.com/office/drawing/2014/main" id="{49032445-EC69-719D-C687-319C96BD864C}"/>
                    </a:ext>
                  </a:extLst>
                </wp:docPr>
                <wp:cNvGraphicFramePr/>
                <a:graphic xmlns:a="http://schemas.openxmlformats.org/drawingml/2006/main">
                  <a:graphicData uri="http://schemas.microsoft.com/office/word/2010/wordprocessingShape">
                    <wps:wsp>
                      <wps:cNvSpPr txBox="1"/>
                      <wps:spPr>
                        <a:xfrm>
                          <a:off x="0" y="0"/>
                          <a:ext cx="1918860" cy="994957"/>
                        </a:xfrm>
                        <a:prstGeom prst="rect">
                          <a:avLst/>
                        </a:prstGeom>
                        <a:noFill/>
                        <a:ln w="12700">
                          <a:solidFill>
                            <a:sysClr val="windowText" lastClr="000000"/>
                          </a:solidFill>
                        </a:ln>
                      </wps:spPr>
                      <wps:txbx>
                        <w:txbxContent>
                          <w:p w14:paraId="7B9E8931" w14:textId="77777777" w:rsidR="00434569" w:rsidRPr="00DC74B5" w:rsidRDefault="00434569" w:rsidP="00434569">
                            <w:pPr>
                              <w:rPr>
                                <w:rFonts w:ascii="Calibri" w:hAnsi="Calibri"/>
                                <w:b/>
                                <w:bCs/>
                                <w:color w:val="000000"/>
                                <w:kern w:val="24"/>
                                <w:sz w:val="24"/>
                                <w:szCs w:val="24"/>
                              </w:rPr>
                            </w:pPr>
                            <w:r w:rsidRPr="00DC74B5">
                              <w:rPr>
                                <w:rFonts w:ascii="Calibri" w:hAnsi="Calibri"/>
                                <w:b/>
                                <w:bCs/>
                                <w:color w:val="000000"/>
                                <w:kern w:val="24"/>
                                <w:sz w:val="24"/>
                                <w:szCs w:val="24"/>
                              </w:rPr>
                              <w:t>Discard</w:t>
                            </w:r>
                          </w:p>
                          <w:p w14:paraId="0C02082D" w14:textId="77777777" w:rsidR="00434569" w:rsidRPr="00DC74B5" w:rsidRDefault="00434569" w:rsidP="00434569">
                            <w:pPr>
                              <w:pStyle w:val="ListParagraph"/>
                              <w:numPr>
                                <w:ilvl w:val="0"/>
                                <w:numId w:val="20"/>
                              </w:numPr>
                              <w:spacing w:after="0" w:line="240" w:lineRule="auto"/>
                              <w:rPr>
                                <w:rFonts w:ascii="Calibri" w:hAnsi="Calibri"/>
                                <w:color w:val="000000"/>
                                <w:kern w:val="24"/>
                                <w:sz w:val="24"/>
                                <w:szCs w:val="24"/>
                              </w:rPr>
                            </w:pPr>
                            <w:r w:rsidRPr="00DC74B5">
                              <w:rPr>
                                <w:rFonts w:ascii="Calibri" w:hAnsi="Calibri"/>
                                <w:color w:val="000000"/>
                                <w:kern w:val="24"/>
                                <w:sz w:val="24"/>
                                <w:szCs w:val="24"/>
                              </w:rPr>
                              <w:t>Abortion, n = 6</w:t>
                            </w:r>
                          </w:p>
                          <w:p w14:paraId="45006510" w14:textId="77777777" w:rsidR="00434569" w:rsidRPr="00DC74B5" w:rsidRDefault="00434569" w:rsidP="00434569">
                            <w:pPr>
                              <w:pStyle w:val="ListParagraph"/>
                              <w:numPr>
                                <w:ilvl w:val="0"/>
                                <w:numId w:val="20"/>
                              </w:numPr>
                              <w:spacing w:after="0" w:line="240" w:lineRule="auto"/>
                              <w:rPr>
                                <w:rFonts w:ascii="Calibri" w:hAnsi="Calibri"/>
                                <w:color w:val="000000"/>
                                <w:kern w:val="24"/>
                                <w:sz w:val="24"/>
                                <w:szCs w:val="24"/>
                              </w:rPr>
                            </w:pPr>
                            <w:r w:rsidRPr="00DC74B5">
                              <w:rPr>
                                <w:rFonts w:ascii="Calibri" w:hAnsi="Calibri"/>
                                <w:color w:val="000000"/>
                                <w:kern w:val="24"/>
                                <w:sz w:val="24"/>
                                <w:szCs w:val="24"/>
                              </w:rPr>
                              <w:t>Infant Death, n = 4</w:t>
                            </w:r>
                          </w:p>
                          <w:p w14:paraId="3B31F1ED" w14:textId="77777777" w:rsidR="00434569" w:rsidRPr="00DC74B5" w:rsidRDefault="00434569" w:rsidP="00434569">
                            <w:pPr>
                              <w:pStyle w:val="ListParagraph"/>
                              <w:numPr>
                                <w:ilvl w:val="0"/>
                                <w:numId w:val="20"/>
                              </w:numPr>
                              <w:spacing w:after="0" w:line="240" w:lineRule="auto"/>
                              <w:rPr>
                                <w:rFonts w:ascii="Calibri" w:hAnsi="Calibri"/>
                                <w:color w:val="000000"/>
                                <w:kern w:val="24"/>
                                <w:sz w:val="24"/>
                                <w:szCs w:val="24"/>
                              </w:rPr>
                            </w:pPr>
                            <w:r w:rsidRPr="00DC74B5">
                              <w:rPr>
                                <w:rFonts w:ascii="Calibri" w:hAnsi="Calibri"/>
                                <w:color w:val="000000"/>
                                <w:kern w:val="24"/>
                                <w:sz w:val="24"/>
                                <w:szCs w:val="24"/>
                              </w:rPr>
                              <w:t>Missing data, n = 2</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shape w14:anchorId="759B43BB" id="TextBox 46" o:spid="_x0000_s1038" type="#_x0000_t202" style="position:absolute;margin-left:306.9pt;margin-top:10.5pt;width:151.1pt;height:78.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" filled="f" strokecolor="windowText" strokeweight="1pt">
                <v:textbox>
                  <w:txbxContent>
                    <w:p w14:paraId="7B9E8931" w14:textId="77777777" w:rsidR="00434569" w:rsidRPr="00DC74B5" w:rsidRDefault="00434569" w:rsidP="00434569">
                      <w:pPr>
                        <w:rPr>
                          <w:rFonts w:ascii="Calibri" w:hAnsi="Calibri"/>
                          <w:b/>
                          <w:bCs/>
                          <w:color w:val="000000"/>
                          <w:kern w:val="24"/>
                          <w:sz w:val="24"/>
                          <w:szCs w:val="24"/>
                        </w:rPr>
                      </w:pPr>
                      <w:r w:rsidRPr="00DC74B5">
                        <w:rPr>
                          <w:rFonts w:ascii="Calibri" w:hAnsi="Calibri"/>
                          <w:b/>
                          <w:bCs/>
                          <w:color w:val="000000"/>
                          <w:kern w:val="24"/>
                          <w:sz w:val="24"/>
                          <w:szCs w:val="24"/>
                        </w:rPr>
                        <w:t>Discard</w:t>
                      </w:r>
                    </w:p>
                    <w:p w14:paraId="0C02082D" w14:textId="77777777" w:rsidR="00434569" w:rsidRPr="00DC74B5" w:rsidRDefault="00434569" w:rsidP="00434569">
                      <w:pPr>
                        <w:pStyle w:val="ListParagraph"/>
                        <w:numPr>
                          <w:ilvl w:val="0"/>
                          <w:numId w:val="20"/>
                        </w:numPr>
                        <w:spacing w:after="0" w:line="240" w:lineRule="auto"/>
                        <w:rPr>
                          <w:rFonts w:ascii="Calibri" w:hAnsi="Calibri"/>
                          <w:color w:val="000000"/>
                          <w:kern w:val="24"/>
                          <w:sz w:val="24"/>
                          <w:szCs w:val="24"/>
                        </w:rPr>
                      </w:pPr>
                      <w:r w:rsidRPr="00DC74B5">
                        <w:rPr>
                          <w:rFonts w:ascii="Calibri" w:hAnsi="Calibri"/>
                          <w:color w:val="000000"/>
                          <w:kern w:val="24"/>
                          <w:sz w:val="24"/>
                          <w:szCs w:val="24"/>
                        </w:rPr>
                        <w:t>Abortion, n = 6</w:t>
                      </w:r>
                    </w:p>
                    <w:p w14:paraId="45006510" w14:textId="77777777" w:rsidR="00434569" w:rsidRPr="00DC74B5" w:rsidRDefault="00434569" w:rsidP="00434569">
                      <w:pPr>
                        <w:pStyle w:val="ListParagraph"/>
                        <w:numPr>
                          <w:ilvl w:val="0"/>
                          <w:numId w:val="20"/>
                        </w:numPr>
                        <w:spacing w:after="0" w:line="240" w:lineRule="auto"/>
                        <w:rPr>
                          <w:rFonts w:ascii="Calibri" w:hAnsi="Calibri"/>
                          <w:color w:val="000000"/>
                          <w:kern w:val="24"/>
                          <w:sz w:val="24"/>
                          <w:szCs w:val="24"/>
                        </w:rPr>
                      </w:pPr>
                      <w:r w:rsidRPr="00DC74B5">
                        <w:rPr>
                          <w:rFonts w:ascii="Calibri" w:hAnsi="Calibri"/>
                          <w:color w:val="000000"/>
                          <w:kern w:val="24"/>
                          <w:sz w:val="24"/>
                          <w:szCs w:val="24"/>
                        </w:rPr>
                        <w:t>Infant Death, n = 4</w:t>
                      </w:r>
                    </w:p>
                    <w:p w14:paraId="3B31F1ED" w14:textId="77777777" w:rsidR="00434569" w:rsidRPr="00DC74B5" w:rsidRDefault="00434569" w:rsidP="00434569">
                      <w:pPr>
                        <w:pStyle w:val="ListParagraph"/>
                        <w:numPr>
                          <w:ilvl w:val="0"/>
                          <w:numId w:val="20"/>
                        </w:numPr>
                        <w:spacing w:after="0" w:line="240" w:lineRule="auto"/>
                        <w:rPr>
                          <w:rFonts w:ascii="Calibri" w:hAnsi="Calibri"/>
                          <w:color w:val="000000"/>
                          <w:kern w:val="24"/>
                          <w:sz w:val="24"/>
                          <w:szCs w:val="24"/>
                        </w:rPr>
                      </w:pPr>
                      <w:r w:rsidRPr="00DC74B5">
                        <w:rPr>
                          <w:rFonts w:ascii="Calibri" w:hAnsi="Calibri"/>
                          <w:color w:val="000000"/>
                          <w:kern w:val="24"/>
                          <w:sz w:val="24"/>
                          <w:szCs w:val="24"/>
                        </w:rPr>
                        <w:t>Missing data, n = 2</w:t>
                      </w:r>
                    </w:p>
                  </w:txbxContent>
                </v:textbox>
                <w10:wrap anchorx="margin"/>
              </v:shape>
            </w:pict>
          </mc:Fallback>
        </mc:AlternateContent>
      </w:r>
    </w:p>
    <w:p w14:paraId="0B5DF294" w14:textId="0BC73445" w:rsidR="00690D6E" w:rsidRDefault="00434569" w:rsidP="00E771AF">
      <w:pPr>
        <w:spacing w:line="360" w:lineRule="auto"/>
        <w:rPr>
          <w:rFonts w:ascii="Arial" w:hAnsi="Arial" w:cs="Arial"/>
        </w:rPr>
      </w:pPr>
      <w:r w:rsidRPr="00434569">
        <w:rPr>
          <w:noProof/>
        </w:rPr>
        <mc:AlternateContent>
          <mc:Choice Requires="wps">
            <w:drawing>
              <wp:anchor distT="0" distB="0" distL="114300" distR="114300" simplePos="0" relativeHeight="251662336" behindDoc="0" locked="0" layoutInCell="1" allowOverlap="1" wp14:anchorId="6A1E6D6F" wp14:editId="1565A900">
                <wp:simplePos x="0" y="0"/>
                <wp:positionH relativeFrom="column">
                  <wp:posOffset>475725</wp:posOffset>
                </wp:positionH>
                <wp:positionV relativeFrom="paragraph">
                  <wp:posOffset>108585</wp:posOffset>
                </wp:positionV>
                <wp:extent cx="2652469" cy="539717"/>
                <wp:effectExtent l="0" t="0" r="14605" b="13335"/>
                <wp:wrapNone/>
                <wp:docPr id="46" name="TextBox 45">
                  <a:extLst xmlns:a="http://schemas.openxmlformats.org/drawingml/2006/main">
                    <a:ext uri="{FF2B5EF4-FFF2-40B4-BE49-F238E27FC236}">
                      <a16:creationId xmlns:a16="http://schemas.microsoft.com/office/drawing/2014/main" id="{0AB911D0-5824-C6AC-3A7B-85B6E229A6D1}"/>
                    </a:ext>
                  </a:extLst>
                </wp:docPr>
                <wp:cNvGraphicFramePr/>
                <a:graphic xmlns:a="http://schemas.openxmlformats.org/drawingml/2006/main">
                  <a:graphicData uri="http://schemas.microsoft.com/office/word/2010/wordprocessingShape">
                    <wps:wsp>
                      <wps:cNvSpPr txBox="1"/>
                      <wps:spPr>
                        <a:xfrm>
                          <a:off x="0" y="0"/>
                          <a:ext cx="2652469" cy="539717"/>
                        </a:xfrm>
                        <a:prstGeom prst="rect">
                          <a:avLst/>
                        </a:prstGeom>
                        <a:noFill/>
                        <a:ln w="12700">
                          <a:solidFill>
                            <a:sysClr val="windowText" lastClr="000000"/>
                          </a:solidFill>
                        </a:ln>
                      </wps:spPr>
                      <wps:txbx>
                        <w:txbxContent>
                          <w:p w14:paraId="1F2F557D" w14:textId="77777777" w:rsidR="00434569" w:rsidRPr="00DC74B5" w:rsidRDefault="00434569" w:rsidP="00434569">
                            <w:pPr>
                              <w:spacing w:after="0"/>
                              <w:jc w:val="center"/>
                              <w:rPr>
                                <w:rFonts w:ascii="Calibri" w:hAnsi="Calibri"/>
                                <w:b/>
                                <w:bCs/>
                                <w:color w:val="000000"/>
                                <w:kern w:val="24"/>
                                <w:sz w:val="24"/>
                                <w:szCs w:val="24"/>
                              </w:rPr>
                            </w:pPr>
                            <w:r w:rsidRPr="00DC74B5">
                              <w:rPr>
                                <w:rFonts w:ascii="Calibri" w:hAnsi="Calibri"/>
                                <w:b/>
                                <w:bCs/>
                                <w:color w:val="000000"/>
                                <w:kern w:val="24"/>
                                <w:sz w:val="24"/>
                                <w:szCs w:val="24"/>
                                <w:u w:val="single"/>
                              </w:rPr>
                              <w:t>Completed Data &amp; Follow up</w:t>
                            </w:r>
                          </w:p>
                          <w:p w14:paraId="75EF6264" w14:textId="77777777" w:rsidR="00434569" w:rsidRPr="00DC74B5" w:rsidRDefault="00434569" w:rsidP="00434569">
                            <w:pPr>
                              <w:spacing w:after="0"/>
                              <w:jc w:val="center"/>
                              <w:rPr>
                                <w:rFonts w:ascii="Calibri" w:hAnsi="Calibri"/>
                                <w:color w:val="000000"/>
                                <w:kern w:val="24"/>
                                <w:sz w:val="24"/>
                                <w:szCs w:val="24"/>
                              </w:rPr>
                            </w:pPr>
                            <w:r w:rsidRPr="00DC74B5">
                              <w:rPr>
                                <w:rFonts w:ascii="Calibri" w:hAnsi="Calibri"/>
                                <w:color w:val="000000"/>
                                <w:kern w:val="24"/>
                                <w:sz w:val="24"/>
                                <w:szCs w:val="24"/>
                              </w:rPr>
                              <w:t>n = 20</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shape w14:anchorId="6A1E6D6F" id="TextBox 45" o:spid="_x0000_s1039" type="#_x0000_t202" style="position:absolute;margin-left:37.45pt;margin-top:8.55pt;width:208.85pt;height: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" filled="f" strokecolor="windowText" strokeweight="1pt">
                <v:textbox>
                  <w:txbxContent>
                    <w:p w14:paraId="1F2F557D" w14:textId="77777777" w:rsidR="00434569" w:rsidRPr="00DC74B5" w:rsidRDefault="00434569" w:rsidP="00434569">
                      <w:pPr>
                        <w:spacing w:after="0"/>
                        <w:jc w:val="center"/>
                        <w:rPr>
                          <w:rFonts w:ascii="Calibri" w:hAnsi="Calibri"/>
                          <w:b/>
                          <w:bCs/>
                          <w:color w:val="000000"/>
                          <w:kern w:val="24"/>
                          <w:sz w:val="24"/>
                          <w:szCs w:val="24"/>
                        </w:rPr>
                      </w:pPr>
                      <w:r w:rsidRPr="00DC74B5">
                        <w:rPr>
                          <w:rFonts w:ascii="Calibri" w:hAnsi="Calibri"/>
                          <w:b/>
                          <w:bCs/>
                          <w:color w:val="000000"/>
                          <w:kern w:val="24"/>
                          <w:sz w:val="24"/>
                          <w:szCs w:val="24"/>
                          <w:u w:val="single"/>
                        </w:rPr>
                        <w:t>Completed Data &amp; Follow up</w:t>
                      </w:r>
                    </w:p>
                    <w:p w14:paraId="75EF6264" w14:textId="77777777" w:rsidR="00434569" w:rsidRPr="00DC74B5" w:rsidRDefault="00434569" w:rsidP="00434569">
                      <w:pPr>
                        <w:spacing w:after="0"/>
                        <w:jc w:val="center"/>
                        <w:rPr>
                          <w:rFonts w:ascii="Calibri" w:hAnsi="Calibri"/>
                          <w:color w:val="000000"/>
                          <w:kern w:val="24"/>
                          <w:sz w:val="24"/>
                          <w:szCs w:val="24"/>
                        </w:rPr>
                      </w:pPr>
                      <w:r w:rsidRPr="00DC74B5">
                        <w:rPr>
                          <w:rFonts w:ascii="Calibri" w:hAnsi="Calibri"/>
                          <w:color w:val="000000"/>
                          <w:kern w:val="24"/>
                          <w:sz w:val="24"/>
                          <w:szCs w:val="24"/>
                        </w:rPr>
                        <w:t>n = 20</w:t>
                      </w:r>
                    </w:p>
                  </w:txbxContent>
                </v:textbox>
              </v:shape>
            </w:pict>
          </mc:Fallback>
        </mc:AlternateContent>
      </w:r>
    </w:p>
    <w:p w14:paraId="7B865054" w14:textId="77777777" w:rsidR="00690D6E" w:rsidRDefault="00690D6E" w:rsidP="00E771AF">
      <w:pPr>
        <w:spacing w:line="360" w:lineRule="auto"/>
        <w:rPr>
          <w:rFonts w:ascii="Arial" w:hAnsi="Arial" w:cs="Arial"/>
        </w:rPr>
      </w:pPr>
    </w:p>
    <w:p w14:paraId="6F624725" w14:textId="590DB813" w:rsidR="00701602" w:rsidRDefault="00701602" w:rsidP="00E771AF">
      <w:pPr>
        <w:spacing w:line="360" w:lineRule="auto"/>
        <w:rPr>
          <w:rFonts w:ascii="Arial" w:hAnsi="Arial" w:cs="Arial"/>
        </w:rPr>
      </w:pPr>
    </w:p>
    <w:p w14:paraId="3E00A024" w14:textId="77777777" w:rsidR="00550D79" w:rsidRPr="00550D79" w:rsidRDefault="00550D79" w:rsidP="00550D79">
      <w:pPr>
        <w:spacing w:line="360" w:lineRule="auto"/>
        <w:rPr>
          <w:rFonts w:ascii="Arial" w:hAnsi="Arial" w:cs="Arial"/>
          <w:b/>
          <w:bCs/>
        </w:rPr>
      </w:pPr>
      <w:r w:rsidRPr="00550D79">
        <w:rPr>
          <w:rFonts w:ascii="Arial" w:hAnsi="Arial" w:cs="Arial"/>
          <w:b/>
          <w:bCs/>
        </w:rPr>
        <w:t>Fig. 2: Flow of Data Collection</w:t>
      </w:r>
    </w:p>
    <w:p w14:paraId="483B920C" w14:textId="77777777" w:rsidR="00550D79" w:rsidRDefault="00550D79" w:rsidP="00E771AF">
      <w:pPr>
        <w:spacing w:line="360" w:lineRule="auto"/>
        <w:rPr>
          <w:rFonts w:ascii="Arial" w:hAnsi="Arial" w:cs="Arial"/>
        </w:rPr>
      </w:pPr>
    </w:p>
    <w:p w14:paraId="4D25333F" w14:textId="77777777" w:rsidR="003C6ACE" w:rsidRDefault="003C6ACE" w:rsidP="00E771AF">
      <w:pPr>
        <w:spacing w:line="360" w:lineRule="auto"/>
        <w:rPr>
          <w:rFonts w:ascii="Arial" w:hAnsi="Arial" w:cs="Arial"/>
        </w:rPr>
      </w:pPr>
    </w:p>
    <w:p w14:paraId="55767F93" w14:textId="77777777" w:rsidR="000A70C4" w:rsidRDefault="000A70C4" w:rsidP="00E771AF">
      <w:pPr>
        <w:spacing w:line="360" w:lineRule="auto"/>
        <w:rPr>
          <w:rFonts w:ascii="Arial" w:hAnsi="Arial" w:cs="Arial"/>
        </w:rPr>
      </w:pPr>
    </w:p>
    <w:p w14:paraId="5AA323E4" w14:textId="77777777" w:rsidR="003C6ACE" w:rsidRDefault="003C6ACE" w:rsidP="00E771AF">
      <w:pPr>
        <w:spacing w:line="360" w:lineRule="auto"/>
        <w:rPr>
          <w:rFonts w:ascii="Arial" w:hAnsi="Arial" w:cs="Arial"/>
        </w:rPr>
      </w:pPr>
    </w:p>
    <w:p w14:paraId="2DE5BF1D" w14:textId="77777777" w:rsidR="003C6ACE" w:rsidRDefault="003C6ACE" w:rsidP="00E771AF">
      <w:pPr>
        <w:spacing w:line="360" w:lineRule="auto"/>
        <w:rPr>
          <w:rFonts w:ascii="Arial" w:hAnsi="Arial" w:cs="Arial"/>
        </w:rPr>
      </w:pPr>
    </w:p>
    <w:p w14:paraId="23D39094" w14:textId="77777777" w:rsidR="003C6ACE" w:rsidRPr="00E771AF" w:rsidRDefault="003C6ACE" w:rsidP="00E771AF">
      <w:pPr>
        <w:spacing w:line="360" w:lineRule="auto"/>
        <w:rPr>
          <w:rFonts w:ascii="Arial" w:hAnsi="Arial" w:cs="Arial"/>
        </w:rPr>
      </w:pPr>
    </w:p>
    <w:p w14:paraId="442F0FF4" w14:textId="50ED4815" w:rsidR="00B878B3" w:rsidRPr="00123043" w:rsidRDefault="00B878B3" w:rsidP="00B70A9E">
      <w:pPr>
        <w:spacing w:line="360" w:lineRule="auto"/>
        <w:jc w:val="both"/>
        <w:rPr>
          <w:rFonts w:ascii="Arial" w:hAnsi="Arial" w:cs="Arial"/>
          <w:b/>
          <w:bCs/>
        </w:rPr>
      </w:pPr>
      <w:r w:rsidRPr="00123043">
        <w:rPr>
          <w:rFonts w:ascii="Arial" w:hAnsi="Arial" w:cs="Arial"/>
          <w:b/>
          <w:bCs/>
        </w:rPr>
        <w:lastRenderedPageBreak/>
        <w:t xml:space="preserve">Table </w:t>
      </w:r>
      <w:r w:rsidR="003C6ACE">
        <w:rPr>
          <w:rFonts w:ascii="Arial" w:hAnsi="Arial" w:cs="Arial"/>
          <w:b/>
          <w:bCs/>
        </w:rPr>
        <w:t>1</w:t>
      </w:r>
      <w:r w:rsidRPr="00123043">
        <w:rPr>
          <w:rFonts w:ascii="Arial" w:hAnsi="Arial" w:cs="Arial"/>
          <w:b/>
          <w:bCs/>
        </w:rPr>
        <w:t xml:space="preserve">: </w:t>
      </w:r>
      <w:r w:rsidR="00A26103" w:rsidRPr="00123043">
        <w:rPr>
          <w:rFonts w:ascii="Arial" w:hAnsi="Arial" w:cs="Arial"/>
          <w:b/>
          <w:bCs/>
        </w:rPr>
        <w:t xml:space="preserve">Total </w:t>
      </w:r>
      <w:r w:rsidR="008949A6">
        <w:rPr>
          <w:rFonts w:ascii="Arial" w:hAnsi="Arial" w:cs="Arial"/>
          <w:b/>
          <w:bCs/>
        </w:rPr>
        <w:t xml:space="preserve">number of </w:t>
      </w:r>
      <w:r w:rsidR="00A26103" w:rsidRPr="00123043">
        <w:rPr>
          <w:rFonts w:ascii="Arial" w:hAnsi="Arial" w:cs="Arial"/>
          <w:b/>
          <w:bCs/>
        </w:rPr>
        <w:t>screening</w:t>
      </w:r>
      <w:r w:rsidR="00382C35">
        <w:rPr>
          <w:rFonts w:ascii="Arial" w:hAnsi="Arial" w:cs="Arial"/>
          <w:b/>
          <w:bCs/>
        </w:rPr>
        <w:t>s</w:t>
      </w:r>
      <w:r w:rsidRPr="00123043">
        <w:rPr>
          <w:rFonts w:ascii="Arial" w:hAnsi="Arial" w:cs="Arial"/>
          <w:b/>
          <w:bCs/>
        </w:rPr>
        <w:t xml:space="preserve"> and Hepatitis B cases among pregnant women in Terengganu in 2019 </w:t>
      </w:r>
      <w:r w:rsidR="00CF3F32">
        <w:rPr>
          <w:rFonts w:ascii="Arial" w:hAnsi="Arial" w:cs="Arial"/>
          <w:b/>
          <w:bCs/>
        </w:rPr>
        <w:t xml:space="preserve">(May-Dis) </w:t>
      </w:r>
      <w:r w:rsidRPr="00123043">
        <w:rPr>
          <w:rFonts w:ascii="Arial" w:hAnsi="Arial" w:cs="Arial"/>
          <w:b/>
          <w:bCs/>
        </w:rPr>
        <w:t>- 2021.</w:t>
      </w:r>
    </w:p>
    <w:tbl>
      <w:tblPr>
        <w:tblStyle w:val="TableGrid"/>
        <w:tblW w:w="9668" w:type="dxa"/>
        <w:tblInd w:w="-147" w:type="dxa"/>
        <w:tblLayout w:type="fixed"/>
        <w:tblLook w:val="04A0" w:firstRow="1" w:lastRow="0" w:firstColumn="1" w:lastColumn="0" w:noHBand="0" w:noVBand="1"/>
      </w:tblPr>
      <w:tblGrid>
        <w:gridCol w:w="1304"/>
        <w:gridCol w:w="1193"/>
        <w:gridCol w:w="867"/>
        <w:gridCol w:w="1201"/>
        <w:gridCol w:w="964"/>
        <w:gridCol w:w="7"/>
        <w:gridCol w:w="1092"/>
        <w:gridCol w:w="1197"/>
        <w:gridCol w:w="992"/>
        <w:gridCol w:w="851"/>
      </w:tblGrid>
      <w:tr w:rsidR="00427F65" w:rsidRPr="00F27FEE" w14:paraId="63C77B94" w14:textId="654D074D" w:rsidTr="00564651">
        <w:trPr>
          <w:trHeight w:val="1195"/>
        </w:trPr>
        <w:tc>
          <w:tcPr>
            <w:tcW w:w="1304" w:type="dxa"/>
            <w:vMerge w:val="restart"/>
            <w:shd w:val="clear" w:color="auto" w:fill="D0CECE" w:themeFill="background2" w:themeFillShade="E6"/>
            <w:noWrap/>
            <w:vAlign w:val="center"/>
            <w:hideMark/>
          </w:tcPr>
          <w:p w14:paraId="4150A0BB" w14:textId="388F8361" w:rsidR="00427F65" w:rsidRPr="00F27FEE" w:rsidRDefault="00427F65" w:rsidP="006E602C">
            <w:pPr>
              <w:pStyle w:val="ListParagraph"/>
              <w:ind w:left="31"/>
              <w:jc w:val="center"/>
              <w:rPr>
                <w:rFonts w:ascii="Arial" w:hAnsi="Arial" w:cs="Arial"/>
                <w:b/>
                <w:bCs/>
              </w:rPr>
            </w:pPr>
            <w:r w:rsidRPr="00F27FEE">
              <w:rPr>
                <w:rFonts w:ascii="Arial" w:hAnsi="Arial" w:cs="Arial"/>
                <w:b/>
                <w:bCs/>
              </w:rPr>
              <w:t>Health Facilities/</w:t>
            </w:r>
          </w:p>
          <w:p w14:paraId="4D32F50F" w14:textId="514198AE" w:rsidR="00427F65" w:rsidRPr="00F27FEE" w:rsidRDefault="00427F65" w:rsidP="006E602C">
            <w:pPr>
              <w:pStyle w:val="ListParagraph"/>
              <w:ind w:left="31"/>
              <w:jc w:val="center"/>
              <w:rPr>
                <w:rFonts w:ascii="Arial" w:hAnsi="Arial" w:cs="Arial"/>
                <w:b/>
                <w:bCs/>
              </w:rPr>
            </w:pPr>
            <w:r w:rsidRPr="00F27FEE">
              <w:rPr>
                <w:rFonts w:ascii="Arial" w:hAnsi="Arial" w:cs="Arial"/>
                <w:b/>
                <w:bCs/>
              </w:rPr>
              <w:t>Year</w:t>
            </w:r>
          </w:p>
        </w:tc>
        <w:tc>
          <w:tcPr>
            <w:tcW w:w="2060" w:type="dxa"/>
            <w:gridSpan w:val="2"/>
            <w:shd w:val="clear" w:color="auto" w:fill="D0CECE" w:themeFill="background2" w:themeFillShade="E6"/>
            <w:noWrap/>
            <w:vAlign w:val="center"/>
            <w:hideMark/>
          </w:tcPr>
          <w:p w14:paraId="36F01319" w14:textId="0FB44FAF" w:rsidR="00427F65" w:rsidRPr="00811B10" w:rsidRDefault="00427F65" w:rsidP="006E602C">
            <w:pPr>
              <w:jc w:val="center"/>
              <w:rPr>
                <w:rFonts w:ascii="Arial" w:hAnsi="Arial" w:cs="Arial"/>
                <w:b/>
                <w:bCs/>
                <w:sz w:val="18"/>
                <w:szCs w:val="18"/>
              </w:rPr>
            </w:pPr>
            <w:r>
              <w:rPr>
                <w:rFonts w:ascii="Arial" w:hAnsi="Arial" w:cs="Arial"/>
                <w:b/>
                <w:bCs/>
                <w:sz w:val="18"/>
                <w:szCs w:val="18"/>
              </w:rPr>
              <w:t xml:space="preserve">May – Dis </w:t>
            </w:r>
            <w:r w:rsidRPr="00811B10">
              <w:rPr>
                <w:rFonts w:ascii="Arial" w:hAnsi="Arial" w:cs="Arial"/>
                <w:b/>
                <w:bCs/>
                <w:sz w:val="18"/>
                <w:szCs w:val="18"/>
              </w:rPr>
              <w:t>2019</w:t>
            </w:r>
          </w:p>
        </w:tc>
        <w:tc>
          <w:tcPr>
            <w:tcW w:w="2172" w:type="dxa"/>
            <w:gridSpan w:val="3"/>
            <w:shd w:val="clear" w:color="auto" w:fill="D0CECE" w:themeFill="background2" w:themeFillShade="E6"/>
            <w:noWrap/>
            <w:vAlign w:val="center"/>
            <w:hideMark/>
          </w:tcPr>
          <w:p w14:paraId="331966F9" w14:textId="77777777" w:rsidR="00427F65" w:rsidRPr="00811B10" w:rsidRDefault="00427F65" w:rsidP="006E602C">
            <w:pPr>
              <w:jc w:val="center"/>
              <w:rPr>
                <w:rFonts w:ascii="Arial" w:hAnsi="Arial" w:cs="Arial"/>
                <w:b/>
                <w:bCs/>
                <w:sz w:val="18"/>
                <w:szCs w:val="18"/>
              </w:rPr>
            </w:pPr>
            <w:r w:rsidRPr="00811B10">
              <w:rPr>
                <w:rFonts w:ascii="Arial" w:hAnsi="Arial" w:cs="Arial"/>
                <w:b/>
                <w:bCs/>
                <w:sz w:val="18"/>
                <w:szCs w:val="18"/>
              </w:rPr>
              <w:t>2020</w:t>
            </w:r>
          </w:p>
        </w:tc>
        <w:tc>
          <w:tcPr>
            <w:tcW w:w="2289" w:type="dxa"/>
            <w:gridSpan w:val="2"/>
            <w:shd w:val="clear" w:color="auto" w:fill="D0CECE" w:themeFill="background2" w:themeFillShade="E6"/>
            <w:noWrap/>
            <w:vAlign w:val="center"/>
            <w:hideMark/>
          </w:tcPr>
          <w:p w14:paraId="70901D78" w14:textId="1BA59B9D" w:rsidR="00427F65" w:rsidRPr="00811B10" w:rsidRDefault="00427F65" w:rsidP="006E602C">
            <w:pPr>
              <w:jc w:val="center"/>
              <w:rPr>
                <w:rFonts w:ascii="Arial" w:hAnsi="Arial" w:cs="Arial"/>
                <w:b/>
                <w:bCs/>
                <w:sz w:val="18"/>
                <w:szCs w:val="18"/>
              </w:rPr>
            </w:pPr>
            <w:r w:rsidRPr="00811B10">
              <w:rPr>
                <w:rFonts w:ascii="Arial" w:hAnsi="Arial" w:cs="Arial"/>
                <w:b/>
                <w:bCs/>
                <w:sz w:val="18"/>
                <w:szCs w:val="18"/>
              </w:rPr>
              <w:t>2021</w:t>
            </w:r>
          </w:p>
        </w:tc>
        <w:tc>
          <w:tcPr>
            <w:tcW w:w="992" w:type="dxa"/>
            <w:vMerge w:val="restart"/>
            <w:shd w:val="clear" w:color="auto" w:fill="D0CECE" w:themeFill="background2" w:themeFillShade="E6"/>
            <w:textDirection w:val="btLr"/>
            <w:vAlign w:val="center"/>
          </w:tcPr>
          <w:p w14:paraId="4BC8234E" w14:textId="5E710194" w:rsidR="00427F65" w:rsidRPr="00811B10" w:rsidRDefault="00427F65" w:rsidP="00767951">
            <w:pPr>
              <w:ind w:left="113" w:right="113"/>
              <w:jc w:val="center"/>
              <w:rPr>
                <w:rFonts w:ascii="Arial" w:hAnsi="Arial" w:cs="Arial"/>
                <w:b/>
                <w:bCs/>
                <w:sz w:val="18"/>
                <w:szCs w:val="18"/>
              </w:rPr>
            </w:pPr>
            <w:r w:rsidRPr="00811B10">
              <w:rPr>
                <w:rFonts w:ascii="Arial" w:hAnsi="Arial" w:cs="Arial"/>
                <w:b/>
                <w:bCs/>
                <w:sz w:val="18"/>
                <w:szCs w:val="18"/>
              </w:rPr>
              <w:t xml:space="preserve">Total </w:t>
            </w:r>
            <w:proofErr w:type="spellStart"/>
            <w:proofErr w:type="gramStart"/>
            <w:r w:rsidRPr="00811B10">
              <w:rPr>
                <w:rFonts w:ascii="Arial" w:hAnsi="Arial" w:cs="Arial"/>
                <w:b/>
                <w:bCs/>
                <w:sz w:val="18"/>
                <w:szCs w:val="18"/>
              </w:rPr>
              <w:t>No.of</w:t>
            </w:r>
            <w:proofErr w:type="spellEnd"/>
            <w:proofErr w:type="gramEnd"/>
            <w:r w:rsidRPr="00811B10">
              <w:rPr>
                <w:rFonts w:ascii="Arial" w:hAnsi="Arial" w:cs="Arial"/>
                <w:b/>
                <w:bCs/>
                <w:sz w:val="18"/>
                <w:szCs w:val="18"/>
              </w:rPr>
              <w:t xml:space="preserve"> Screening</w:t>
            </w:r>
          </w:p>
        </w:tc>
        <w:tc>
          <w:tcPr>
            <w:tcW w:w="851" w:type="dxa"/>
            <w:vMerge w:val="restart"/>
            <w:shd w:val="clear" w:color="auto" w:fill="D0CECE" w:themeFill="background2" w:themeFillShade="E6"/>
            <w:textDirection w:val="btLr"/>
            <w:vAlign w:val="center"/>
          </w:tcPr>
          <w:p w14:paraId="571E0763" w14:textId="7B784EF9" w:rsidR="00427F65" w:rsidRPr="00811B10" w:rsidRDefault="00427F65" w:rsidP="00767951">
            <w:pPr>
              <w:ind w:left="113" w:right="113"/>
              <w:jc w:val="center"/>
              <w:rPr>
                <w:rFonts w:ascii="Arial" w:hAnsi="Arial" w:cs="Arial"/>
                <w:b/>
                <w:bCs/>
                <w:sz w:val="18"/>
                <w:szCs w:val="18"/>
              </w:rPr>
            </w:pPr>
            <w:r w:rsidRPr="00811B10">
              <w:rPr>
                <w:rFonts w:ascii="Arial" w:hAnsi="Arial" w:cs="Arial"/>
                <w:b/>
                <w:bCs/>
                <w:sz w:val="18"/>
                <w:szCs w:val="18"/>
              </w:rPr>
              <w:t>Total No. of Hep B Cases</w:t>
            </w:r>
          </w:p>
        </w:tc>
      </w:tr>
      <w:tr w:rsidR="00427F65" w:rsidRPr="00F27FEE" w14:paraId="41A7857A" w14:textId="3B8C282C" w:rsidTr="00564651">
        <w:trPr>
          <w:trHeight w:val="1852"/>
        </w:trPr>
        <w:tc>
          <w:tcPr>
            <w:tcW w:w="1304" w:type="dxa"/>
            <w:vMerge/>
            <w:shd w:val="clear" w:color="auto" w:fill="D0CECE" w:themeFill="background2" w:themeFillShade="E6"/>
            <w:noWrap/>
          </w:tcPr>
          <w:p w14:paraId="76DCC7AF" w14:textId="77777777" w:rsidR="00427F65" w:rsidRPr="00F27FEE" w:rsidRDefault="00427F65" w:rsidP="00620D19">
            <w:pPr>
              <w:pStyle w:val="ListParagraph"/>
              <w:ind w:left="31"/>
              <w:jc w:val="center"/>
              <w:rPr>
                <w:rFonts w:ascii="Arial" w:hAnsi="Arial" w:cs="Arial"/>
                <w:b/>
                <w:bCs/>
              </w:rPr>
            </w:pPr>
          </w:p>
        </w:tc>
        <w:tc>
          <w:tcPr>
            <w:tcW w:w="1193" w:type="dxa"/>
            <w:shd w:val="clear" w:color="auto" w:fill="D0CECE" w:themeFill="background2" w:themeFillShade="E6"/>
            <w:noWrap/>
            <w:vAlign w:val="center"/>
          </w:tcPr>
          <w:p w14:paraId="0EE58C7F" w14:textId="2C0BA3E5" w:rsidR="00427F65" w:rsidRPr="00811B10" w:rsidRDefault="00427F65" w:rsidP="00620D19">
            <w:pPr>
              <w:jc w:val="center"/>
              <w:rPr>
                <w:rFonts w:ascii="Arial" w:hAnsi="Arial" w:cs="Arial"/>
                <w:b/>
                <w:bCs/>
                <w:sz w:val="18"/>
                <w:szCs w:val="18"/>
              </w:rPr>
            </w:pPr>
            <w:proofErr w:type="spellStart"/>
            <w:proofErr w:type="gramStart"/>
            <w:r w:rsidRPr="00811B10">
              <w:rPr>
                <w:rFonts w:ascii="Arial" w:hAnsi="Arial" w:cs="Arial"/>
                <w:b/>
                <w:bCs/>
                <w:sz w:val="18"/>
                <w:szCs w:val="18"/>
              </w:rPr>
              <w:t>No.of</w:t>
            </w:r>
            <w:proofErr w:type="spellEnd"/>
            <w:proofErr w:type="gramEnd"/>
            <w:r w:rsidRPr="00811B10">
              <w:rPr>
                <w:rFonts w:ascii="Arial" w:hAnsi="Arial" w:cs="Arial"/>
                <w:b/>
                <w:bCs/>
                <w:sz w:val="18"/>
                <w:szCs w:val="18"/>
              </w:rPr>
              <w:t xml:space="preserve"> Screening</w:t>
            </w:r>
          </w:p>
        </w:tc>
        <w:tc>
          <w:tcPr>
            <w:tcW w:w="867" w:type="dxa"/>
            <w:shd w:val="clear" w:color="auto" w:fill="D0CECE" w:themeFill="background2" w:themeFillShade="E6"/>
            <w:vAlign w:val="center"/>
          </w:tcPr>
          <w:p w14:paraId="174BAACC" w14:textId="559B4CF7" w:rsidR="00427F65" w:rsidRPr="00811B10" w:rsidRDefault="00427F65" w:rsidP="00620D19">
            <w:pPr>
              <w:jc w:val="center"/>
              <w:rPr>
                <w:rFonts w:ascii="Arial" w:hAnsi="Arial" w:cs="Arial"/>
                <w:b/>
                <w:bCs/>
                <w:sz w:val="18"/>
                <w:szCs w:val="18"/>
              </w:rPr>
            </w:pPr>
            <w:r w:rsidRPr="00811B10">
              <w:rPr>
                <w:rFonts w:ascii="Arial" w:hAnsi="Arial" w:cs="Arial"/>
                <w:b/>
                <w:bCs/>
                <w:sz w:val="18"/>
                <w:szCs w:val="18"/>
              </w:rPr>
              <w:t>No. of Hep B Cases</w:t>
            </w:r>
          </w:p>
        </w:tc>
        <w:tc>
          <w:tcPr>
            <w:tcW w:w="1201" w:type="dxa"/>
            <w:shd w:val="clear" w:color="auto" w:fill="D0CECE" w:themeFill="background2" w:themeFillShade="E6"/>
            <w:noWrap/>
            <w:vAlign w:val="center"/>
          </w:tcPr>
          <w:p w14:paraId="4CE41299" w14:textId="41E486F2" w:rsidR="00427F65" w:rsidRPr="00811B10" w:rsidRDefault="00427F65" w:rsidP="00620D19">
            <w:pPr>
              <w:jc w:val="center"/>
              <w:rPr>
                <w:rFonts w:ascii="Arial" w:hAnsi="Arial" w:cs="Arial"/>
                <w:b/>
                <w:bCs/>
                <w:sz w:val="18"/>
                <w:szCs w:val="18"/>
              </w:rPr>
            </w:pPr>
            <w:proofErr w:type="spellStart"/>
            <w:proofErr w:type="gramStart"/>
            <w:r w:rsidRPr="00811B10">
              <w:rPr>
                <w:rFonts w:ascii="Arial" w:hAnsi="Arial" w:cs="Arial"/>
                <w:b/>
                <w:bCs/>
                <w:sz w:val="18"/>
                <w:szCs w:val="18"/>
              </w:rPr>
              <w:t>No.of</w:t>
            </w:r>
            <w:proofErr w:type="spellEnd"/>
            <w:proofErr w:type="gramEnd"/>
            <w:r w:rsidRPr="00811B10">
              <w:rPr>
                <w:rFonts w:ascii="Arial" w:hAnsi="Arial" w:cs="Arial"/>
                <w:b/>
                <w:bCs/>
                <w:sz w:val="18"/>
                <w:szCs w:val="18"/>
              </w:rPr>
              <w:t xml:space="preserve"> Screening</w:t>
            </w:r>
          </w:p>
        </w:tc>
        <w:tc>
          <w:tcPr>
            <w:tcW w:w="964" w:type="dxa"/>
            <w:shd w:val="clear" w:color="auto" w:fill="D0CECE" w:themeFill="background2" w:themeFillShade="E6"/>
            <w:vAlign w:val="center"/>
          </w:tcPr>
          <w:p w14:paraId="64AA6427" w14:textId="7719C096" w:rsidR="00427F65" w:rsidRPr="00811B10" w:rsidRDefault="00427F65" w:rsidP="00620D19">
            <w:pPr>
              <w:jc w:val="center"/>
              <w:rPr>
                <w:rFonts w:ascii="Arial" w:hAnsi="Arial" w:cs="Arial"/>
                <w:b/>
                <w:bCs/>
                <w:sz w:val="18"/>
                <w:szCs w:val="18"/>
              </w:rPr>
            </w:pPr>
            <w:r w:rsidRPr="00811B10">
              <w:rPr>
                <w:rFonts w:ascii="Arial" w:hAnsi="Arial" w:cs="Arial"/>
                <w:b/>
                <w:bCs/>
                <w:sz w:val="18"/>
                <w:szCs w:val="18"/>
              </w:rPr>
              <w:t>No. of Hep B Cases</w:t>
            </w:r>
          </w:p>
        </w:tc>
        <w:tc>
          <w:tcPr>
            <w:tcW w:w="1099" w:type="dxa"/>
            <w:gridSpan w:val="2"/>
            <w:shd w:val="clear" w:color="auto" w:fill="D0CECE" w:themeFill="background2" w:themeFillShade="E6"/>
            <w:noWrap/>
            <w:vAlign w:val="center"/>
          </w:tcPr>
          <w:p w14:paraId="77D10D92" w14:textId="2575203D" w:rsidR="00427F65" w:rsidRPr="00811B10" w:rsidRDefault="00427F65" w:rsidP="00620D19">
            <w:pPr>
              <w:jc w:val="center"/>
              <w:rPr>
                <w:rFonts w:ascii="Arial" w:hAnsi="Arial" w:cs="Arial"/>
                <w:b/>
                <w:bCs/>
                <w:sz w:val="18"/>
                <w:szCs w:val="18"/>
              </w:rPr>
            </w:pPr>
            <w:proofErr w:type="spellStart"/>
            <w:proofErr w:type="gramStart"/>
            <w:r w:rsidRPr="00811B10">
              <w:rPr>
                <w:rFonts w:ascii="Arial" w:hAnsi="Arial" w:cs="Arial"/>
                <w:b/>
                <w:bCs/>
                <w:sz w:val="18"/>
                <w:szCs w:val="18"/>
              </w:rPr>
              <w:t>No.of</w:t>
            </w:r>
            <w:proofErr w:type="spellEnd"/>
            <w:proofErr w:type="gramEnd"/>
            <w:r w:rsidRPr="00811B10">
              <w:rPr>
                <w:rFonts w:ascii="Arial" w:hAnsi="Arial" w:cs="Arial"/>
                <w:b/>
                <w:bCs/>
                <w:sz w:val="18"/>
                <w:szCs w:val="18"/>
              </w:rPr>
              <w:t xml:space="preserve"> Screening</w:t>
            </w:r>
          </w:p>
        </w:tc>
        <w:tc>
          <w:tcPr>
            <w:tcW w:w="1197" w:type="dxa"/>
            <w:shd w:val="clear" w:color="auto" w:fill="D0CECE" w:themeFill="background2" w:themeFillShade="E6"/>
            <w:vAlign w:val="center"/>
          </w:tcPr>
          <w:p w14:paraId="2A029F57" w14:textId="19628CB2" w:rsidR="00427F65" w:rsidRPr="00811B10" w:rsidRDefault="00427F65" w:rsidP="00620D19">
            <w:pPr>
              <w:jc w:val="center"/>
              <w:rPr>
                <w:rFonts w:ascii="Arial" w:hAnsi="Arial" w:cs="Arial"/>
                <w:b/>
                <w:bCs/>
                <w:sz w:val="18"/>
                <w:szCs w:val="18"/>
              </w:rPr>
            </w:pPr>
            <w:r w:rsidRPr="00811B10">
              <w:rPr>
                <w:rFonts w:ascii="Arial" w:hAnsi="Arial" w:cs="Arial"/>
                <w:b/>
                <w:bCs/>
                <w:sz w:val="18"/>
                <w:szCs w:val="18"/>
              </w:rPr>
              <w:t>No. of Hep B Cases</w:t>
            </w:r>
          </w:p>
        </w:tc>
        <w:tc>
          <w:tcPr>
            <w:tcW w:w="992" w:type="dxa"/>
            <w:vMerge/>
            <w:shd w:val="clear" w:color="auto" w:fill="D0CECE" w:themeFill="background2" w:themeFillShade="E6"/>
            <w:vAlign w:val="center"/>
          </w:tcPr>
          <w:p w14:paraId="238C06D0" w14:textId="23FA244F" w:rsidR="00427F65" w:rsidRPr="00811B10" w:rsidRDefault="00427F65" w:rsidP="00620D19">
            <w:pPr>
              <w:jc w:val="center"/>
              <w:rPr>
                <w:rFonts w:ascii="Arial" w:hAnsi="Arial" w:cs="Arial"/>
                <w:b/>
                <w:bCs/>
                <w:sz w:val="18"/>
                <w:szCs w:val="18"/>
              </w:rPr>
            </w:pPr>
          </w:p>
        </w:tc>
        <w:tc>
          <w:tcPr>
            <w:tcW w:w="851" w:type="dxa"/>
            <w:vMerge/>
            <w:shd w:val="clear" w:color="auto" w:fill="D0CECE" w:themeFill="background2" w:themeFillShade="E6"/>
            <w:vAlign w:val="center"/>
          </w:tcPr>
          <w:p w14:paraId="0AEDE78B" w14:textId="218DFFB0" w:rsidR="00427F65" w:rsidRPr="00811B10" w:rsidRDefault="00427F65" w:rsidP="00620D19">
            <w:pPr>
              <w:jc w:val="center"/>
              <w:rPr>
                <w:rFonts w:ascii="Arial" w:hAnsi="Arial" w:cs="Arial"/>
                <w:b/>
                <w:bCs/>
                <w:sz w:val="18"/>
                <w:szCs w:val="18"/>
              </w:rPr>
            </w:pPr>
          </w:p>
        </w:tc>
      </w:tr>
      <w:tr w:rsidR="00891BED" w:rsidRPr="00F27FEE" w14:paraId="7DE5C77D" w14:textId="202C8340" w:rsidTr="00564651">
        <w:trPr>
          <w:trHeight w:val="705"/>
        </w:trPr>
        <w:tc>
          <w:tcPr>
            <w:tcW w:w="1304" w:type="dxa"/>
            <w:noWrap/>
            <w:vAlign w:val="center"/>
            <w:hideMark/>
          </w:tcPr>
          <w:p w14:paraId="52B86DFD" w14:textId="77777777" w:rsidR="00767951" w:rsidRPr="00F27FEE" w:rsidRDefault="00767951" w:rsidP="00767951">
            <w:pPr>
              <w:pStyle w:val="ListParagraph"/>
              <w:ind w:left="31"/>
              <w:jc w:val="center"/>
              <w:rPr>
                <w:rFonts w:ascii="Arial" w:hAnsi="Arial" w:cs="Arial"/>
              </w:rPr>
            </w:pPr>
            <w:bookmarkStart w:id="0" w:name="_Hlk83739809"/>
            <w:r w:rsidRPr="00F27FEE">
              <w:rPr>
                <w:rFonts w:ascii="Arial" w:hAnsi="Arial" w:cs="Arial"/>
              </w:rPr>
              <w:t xml:space="preserve">KK </w:t>
            </w:r>
            <w:proofErr w:type="spellStart"/>
            <w:r w:rsidRPr="00F27FEE">
              <w:rPr>
                <w:rFonts w:ascii="Arial" w:hAnsi="Arial" w:cs="Arial"/>
              </w:rPr>
              <w:t>Chukai</w:t>
            </w:r>
            <w:proofErr w:type="spellEnd"/>
          </w:p>
        </w:tc>
        <w:tc>
          <w:tcPr>
            <w:tcW w:w="1193" w:type="dxa"/>
            <w:noWrap/>
            <w:vAlign w:val="center"/>
            <w:hideMark/>
          </w:tcPr>
          <w:p w14:paraId="0860667E" w14:textId="77777777" w:rsidR="00767951" w:rsidRPr="00F27FEE" w:rsidRDefault="00767951" w:rsidP="00767951">
            <w:pPr>
              <w:jc w:val="center"/>
              <w:rPr>
                <w:rFonts w:ascii="Arial" w:hAnsi="Arial" w:cs="Arial"/>
                <w:color w:val="000000" w:themeColor="text1"/>
              </w:rPr>
            </w:pPr>
            <w:r w:rsidRPr="00F27FEE">
              <w:rPr>
                <w:rFonts w:ascii="Arial" w:hAnsi="Arial" w:cs="Arial"/>
                <w:color w:val="000000" w:themeColor="text1"/>
              </w:rPr>
              <w:t>465</w:t>
            </w:r>
          </w:p>
        </w:tc>
        <w:tc>
          <w:tcPr>
            <w:tcW w:w="867" w:type="dxa"/>
            <w:vAlign w:val="center"/>
          </w:tcPr>
          <w:p w14:paraId="7548B29B" w14:textId="77777777" w:rsidR="00767951" w:rsidRPr="00F27FEE" w:rsidRDefault="00767951" w:rsidP="00767951">
            <w:pPr>
              <w:jc w:val="center"/>
              <w:rPr>
                <w:rFonts w:ascii="Arial" w:hAnsi="Arial" w:cs="Arial"/>
              </w:rPr>
            </w:pPr>
            <w:r w:rsidRPr="00F27FEE">
              <w:rPr>
                <w:rFonts w:ascii="Arial" w:hAnsi="Arial" w:cs="Arial"/>
              </w:rPr>
              <w:t>0</w:t>
            </w:r>
          </w:p>
        </w:tc>
        <w:tc>
          <w:tcPr>
            <w:tcW w:w="1201" w:type="dxa"/>
            <w:shd w:val="clear" w:color="auto" w:fill="auto"/>
            <w:noWrap/>
            <w:vAlign w:val="center"/>
            <w:hideMark/>
          </w:tcPr>
          <w:p w14:paraId="00F8E56A" w14:textId="77777777" w:rsidR="00767951" w:rsidRPr="00F27FEE" w:rsidRDefault="00767951" w:rsidP="00767951">
            <w:pPr>
              <w:jc w:val="center"/>
              <w:rPr>
                <w:rFonts w:ascii="Arial" w:hAnsi="Arial" w:cs="Arial"/>
                <w:color w:val="000000" w:themeColor="text1"/>
              </w:rPr>
            </w:pPr>
            <w:r w:rsidRPr="00F27FEE">
              <w:rPr>
                <w:rFonts w:ascii="Arial" w:eastAsia="Times New Roman" w:hAnsi="Arial" w:cs="Arial"/>
                <w:color w:val="000000" w:themeColor="text1"/>
                <w:lang w:eastAsia="en-MY"/>
              </w:rPr>
              <w:t>840</w:t>
            </w:r>
          </w:p>
        </w:tc>
        <w:tc>
          <w:tcPr>
            <w:tcW w:w="964" w:type="dxa"/>
            <w:vAlign w:val="center"/>
          </w:tcPr>
          <w:p w14:paraId="6785C5C8" w14:textId="77777777" w:rsidR="00767951" w:rsidRPr="00F27FEE" w:rsidRDefault="00767951" w:rsidP="00767951">
            <w:pPr>
              <w:jc w:val="center"/>
              <w:rPr>
                <w:rFonts w:ascii="Arial" w:hAnsi="Arial" w:cs="Arial"/>
              </w:rPr>
            </w:pPr>
            <w:r w:rsidRPr="00F27FEE">
              <w:rPr>
                <w:rFonts w:ascii="Arial" w:hAnsi="Arial" w:cs="Arial"/>
              </w:rPr>
              <w:t>5</w:t>
            </w:r>
          </w:p>
        </w:tc>
        <w:tc>
          <w:tcPr>
            <w:tcW w:w="1099" w:type="dxa"/>
            <w:gridSpan w:val="2"/>
            <w:noWrap/>
            <w:vAlign w:val="center"/>
            <w:hideMark/>
          </w:tcPr>
          <w:p w14:paraId="1201854B" w14:textId="1AD43E57" w:rsidR="00767951" w:rsidRPr="00BE6A77" w:rsidRDefault="00767951" w:rsidP="00767951">
            <w:pPr>
              <w:jc w:val="center"/>
              <w:rPr>
                <w:rFonts w:ascii="Arial" w:hAnsi="Arial" w:cs="Arial"/>
              </w:rPr>
            </w:pPr>
            <w:r w:rsidRPr="00BE6A77">
              <w:rPr>
                <w:rFonts w:ascii="Arial" w:hAnsi="Arial" w:cs="Arial"/>
              </w:rPr>
              <w:t>774</w:t>
            </w:r>
          </w:p>
        </w:tc>
        <w:tc>
          <w:tcPr>
            <w:tcW w:w="1197" w:type="dxa"/>
            <w:vAlign w:val="center"/>
          </w:tcPr>
          <w:p w14:paraId="5F6341F2" w14:textId="03164B68" w:rsidR="00767951" w:rsidRPr="00F27FEE" w:rsidRDefault="00767951" w:rsidP="00767951">
            <w:pPr>
              <w:jc w:val="center"/>
              <w:rPr>
                <w:rFonts w:ascii="Arial" w:hAnsi="Arial" w:cs="Arial"/>
              </w:rPr>
            </w:pPr>
            <w:r>
              <w:rPr>
                <w:rFonts w:ascii="Arial" w:hAnsi="Arial" w:cs="Arial"/>
              </w:rPr>
              <w:t>1</w:t>
            </w:r>
          </w:p>
        </w:tc>
        <w:tc>
          <w:tcPr>
            <w:tcW w:w="992" w:type="dxa"/>
            <w:shd w:val="clear" w:color="auto" w:fill="auto"/>
            <w:vAlign w:val="center"/>
          </w:tcPr>
          <w:p w14:paraId="3EB9FFD6" w14:textId="6DEE7C4A" w:rsidR="00767951" w:rsidRPr="00767951" w:rsidRDefault="00767951" w:rsidP="00767951">
            <w:pPr>
              <w:jc w:val="center"/>
              <w:rPr>
                <w:rFonts w:ascii="Arial" w:hAnsi="Arial" w:cs="Arial"/>
              </w:rPr>
            </w:pPr>
            <w:r w:rsidRPr="00767951">
              <w:rPr>
                <w:rFonts w:ascii="Arial" w:hAnsi="Arial" w:cs="Arial"/>
                <w:color w:val="000000"/>
              </w:rPr>
              <w:t>2079</w:t>
            </w:r>
          </w:p>
        </w:tc>
        <w:tc>
          <w:tcPr>
            <w:tcW w:w="851" w:type="dxa"/>
            <w:shd w:val="clear" w:color="auto" w:fill="auto"/>
            <w:vAlign w:val="center"/>
          </w:tcPr>
          <w:p w14:paraId="66B3E2EC" w14:textId="71232063" w:rsidR="00767951" w:rsidRPr="00767951" w:rsidRDefault="00767951" w:rsidP="00767951">
            <w:pPr>
              <w:jc w:val="center"/>
              <w:rPr>
                <w:rFonts w:ascii="Arial" w:hAnsi="Arial" w:cs="Arial"/>
              </w:rPr>
            </w:pPr>
            <w:r w:rsidRPr="00767951">
              <w:rPr>
                <w:rFonts w:ascii="Arial" w:hAnsi="Arial" w:cs="Arial"/>
                <w:color w:val="000000"/>
              </w:rPr>
              <w:t>6</w:t>
            </w:r>
          </w:p>
        </w:tc>
      </w:tr>
      <w:tr w:rsidR="00891BED" w:rsidRPr="00F27FEE" w14:paraId="39E08CBF" w14:textId="591CF77A" w:rsidTr="00564651">
        <w:trPr>
          <w:trHeight w:val="705"/>
        </w:trPr>
        <w:tc>
          <w:tcPr>
            <w:tcW w:w="1304" w:type="dxa"/>
            <w:noWrap/>
            <w:vAlign w:val="center"/>
            <w:hideMark/>
          </w:tcPr>
          <w:p w14:paraId="7322F9CC" w14:textId="77777777" w:rsidR="00767951" w:rsidRPr="00F27FEE" w:rsidRDefault="00767951" w:rsidP="00767951">
            <w:pPr>
              <w:pStyle w:val="ListParagraph"/>
              <w:ind w:left="31"/>
              <w:jc w:val="center"/>
              <w:rPr>
                <w:rFonts w:ascii="Arial" w:hAnsi="Arial" w:cs="Arial"/>
              </w:rPr>
            </w:pPr>
            <w:r w:rsidRPr="00F27FEE">
              <w:rPr>
                <w:rFonts w:ascii="Arial" w:hAnsi="Arial" w:cs="Arial"/>
              </w:rPr>
              <w:t>KK Kuala Dungun</w:t>
            </w:r>
          </w:p>
        </w:tc>
        <w:tc>
          <w:tcPr>
            <w:tcW w:w="1193" w:type="dxa"/>
            <w:noWrap/>
            <w:vAlign w:val="center"/>
            <w:hideMark/>
          </w:tcPr>
          <w:p w14:paraId="1FD5FCD3" w14:textId="77777777" w:rsidR="00767951" w:rsidRPr="00F27FEE" w:rsidRDefault="00767951" w:rsidP="00767951">
            <w:pPr>
              <w:jc w:val="center"/>
              <w:rPr>
                <w:rFonts w:ascii="Arial" w:hAnsi="Arial" w:cs="Arial"/>
                <w:color w:val="000000" w:themeColor="text1"/>
              </w:rPr>
            </w:pPr>
            <w:r w:rsidRPr="00F27FEE">
              <w:rPr>
                <w:rFonts w:ascii="Arial" w:hAnsi="Arial" w:cs="Arial"/>
                <w:color w:val="000000" w:themeColor="text1"/>
              </w:rPr>
              <w:t>706</w:t>
            </w:r>
          </w:p>
        </w:tc>
        <w:tc>
          <w:tcPr>
            <w:tcW w:w="867" w:type="dxa"/>
            <w:vAlign w:val="center"/>
          </w:tcPr>
          <w:p w14:paraId="6F50EBEA" w14:textId="77777777" w:rsidR="00767951" w:rsidRPr="00F27FEE" w:rsidRDefault="00767951" w:rsidP="00767951">
            <w:pPr>
              <w:jc w:val="center"/>
              <w:rPr>
                <w:rFonts w:ascii="Arial" w:hAnsi="Arial" w:cs="Arial"/>
              </w:rPr>
            </w:pPr>
            <w:r w:rsidRPr="00F27FEE">
              <w:rPr>
                <w:rFonts w:ascii="Arial" w:hAnsi="Arial" w:cs="Arial"/>
              </w:rPr>
              <w:t>3</w:t>
            </w:r>
          </w:p>
        </w:tc>
        <w:tc>
          <w:tcPr>
            <w:tcW w:w="1201" w:type="dxa"/>
            <w:shd w:val="clear" w:color="auto" w:fill="auto"/>
            <w:noWrap/>
            <w:vAlign w:val="center"/>
            <w:hideMark/>
          </w:tcPr>
          <w:p w14:paraId="0E7751DE" w14:textId="77777777" w:rsidR="00767951" w:rsidRPr="00F27FEE" w:rsidRDefault="00767951" w:rsidP="00767951">
            <w:pPr>
              <w:jc w:val="center"/>
              <w:rPr>
                <w:rFonts w:ascii="Arial" w:hAnsi="Arial" w:cs="Arial"/>
                <w:color w:val="000000" w:themeColor="text1"/>
              </w:rPr>
            </w:pPr>
            <w:r w:rsidRPr="00F27FEE">
              <w:rPr>
                <w:rFonts w:ascii="Arial" w:eastAsia="Times New Roman" w:hAnsi="Arial" w:cs="Arial"/>
                <w:color w:val="000000" w:themeColor="text1"/>
                <w:lang w:eastAsia="en-MY"/>
              </w:rPr>
              <w:t>1349</w:t>
            </w:r>
          </w:p>
        </w:tc>
        <w:tc>
          <w:tcPr>
            <w:tcW w:w="964" w:type="dxa"/>
            <w:vAlign w:val="center"/>
          </w:tcPr>
          <w:p w14:paraId="128C6DD2" w14:textId="77777777" w:rsidR="00767951" w:rsidRPr="00F27FEE" w:rsidRDefault="00767951" w:rsidP="00767951">
            <w:pPr>
              <w:jc w:val="center"/>
              <w:rPr>
                <w:rFonts w:ascii="Arial" w:hAnsi="Arial" w:cs="Arial"/>
              </w:rPr>
            </w:pPr>
            <w:r w:rsidRPr="00F27FEE">
              <w:rPr>
                <w:rFonts w:ascii="Arial" w:hAnsi="Arial" w:cs="Arial"/>
              </w:rPr>
              <w:t>5</w:t>
            </w:r>
          </w:p>
        </w:tc>
        <w:tc>
          <w:tcPr>
            <w:tcW w:w="1099" w:type="dxa"/>
            <w:gridSpan w:val="2"/>
            <w:noWrap/>
            <w:vAlign w:val="center"/>
            <w:hideMark/>
          </w:tcPr>
          <w:p w14:paraId="305DBF4C" w14:textId="4C80102B" w:rsidR="00767951" w:rsidRPr="00BE6A77" w:rsidRDefault="00767951" w:rsidP="00767951">
            <w:pPr>
              <w:jc w:val="center"/>
              <w:rPr>
                <w:rFonts w:ascii="Arial" w:hAnsi="Arial" w:cs="Arial"/>
              </w:rPr>
            </w:pPr>
            <w:r w:rsidRPr="00BE6A77">
              <w:rPr>
                <w:rFonts w:ascii="Arial" w:hAnsi="Arial" w:cs="Arial"/>
              </w:rPr>
              <w:t>1246</w:t>
            </w:r>
          </w:p>
        </w:tc>
        <w:tc>
          <w:tcPr>
            <w:tcW w:w="1197" w:type="dxa"/>
            <w:vAlign w:val="center"/>
          </w:tcPr>
          <w:p w14:paraId="17808E52" w14:textId="00ADFFA7" w:rsidR="00767951" w:rsidRPr="00F27FEE" w:rsidRDefault="00767951" w:rsidP="00767951">
            <w:pPr>
              <w:jc w:val="center"/>
              <w:rPr>
                <w:rFonts w:ascii="Arial" w:hAnsi="Arial" w:cs="Arial"/>
              </w:rPr>
            </w:pPr>
            <w:r>
              <w:rPr>
                <w:rFonts w:ascii="Arial" w:hAnsi="Arial" w:cs="Arial"/>
              </w:rPr>
              <w:t>9</w:t>
            </w:r>
          </w:p>
        </w:tc>
        <w:tc>
          <w:tcPr>
            <w:tcW w:w="992" w:type="dxa"/>
            <w:shd w:val="clear" w:color="auto" w:fill="auto"/>
            <w:vAlign w:val="center"/>
          </w:tcPr>
          <w:p w14:paraId="3968829D" w14:textId="6B9E5964" w:rsidR="00767951" w:rsidRPr="00767951" w:rsidRDefault="00767951" w:rsidP="00767951">
            <w:pPr>
              <w:jc w:val="center"/>
              <w:rPr>
                <w:rFonts w:ascii="Arial" w:hAnsi="Arial" w:cs="Arial"/>
              </w:rPr>
            </w:pPr>
            <w:r w:rsidRPr="00767951">
              <w:rPr>
                <w:rFonts w:ascii="Arial" w:hAnsi="Arial" w:cs="Arial"/>
                <w:color w:val="000000"/>
              </w:rPr>
              <w:t>3301</w:t>
            </w:r>
          </w:p>
        </w:tc>
        <w:tc>
          <w:tcPr>
            <w:tcW w:w="851" w:type="dxa"/>
            <w:shd w:val="clear" w:color="auto" w:fill="auto"/>
            <w:vAlign w:val="center"/>
          </w:tcPr>
          <w:p w14:paraId="474EE374" w14:textId="34D85308" w:rsidR="00767951" w:rsidRPr="00767951" w:rsidRDefault="00767951" w:rsidP="00767951">
            <w:pPr>
              <w:jc w:val="center"/>
              <w:rPr>
                <w:rFonts w:ascii="Arial" w:hAnsi="Arial" w:cs="Arial"/>
              </w:rPr>
            </w:pPr>
            <w:r w:rsidRPr="00767951">
              <w:rPr>
                <w:rFonts w:ascii="Arial" w:hAnsi="Arial" w:cs="Arial"/>
                <w:color w:val="000000"/>
              </w:rPr>
              <w:t>17</w:t>
            </w:r>
          </w:p>
        </w:tc>
      </w:tr>
      <w:tr w:rsidR="00891BED" w:rsidRPr="00F27FEE" w14:paraId="08672F98" w14:textId="2154E66F" w:rsidTr="00564651">
        <w:trPr>
          <w:trHeight w:val="705"/>
        </w:trPr>
        <w:tc>
          <w:tcPr>
            <w:tcW w:w="1304" w:type="dxa"/>
            <w:noWrap/>
            <w:vAlign w:val="center"/>
            <w:hideMark/>
          </w:tcPr>
          <w:p w14:paraId="768454A0" w14:textId="77777777" w:rsidR="00767951" w:rsidRPr="00F27FEE" w:rsidRDefault="00767951" w:rsidP="00767951">
            <w:pPr>
              <w:pStyle w:val="ListParagraph"/>
              <w:ind w:left="31"/>
              <w:jc w:val="center"/>
              <w:rPr>
                <w:rFonts w:ascii="Arial" w:hAnsi="Arial" w:cs="Arial"/>
              </w:rPr>
            </w:pPr>
            <w:r w:rsidRPr="00F27FEE">
              <w:rPr>
                <w:rFonts w:ascii="Arial" w:hAnsi="Arial" w:cs="Arial"/>
              </w:rPr>
              <w:t>KK Marang</w:t>
            </w:r>
          </w:p>
        </w:tc>
        <w:tc>
          <w:tcPr>
            <w:tcW w:w="1193" w:type="dxa"/>
            <w:noWrap/>
            <w:vAlign w:val="center"/>
            <w:hideMark/>
          </w:tcPr>
          <w:p w14:paraId="4DAF64C7" w14:textId="77777777" w:rsidR="00767951" w:rsidRPr="00F27FEE" w:rsidRDefault="00767951" w:rsidP="00767951">
            <w:pPr>
              <w:jc w:val="center"/>
              <w:rPr>
                <w:rFonts w:ascii="Arial" w:hAnsi="Arial" w:cs="Arial"/>
                <w:color w:val="000000" w:themeColor="text1"/>
              </w:rPr>
            </w:pPr>
            <w:r w:rsidRPr="00F27FEE">
              <w:rPr>
                <w:rFonts w:ascii="Arial" w:hAnsi="Arial" w:cs="Arial"/>
                <w:color w:val="000000" w:themeColor="text1"/>
              </w:rPr>
              <w:t>400</w:t>
            </w:r>
          </w:p>
        </w:tc>
        <w:tc>
          <w:tcPr>
            <w:tcW w:w="867" w:type="dxa"/>
            <w:vAlign w:val="center"/>
          </w:tcPr>
          <w:p w14:paraId="5CB9FA70" w14:textId="77777777" w:rsidR="00767951" w:rsidRPr="00F27FEE" w:rsidRDefault="00767951" w:rsidP="00767951">
            <w:pPr>
              <w:jc w:val="center"/>
              <w:rPr>
                <w:rFonts w:ascii="Arial" w:hAnsi="Arial" w:cs="Arial"/>
              </w:rPr>
            </w:pPr>
            <w:r w:rsidRPr="00F27FEE">
              <w:rPr>
                <w:rFonts w:ascii="Arial" w:hAnsi="Arial" w:cs="Arial"/>
              </w:rPr>
              <w:t>1</w:t>
            </w:r>
          </w:p>
        </w:tc>
        <w:tc>
          <w:tcPr>
            <w:tcW w:w="1201" w:type="dxa"/>
            <w:shd w:val="clear" w:color="auto" w:fill="auto"/>
            <w:noWrap/>
            <w:vAlign w:val="center"/>
            <w:hideMark/>
          </w:tcPr>
          <w:p w14:paraId="65C973DA" w14:textId="77777777" w:rsidR="00767951" w:rsidRPr="00F27FEE" w:rsidRDefault="00767951" w:rsidP="00767951">
            <w:pPr>
              <w:jc w:val="center"/>
              <w:rPr>
                <w:rFonts w:ascii="Arial" w:hAnsi="Arial" w:cs="Arial"/>
                <w:color w:val="000000" w:themeColor="text1"/>
              </w:rPr>
            </w:pPr>
            <w:r w:rsidRPr="00F27FEE">
              <w:rPr>
                <w:rFonts w:ascii="Arial" w:eastAsia="Times New Roman" w:hAnsi="Arial" w:cs="Arial"/>
                <w:color w:val="000000" w:themeColor="text1"/>
                <w:lang w:eastAsia="en-MY"/>
              </w:rPr>
              <w:t>784</w:t>
            </w:r>
          </w:p>
        </w:tc>
        <w:tc>
          <w:tcPr>
            <w:tcW w:w="964" w:type="dxa"/>
            <w:vAlign w:val="center"/>
          </w:tcPr>
          <w:p w14:paraId="7C6E51E0" w14:textId="77777777" w:rsidR="00767951" w:rsidRPr="00F27FEE" w:rsidRDefault="00767951" w:rsidP="00767951">
            <w:pPr>
              <w:jc w:val="center"/>
              <w:rPr>
                <w:rFonts w:ascii="Arial" w:hAnsi="Arial" w:cs="Arial"/>
              </w:rPr>
            </w:pPr>
            <w:r w:rsidRPr="00F27FEE">
              <w:rPr>
                <w:rFonts w:ascii="Arial" w:hAnsi="Arial" w:cs="Arial"/>
              </w:rPr>
              <w:t>3</w:t>
            </w:r>
          </w:p>
        </w:tc>
        <w:tc>
          <w:tcPr>
            <w:tcW w:w="1099" w:type="dxa"/>
            <w:gridSpan w:val="2"/>
            <w:noWrap/>
            <w:vAlign w:val="center"/>
            <w:hideMark/>
          </w:tcPr>
          <w:p w14:paraId="2F47FCDB" w14:textId="5A62F241" w:rsidR="00767951" w:rsidRPr="00BE6A77" w:rsidRDefault="00767951" w:rsidP="00767951">
            <w:pPr>
              <w:jc w:val="center"/>
              <w:rPr>
                <w:rFonts w:ascii="Arial" w:hAnsi="Arial" w:cs="Arial"/>
              </w:rPr>
            </w:pPr>
            <w:r w:rsidRPr="00BE6A77">
              <w:rPr>
                <w:rFonts w:ascii="Arial" w:hAnsi="Arial" w:cs="Arial"/>
              </w:rPr>
              <w:t>735</w:t>
            </w:r>
          </w:p>
        </w:tc>
        <w:tc>
          <w:tcPr>
            <w:tcW w:w="1197" w:type="dxa"/>
            <w:vAlign w:val="center"/>
          </w:tcPr>
          <w:p w14:paraId="77BC2869" w14:textId="77777777" w:rsidR="00767951" w:rsidRPr="00F27FEE" w:rsidRDefault="00767951" w:rsidP="00767951">
            <w:pPr>
              <w:jc w:val="center"/>
              <w:rPr>
                <w:rFonts w:ascii="Arial" w:hAnsi="Arial" w:cs="Arial"/>
              </w:rPr>
            </w:pPr>
            <w:r w:rsidRPr="00F27FEE">
              <w:rPr>
                <w:rFonts w:ascii="Arial" w:hAnsi="Arial" w:cs="Arial"/>
              </w:rPr>
              <w:t>2</w:t>
            </w:r>
          </w:p>
        </w:tc>
        <w:tc>
          <w:tcPr>
            <w:tcW w:w="992" w:type="dxa"/>
            <w:shd w:val="clear" w:color="auto" w:fill="auto"/>
            <w:vAlign w:val="center"/>
          </w:tcPr>
          <w:p w14:paraId="07BDC641" w14:textId="69F61D90" w:rsidR="00767951" w:rsidRPr="00767951" w:rsidRDefault="00767951" w:rsidP="00767951">
            <w:pPr>
              <w:jc w:val="center"/>
              <w:rPr>
                <w:rFonts w:ascii="Arial" w:hAnsi="Arial" w:cs="Arial"/>
              </w:rPr>
            </w:pPr>
            <w:r w:rsidRPr="00767951">
              <w:rPr>
                <w:rFonts w:ascii="Arial" w:hAnsi="Arial" w:cs="Arial"/>
                <w:color w:val="000000"/>
              </w:rPr>
              <w:t>1919</w:t>
            </w:r>
          </w:p>
        </w:tc>
        <w:tc>
          <w:tcPr>
            <w:tcW w:w="851" w:type="dxa"/>
            <w:shd w:val="clear" w:color="auto" w:fill="auto"/>
            <w:vAlign w:val="center"/>
          </w:tcPr>
          <w:p w14:paraId="5119072A" w14:textId="21D91E57" w:rsidR="00767951" w:rsidRPr="00767951" w:rsidRDefault="00767951" w:rsidP="00767951">
            <w:pPr>
              <w:jc w:val="center"/>
              <w:rPr>
                <w:rFonts w:ascii="Arial" w:hAnsi="Arial" w:cs="Arial"/>
              </w:rPr>
            </w:pPr>
            <w:r w:rsidRPr="00767951">
              <w:rPr>
                <w:rFonts w:ascii="Arial" w:hAnsi="Arial" w:cs="Arial"/>
                <w:color w:val="000000"/>
              </w:rPr>
              <w:t>6</w:t>
            </w:r>
          </w:p>
        </w:tc>
      </w:tr>
      <w:tr w:rsidR="00891BED" w:rsidRPr="00F27FEE" w14:paraId="21DF1C5B" w14:textId="504CB64F" w:rsidTr="00564651">
        <w:trPr>
          <w:trHeight w:val="705"/>
        </w:trPr>
        <w:tc>
          <w:tcPr>
            <w:tcW w:w="1304" w:type="dxa"/>
            <w:noWrap/>
            <w:vAlign w:val="center"/>
            <w:hideMark/>
          </w:tcPr>
          <w:p w14:paraId="79999FF9" w14:textId="77777777" w:rsidR="00767951" w:rsidRPr="00F27FEE" w:rsidRDefault="00767951" w:rsidP="00767951">
            <w:pPr>
              <w:pStyle w:val="ListParagraph"/>
              <w:ind w:left="31"/>
              <w:jc w:val="center"/>
              <w:rPr>
                <w:rFonts w:ascii="Arial" w:hAnsi="Arial" w:cs="Arial"/>
              </w:rPr>
            </w:pPr>
            <w:r w:rsidRPr="00F27FEE">
              <w:rPr>
                <w:rFonts w:ascii="Arial" w:hAnsi="Arial" w:cs="Arial"/>
              </w:rPr>
              <w:t xml:space="preserve">KK Kuala </w:t>
            </w:r>
            <w:proofErr w:type="spellStart"/>
            <w:r w:rsidRPr="00F27FEE">
              <w:rPr>
                <w:rFonts w:ascii="Arial" w:hAnsi="Arial" w:cs="Arial"/>
              </w:rPr>
              <w:t>Berang</w:t>
            </w:r>
            <w:proofErr w:type="spellEnd"/>
          </w:p>
        </w:tc>
        <w:tc>
          <w:tcPr>
            <w:tcW w:w="1193" w:type="dxa"/>
            <w:noWrap/>
            <w:vAlign w:val="center"/>
            <w:hideMark/>
          </w:tcPr>
          <w:p w14:paraId="159B17C9" w14:textId="77777777" w:rsidR="00767951" w:rsidRPr="00F27FEE" w:rsidRDefault="00767951" w:rsidP="00767951">
            <w:pPr>
              <w:jc w:val="center"/>
              <w:rPr>
                <w:rFonts w:ascii="Arial" w:hAnsi="Arial" w:cs="Arial"/>
                <w:color w:val="000000" w:themeColor="text1"/>
              </w:rPr>
            </w:pPr>
            <w:r w:rsidRPr="00F27FEE">
              <w:rPr>
                <w:rFonts w:ascii="Arial" w:hAnsi="Arial" w:cs="Arial"/>
                <w:color w:val="000000" w:themeColor="text1"/>
              </w:rPr>
              <w:t>278</w:t>
            </w:r>
          </w:p>
        </w:tc>
        <w:tc>
          <w:tcPr>
            <w:tcW w:w="867" w:type="dxa"/>
            <w:vAlign w:val="center"/>
          </w:tcPr>
          <w:p w14:paraId="79EC251A" w14:textId="77777777" w:rsidR="00767951" w:rsidRPr="00F27FEE" w:rsidRDefault="00767951" w:rsidP="00767951">
            <w:pPr>
              <w:jc w:val="center"/>
              <w:rPr>
                <w:rFonts w:ascii="Arial" w:hAnsi="Arial" w:cs="Arial"/>
              </w:rPr>
            </w:pPr>
            <w:r w:rsidRPr="00F27FEE">
              <w:rPr>
                <w:rFonts w:ascii="Arial" w:hAnsi="Arial" w:cs="Arial"/>
              </w:rPr>
              <w:t>0</w:t>
            </w:r>
          </w:p>
        </w:tc>
        <w:tc>
          <w:tcPr>
            <w:tcW w:w="1201" w:type="dxa"/>
            <w:noWrap/>
            <w:vAlign w:val="center"/>
            <w:hideMark/>
          </w:tcPr>
          <w:p w14:paraId="7358414A" w14:textId="77777777" w:rsidR="00767951" w:rsidRPr="00F27FEE" w:rsidRDefault="00767951" w:rsidP="00767951">
            <w:pPr>
              <w:jc w:val="center"/>
              <w:rPr>
                <w:rFonts w:ascii="Arial" w:hAnsi="Arial" w:cs="Arial"/>
                <w:color w:val="000000" w:themeColor="text1"/>
              </w:rPr>
            </w:pPr>
            <w:r w:rsidRPr="00F27FEE">
              <w:rPr>
                <w:rFonts w:ascii="Arial" w:hAnsi="Arial" w:cs="Arial"/>
                <w:color w:val="000000" w:themeColor="text1"/>
              </w:rPr>
              <w:t>565</w:t>
            </w:r>
          </w:p>
        </w:tc>
        <w:tc>
          <w:tcPr>
            <w:tcW w:w="964" w:type="dxa"/>
            <w:vAlign w:val="center"/>
          </w:tcPr>
          <w:p w14:paraId="1BCDB4FD" w14:textId="77777777" w:rsidR="00767951" w:rsidRPr="00F27FEE" w:rsidRDefault="00767951" w:rsidP="00767951">
            <w:pPr>
              <w:jc w:val="center"/>
              <w:rPr>
                <w:rFonts w:ascii="Arial" w:hAnsi="Arial" w:cs="Arial"/>
              </w:rPr>
            </w:pPr>
            <w:r w:rsidRPr="00F27FEE">
              <w:rPr>
                <w:rFonts w:ascii="Arial" w:hAnsi="Arial" w:cs="Arial"/>
              </w:rPr>
              <w:t>0</w:t>
            </w:r>
          </w:p>
        </w:tc>
        <w:tc>
          <w:tcPr>
            <w:tcW w:w="1099" w:type="dxa"/>
            <w:gridSpan w:val="2"/>
            <w:noWrap/>
            <w:vAlign w:val="center"/>
            <w:hideMark/>
          </w:tcPr>
          <w:p w14:paraId="3DA50030" w14:textId="607E60A5" w:rsidR="00767951" w:rsidRPr="00BE6A77" w:rsidRDefault="00767951" w:rsidP="00767951">
            <w:pPr>
              <w:jc w:val="center"/>
              <w:rPr>
                <w:rFonts w:ascii="Arial" w:hAnsi="Arial" w:cs="Arial"/>
              </w:rPr>
            </w:pPr>
            <w:r w:rsidRPr="00BE6A77">
              <w:rPr>
                <w:rFonts w:ascii="Arial" w:hAnsi="Arial" w:cs="Arial"/>
              </w:rPr>
              <w:t>591</w:t>
            </w:r>
          </w:p>
        </w:tc>
        <w:tc>
          <w:tcPr>
            <w:tcW w:w="1197" w:type="dxa"/>
            <w:vAlign w:val="center"/>
          </w:tcPr>
          <w:p w14:paraId="7E0506B4" w14:textId="4E57403F" w:rsidR="00767951" w:rsidRPr="00F27FEE" w:rsidRDefault="00767951" w:rsidP="00767951">
            <w:pPr>
              <w:jc w:val="center"/>
              <w:rPr>
                <w:rFonts w:ascii="Arial" w:hAnsi="Arial" w:cs="Arial"/>
              </w:rPr>
            </w:pPr>
            <w:r>
              <w:rPr>
                <w:rFonts w:ascii="Arial" w:hAnsi="Arial" w:cs="Arial"/>
              </w:rPr>
              <w:t>1</w:t>
            </w:r>
          </w:p>
        </w:tc>
        <w:tc>
          <w:tcPr>
            <w:tcW w:w="992" w:type="dxa"/>
            <w:shd w:val="clear" w:color="auto" w:fill="auto"/>
            <w:vAlign w:val="center"/>
          </w:tcPr>
          <w:p w14:paraId="5D0FAAA0" w14:textId="216DC134" w:rsidR="00767951" w:rsidRPr="00767951" w:rsidRDefault="00767951" w:rsidP="00767951">
            <w:pPr>
              <w:jc w:val="center"/>
              <w:rPr>
                <w:rFonts w:ascii="Arial" w:hAnsi="Arial" w:cs="Arial"/>
              </w:rPr>
            </w:pPr>
            <w:r w:rsidRPr="00767951">
              <w:rPr>
                <w:rFonts w:ascii="Arial" w:hAnsi="Arial" w:cs="Arial"/>
                <w:color w:val="000000"/>
              </w:rPr>
              <w:t>1434</w:t>
            </w:r>
          </w:p>
        </w:tc>
        <w:tc>
          <w:tcPr>
            <w:tcW w:w="851" w:type="dxa"/>
            <w:shd w:val="clear" w:color="auto" w:fill="auto"/>
            <w:vAlign w:val="center"/>
          </w:tcPr>
          <w:p w14:paraId="29FADA3B" w14:textId="0A99BA51" w:rsidR="00767951" w:rsidRPr="00767951" w:rsidRDefault="00767951" w:rsidP="00767951">
            <w:pPr>
              <w:jc w:val="center"/>
              <w:rPr>
                <w:rFonts w:ascii="Arial" w:hAnsi="Arial" w:cs="Arial"/>
              </w:rPr>
            </w:pPr>
            <w:r w:rsidRPr="00767951">
              <w:rPr>
                <w:rFonts w:ascii="Arial" w:hAnsi="Arial" w:cs="Arial"/>
                <w:color w:val="000000"/>
              </w:rPr>
              <w:t>1</w:t>
            </w:r>
          </w:p>
        </w:tc>
      </w:tr>
      <w:tr w:rsidR="00891BED" w:rsidRPr="00F27FEE" w14:paraId="3543F245" w14:textId="4FADF3ED" w:rsidTr="00564651">
        <w:trPr>
          <w:trHeight w:val="705"/>
        </w:trPr>
        <w:tc>
          <w:tcPr>
            <w:tcW w:w="1304" w:type="dxa"/>
            <w:noWrap/>
            <w:vAlign w:val="center"/>
            <w:hideMark/>
          </w:tcPr>
          <w:p w14:paraId="074F975E" w14:textId="77777777" w:rsidR="00767951" w:rsidRPr="00F27FEE" w:rsidRDefault="00767951" w:rsidP="00767951">
            <w:pPr>
              <w:pStyle w:val="ListParagraph"/>
              <w:ind w:left="31"/>
              <w:jc w:val="center"/>
              <w:rPr>
                <w:rFonts w:ascii="Arial" w:hAnsi="Arial" w:cs="Arial"/>
              </w:rPr>
            </w:pPr>
            <w:r w:rsidRPr="00F27FEE">
              <w:rPr>
                <w:rFonts w:ascii="Arial" w:hAnsi="Arial" w:cs="Arial"/>
              </w:rPr>
              <w:t xml:space="preserve">KK </w:t>
            </w:r>
            <w:proofErr w:type="spellStart"/>
            <w:r w:rsidRPr="00F27FEE">
              <w:rPr>
                <w:rFonts w:ascii="Arial" w:hAnsi="Arial" w:cs="Arial"/>
              </w:rPr>
              <w:t>Hiliran</w:t>
            </w:r>
            <w:proofErr w:type="spellEnd"/>
          </w:p>
        </w:tc>
        <w:tc>
          <w:tcPr>
            <w:tcW w:w="1193" w:type="dxa"/>
            <w:noWrap/>
            <w:vAlign w:val="center"/>
            <w:hideMark/>
          </w:tcPr>
          <w:p w14:paraId="136EAF7E" w14:textId="77777777" w:rsidR="00767951" w:rsidRPr="00F27FEE" w:rsidRDefault="00767951" w:rsidP="00767951">
            <w:pPr>
              <w:jc w:val="center"/>
              <w:rPr>
                <w:rFonts w:ascii="Arial" w:hAnsi="Arial" w:cs="Arial"/>
                <w:color w:val="000000" w:themeColor="text1"/>
              </w:rPr>
            </w:pPr>
            <w:r w:rsidRPr="00F27FEE">
              <w:rPr>
                <w:rFonts w:ascii="Arial" w:hAnsi="Arial" w:cs="Arial"/>
                <w:color w:val="000000" w:themeColor="text1"/>
              </w:rPr>
              <w:t>1231</w:t>
            </w:r>
          </w:p>
        </w:tc>
        <w:tc>
          <w:tcPr>
            <w:tcW w:w="867" w:type="dxa"/>
            <w:vAlign w:val="center"/>
          </w:tcPr>
          <w:p w14:paraId="184F2D0C" w14:textId="77777777" w:rsidR="00767951" w:rsidRPr="00F27FEE" w:rsidRDefault="00767951" w:rsidP="00767951">
            <w:pPr>
              <w:jc w:val="center"/>
              <w:rPr>
                <w:rFonts w:ascii="Arial" w:hAnsi="Arial" w:cs="Arial"/>
              </w:rPr>
            </w:pPr>
            <w:r w:rsidRPr="00F27FEE">
              <w:rPr>
                <w:rFonts w:ascii="Arial" w:hAnsi="Arial" w:cs="Arial"/>
              </w:rPr>
              <w:t>7</w:t>
            </w:r>
          </w:p>
        </w:tc>
        <w:tc>
          <w:tcPr>
            <w:tcW w:w="1201" w:type="dxa"/>
            <w:noWrap/>
            <w:vAlign w:val="center"/>
            <w:hideMark/>
          </w:tcPr>
          <w:p w14:paraId="307FE8A5" w14:textId="77777777" w:rsidR="00767951" w:rsidRPr="00F27FEE" w:rsidRDefault="00767951" w:rsidP="00767951">
            <w:pPr>
              <w:jc w:val="center"/>
              <w:rPr>
                <w:rFonts w:ascii="Arial" w:hAnsi="Arial" w:cs="Arial"/>
                <w:color w:val="000000" w:themeColor="text1"/>
              </w:rPr>
            </w:pPr>
            <w:r w:rsidRPr="00F27FEE">
              <w:rPr>
                <w:rFonts w:ascii="Arial" w:hAnsi="Arial" w:cs="Arial"/>
                <w:color w:val="000000" w:themeColor="text1"/>
              </w:rPr>
              <w:t>1633</w:t>
            </w:r>
          </w:p>
        </w:tc>
        <w:tc>
          <w:tcPr>
            <w:tcW w:w="964" w:type="dxa"/>
            <w:vAlign w:val="center"/>
          </w:tcPr>
          <w:p w14:paraId="360CE021" w14:textId="77777777" w:rsidR="00767951" w:rsidRPr="00F27FEE" w:rsidRDefault="00767951" w:rsidP="00767951">
            <w:pPr>
              <w:jc w:val="center"/>
              <w:rPr>
                <w:rFonts w:ascii="Arial" w:hAnsi="Arial" w:cs="Arial"/>
              </w:rPr>
            </w:pPr>
            <w:r w:rsidRPr="00F27FEE">
              <w:rPr>
                <w:rFonts w:ascii="Arial" w:hAnsi="Arial" w:cs="Arial"/>
              </w:rPr>
              <w:t>3</w:t>
            </w:r>
          </w:p>
        </w:tc>
        <w:tc>
          <w:tcPr>
            <w:tcW w:w="1099" w:type="dxa"/>
            <w:gridSpan w:val="2"/>
            <w:noWrap/>
            <w:vAlign w:val="center"/>
            <w:hideMark/>
          </w:tcPr>
          <w:p w14:paraId="26FF11D4" w14:textId="3EF58C36" w:rsidR="00767951" w:rsidRPr="00BE6A77" w:rsidRDefault="00767951" w:rsidP="00767951">
            <w:pPr>
              <w:jc w:val="center"/>
              <w:rPr>
                <w:rFonts w:ascii="Arial" w:hAnsi="Arial" w:cs="Arial"/>
                <w:color w:val="000000" w:themeColor="text1"/>
              </w:rPr>
            </w:pPr>
            <w:r w:rsidRPr="00BE6A77">
              <w:rPr>
                <w:rFonts w:ascii="Arial" w:hAnsi="Arial" w:cs="Arial"/>
              </w:rPr>
              <w:t>1486</w:t>
            </w:r>
          </w:p>
        </w:tc>
        <w:tc>
          <w:tcPr>
            <w:tcW w:w="1197" w:type="dxa"/>
            <w:vAlign w:val="center"/>
          </w:tcPr>
          <w:p w14:paraId="225BC291" w14:textId="45C3B910" w:rsidR="00767951" w:rsidRPr="00F27FEE" w:rsidRDefault="00767951" w:rsidP="00767951">
            <w:pPr>
              <w:jc w:val="center"/>
              <w:rPr>
                <w:rFonts w:ascii="Arial" w:hAnsi="Arial" w:cs="Arial"/>
              </w:rPr>
            </w:pPr>
            <w:r>
              <w:rPr>
                <w:rFonts w:ascii="Arial" w:hAnsi="Arial" w:cs="Arial"/>
              </w:rPr>
              <w:t>3</w:t>
            </w:r>
          </w:p>
        </w:tc>
        <w:tc>
          <w:tcPr>
            <w:tcW w:w="992" w:type="dxa"/>
            <w:shd w:val="clear" w:color="auto" w:fill="auto"/>
            <w:vAlign w:val="center"/>
          </w:tcPr>
          <w:p w14:paraId="6DEAF0D5" w14:textId="468D6169" w:rsidR="00767951" w:rsidRPr="00767951" w:rsidRDefault="00767951" w:rsidP="00767951">
            <w:pPr>
              <w:jc w:val="center"/>
              <w:rPr>
                <w:rFonts w:ascii="Arial" w:hAnsi="Arial" w:cs="Arial"/>
              </w:rPr>
            </w:pPr>
            <w:r w:rsidRPr="00767951">
              <w:rPr>
                <w:rFonts w:ascii="Arial" w:hAnsi="Arial" w:cs="Arial"/>
                <w:color w:val="000000"/>
              </w:rPr>
              <w:t>4350</w:t>
            </w:r>
          </w:p>
        </w:tc>
        <w:tc>
          <w:tcPr>
            <w:tcW w:w="851" w:type="dxa"/>
            <w:shd w:val="clear" w:color="auto" w:fill="auto"/>
            <w:vAlign w:val="center"/>
          </w:tcPr>
          <w:p w14:paraId="5F73B0EC" w14:textId="38DEC486" w:rsidR="00767951" w:rsidRPr="00767951" w:rsidRDefault="00767951" w:rsidP="00767951">
            <w:pPr>
              <w:jc w:val="center"/>
              <w:rPr>
                <w:rFonts w:ascii="Arial" w:hAnsi="Arial" w:cs="Arial"/>
              </w:rPr>
            </w:pPr>
            <w:r w:rsidRPr="00767951">
              <w:rPr>
                <w:rFonts w:ascii="Arial" w:hAnsi="Arial" w:cs="Arial"/>
                <w:color w:val="000000"/>
              </w:rPr>
              <w:t>13</w:t>
            </w:r>
          </w:p>
        </w:tc>
      </w:tr>
      <w:tr w:rsidR="00891BED" w:rsidRPr="00F27FEE" w14:paraId="012CDBAA" w14:textId="4DCD14CE" w:rsidTr="00564651">
        <w:trPr>
          <w:trHeight w:val="705"/>
        </w:trPr>
        <w:tc>
          <w:tcPr>
            <w:tcW w:w="1304" w:type="dxa"/>
            <w:noWrap/>
            <w:vAlign w:val="center"/>
            <w:hideMark/>
          </w:tcPr>
          <w:p w14:paraId="0AB20062" w14:textId="77777777" w:rsidR="00767951" w:rsidRPr="00F27FEE" w:rsidRDefault="00767951" w:rsidP="00767951">
            <w:pPr>
              <w:pStyle w:val="ListParagraph"/>
              <w:ind w:left="31"/>
              <w:jc w:val="center"/>
              <w:rPr>
                <w:rFonts w:ascii="Arial" w:hAnsi="Arial" w:cs="Arial"/>
              </w:rPr>
            </w:pPr>
            <w:r w:rsidRPr="00F27FEE">
              <w:rPr>
                <w:rFonts w:ascii="Arial" w:hAnsi="Arial" w:cs="Arial"/>
              </w:rPr>
              <w:t xml:space="preserve">KK Batu </w:t>
            </w:r>
            <w:proofErr w:type="spellStart"/>
            <w:r w:rsidRPr="00F27FEE">
              <w:rPr>
                <w:rFonts w:ascii="Arial" w:hAnsi="Arial" w:cs="Arial"/>
              </w:rPr>
              <w:t>Rakit</w:t>
            </w:r>
            <w:proofErr w:type="spellEnd"/>
          </w:p>
        </w:tc>
        <w:tc>
          <w:tcPr>
            <w:tcW w:w="1193" w:type="dxa"/>
            <w:noWrap/>
            <w:vAlign w:val="center"/>
            <w:hideMark/>
          </w:tcPr>
          <w:p w14:paraId="69C575BB" w14:textId="77777777" w:rsidR="00767951" w:rsidRPr="00F27FEE" w:rsidRDefault="00767951" w:rsidP="00767951">
            <w:pPr>
              <w:jc w:val="center"/>
              <w:rPr>
                <w:rFonts w:ascii="Arial" w:hAnsi="Arial" w:cs="Arial"/>
                <w:color w:val="000000" w:themeColor="text1"/>
              </w:rPr>
            </w:pPr>
            <w:r w:rsidRPr="00F27FEE">
              <w:rPr>
                <w:rFonts w:ascii="Arial" w:hAnsi="Arial" w:cs="Arial"/>
                <w:color w:val="000000" w:themeColor="text1"/>
              </w:rPr>
              <w:t>531</w:t>
            </w:r>
          </w:p>
        </w:tc>
        <w:tc>
          <w:tcPr>
            <w:tcW w:w="867" w:type="dxa"/>
            <w:vAlign w:val="center"/>
          </w:tcPr>
          <w:p w14:paraId="574287BC" w14:textId="77777777" w:rsidR="00767951" w:rsidRPr="00F27FEE" w:rsidRDefault="00767951" w:rsidP="00767951">
            <w:pPr>
              <w:jc w:val="center"/>
              <w:rPr>
                <w:rFonts w:ascii="Arial" w:hAnsi="Arial" w:cs="Arial"/>
              </w:rPr>
            </w:pPr>
            <w:r w:rsidRPr="00F27FEE">
              <w:rPr>
                <w:rFonts w:ascii="Arial" w:hAnsi="Arial" w:cs="Arial"/>
              </w:rPr>
              <w:t>3</w:t>
            </w:r>
          </w:p>
        </w:tc>
        <w:tc>
          <w:tcPr>
            <w:tcW w:w="1201" w:type="dxa"/>
            <w:noWrap/>
            <w:vAlign w:val="center"/>
            <w:hideMark/>
          </w:tcPr>
          <w:p w14:paraId="2E5E1A5A" w14:textId="77777777" w:rsidR="00767951" w:rsidRPr="00F27FEE" w:rsidRDefault="00767951" w:rsidP="00767951">
            <w:pPr>
              <w:jc w:val="center"/>
              <w:rPr>
                <w:rFonts w:ascii="Arial" w:hAnsi="Arial" w:cs="Arial"/>
                <w:color w:val="000000" w:themeColor="text1"/>
              </w:rPr>
            </w:pPr>
            <w:r w:rsidRPr="00F27FEE">
              <w:rPr>
                <w:rFonts w:ascii="Arial" w:hAnsi="Arial" w:cs="Arial"/>
                <w:color w:val="000000" w:themeColor="text1"/>
              </w:rPr>
              <w:t>1007</w:t>
            </w:r>
          </w:p>
        </w:tc>
        <w:tc>
          <w:tcPr>
            <w:tcW w:w="964" w:type="dxa"/>
            <w:vAlign w:val="center"/>
          </w:tcPr>
          <w:p w14:paraId="6B25CD7A" w14:textId="77777777" w:rsidR="00767951" w:rsidRPr="00F27FEE" w:rsidRDefault="00767951" w:rsidP="00767951">
            <w:pPr>
              <w:jc w:val="center"/>
              <w:rPr>
                <w:rFonts w:ascii="Arial" w:hAnsi="Arial" w:cs="Arial"/>
              </w:rPr>
            </w:pPr>
            <w:r w:rsidRPr="00F27FEE">
              <w:rPr>
                <w:rFonts w:ascii="Arial" w:hAnsi="Arial" w:cs="Arial"/>
              </w:rPr>
              <w:t>2</w:t>
            </w:r>
          </w:p>
        </w:tc>
        <w:tc>
          <w:tcPr>
            <w:tcW w:w="1099" w:type="dxa"/>
            <w:gridSpan w:val="2"/>
            <w:noWrap/>
            <w:vAlign w:val="center"/>
            <w:hideMark/>
          </w:tcPr>
          <w:p w14:paraId="2448B8E8" w14:textId="39928892" w:rsidR="00767951" w:rsidRPr="00BE6A77" w:rsidRDefault="00767951" w:rsidP="00767951">
            <w:pPr>
              <w:jc w:val="center"/>
              <w:rPr>
                <w:rFonts w:ascii="Arial" w:hAnsi="Arial" w:cs="Arial"/>
                <w:color w:val="000000" w:themeColor="text1"/>
              </w:rPr>
            </w:pPr>
            <w:r w:rsidRPr="00BE6A77">
              <w:rPr>
                <w:rFonts w:ascii="Arial" w:hAnsi="Arial" w:cs="Arial"/>
              </w:rPr>
              <w:t>914</w:t>
            </w:r>
          </w:p>
        </w:tc>
        <w:tc>
          <w:tcPr>
            <w:tcW w:w="1197" w:type="dxa"/>
            <w:vAlign w:val="center"/>
          </w:tcPr>
          <w:p w14:paraId="14EA723A" w14:textId="02A9810E" w:rsidR="00767951" w:rsidRPr="00F27FEE" w:rsidRDefault="00767951" w:rsidP="00767951">
            <w:pPr>
              <w:jc w:val="center"/>
              <w:rPr>
                <w:rFonts w:ascii="Arial" w:hAnsi="Arial" w:cs="Arial"/>
              </w:rPr>
            </w:pPr>
            <w:r>
              <w:rPr>
                <w:rFonts w:ascii="Arial" w:hAnsi="Arial" w:cs="Arial"/>
              </w:rPr>
              <w:t>2</w:t>
            </w:r>
          </w:p>
        </w:tc>
        <w:tc>
          <w:tcPr>
            <w:tcW w:w="992" w:type="dxa"/>
            <w:shd w:val="clear" w:color="auto" w:fill="auto"/>
            <w:vAlign w:val="center"/>
          </w:tcPr>
          <w:p w14:paraId="0B1673DE" w14:textId="5526182D" w:rsidR="00767951" w:rsidRPr="00767951" w:rsidRDefault="00767951" w:rsidP="00767951">
            <w:pPr>
              <w:jc w:val="center"/>
              <w:rPr>
                <w:rFonts w:ascii="Arial" w:hAnsi="Arial" w:cs="Arial"/>
              </w:rPr>
            </w:pPr>
            <w:r w:rsidRPr="00767951">
              <w:rPr>
                <w:rFonts w:ascii="Arial" w:hAnsi="Arial" w:cs="Arial"/>
                <w:color w:val="000000"/>
              </w:rPr>
              <w:t>2452</w:t>
            </w:r>
          </w:p>
        </w:tc>
        <w:tc>
          <w:tcPr>
            <w:tcW w:w="851" w:type="dxa"/>
            <w:shd w:val="clear" w:color="auto" w:fill="auto"/>
            <w:vAlign w:val="center"/>
          </w:tcPr>
          <w:p w14:paraId="4FA4018B" w14:textId="317A6BD6" w:rsidR="00767951" w:rsidRPr="00767951" w:rsidRDefault="00767951" w:rsidP="00767951">
            <w:pPr>
              <w:jc w:val="center"/>
              <w:rPr>
                <w:rFonts w:ascii="Arial" w:hAnsi="Arial" w:cs="Arial"/>
              </w:rPr>
            </w:pPr>
            <w:r w:rsidRPr="00767951">
              <w:rPr>
                <w:rFonts w:ascii="Arial" w:hAnsi="Arial" w:cs="Arial"/>
                <w:color w:val="000000"/>
              </w:rPr>
              <w:t>7</w:t>
            </w:r>
          </w:p>
        </w:tc>
      </w:tr>
      <w:tr w:rsidR="00891BED" w:rsidRPr="00F27FEE" w14:paraId="0EA32769" w14:textId="36BFB029" w:rsidTr="00564651">
        <w:trPr>
          <w:trHeight w:val="705"/>
        </w:trPr>
        <w:tc>
          <w:tcPr>
            <w:tcW w:w="1304" w:type="dxa"/>
            <w:noWrap/>
            <w:vAlign w:val="center"/>
            <w:hideMark/>
          </w:tcPr>
          <w:p w14:paraId="30F3ABE7" w14:textId="77777777" w:rsidR="00767951" w:rsidRPr="00F27FEE" w:rsidRDefault="00767951" w:rsidP="00767951">
            <w:pPr>
              <w:pStyle w:val="ListParagraph"/>
              <w:ind w:left="31"/>
              <w:jc w:val="center"/>
              <w:rPr>
                <w:rFonts w:ascii="Arial" w:hAnsi="Arial" w:cs="Arial"/>
              </w:rPr>
            </w:pPr>
            <w:r w:rsidRPr="00F27FEE">
              <w:rPr>
                <w:rFonts w:ascii="Arial" w:hAnsi="Arial" w:cs="Arial"/>
              </w:rPr>
              <w:t xml:space="preserve">KK </w:t>
            </w:r>
            <w:proofErr w:type="spellStart"/>
            <w:r w:rsidRPr="00F27FEE">
              <w:rPr>
                <w:rFonts w:ascii="Arial" w:hAnsi="Arial" w:cs="Arial"/>
              </w:rPr>
              <w:t>Permaisuri</w:t>
            </w:r>
            <w:proofErr w:type="spellEnd"/>
          </w:p>
        </w:tc>
        <w:tc>
          <w:tcPr>
            <w:tcW w:w="1193" w:type="dxa"/>
            <w:noWrap/>
            <w:vAlign w:val="center"/>
            <w:hideMark/>
          </w:tcPr>
          <w:p w14:paraId="0F1677AB" w14:textId="77777777" w:rsidR="00767951" w:rsidRPr="00F27FEE" w:rsidRDefault="00767951" w:rsidP="00767951">
            <w:pPr>
              <w:jc w:val="center"/>
              <w:rPr>
                <w:rFonts w:ascii="Arial" w:hAnsi="Arial" w:cs="Arial"/>
                <w:color w:val="000000" w:themeColor="text1"/>
              </w:rPr>
            </w:pPr>
            <w:r w:rsidRPr="00F27FEE">
              <w:rPr>
                <w:rFonts w:ascii="Arial" w:hAnsi="Arial" w:cs="Arial"/>
                <w:color w:val="000000" w:themeColor="text1"/>
              </w:rPr>
              <w:t>351</w:t>
            </w:r>
          </w:p>
        </w:tc>
        <w:tc>
          <w:tcPr>
            <w:tcW w:w="867" w:type="dxa"/>
            <w:vAlign w:val="center"/>
          </w:tcPr>
          <w:p w14:paraId="6BF98351" w14:textId="77777777" w:rsidR="00767951" w:rsidRPr="00F27FEE" w:rsidRDefault="00767951" w:rsidP="00767951">
            <w:pPr>
              <w:jc w:val="center"/>
              <w:rPr>
                <w:rFonts w:ascii="Arial" w:hAnsi="Arial" w:cs="Arial"/>
              </w:rPr>
            </w:pPr>
            <w:r w:rsidRPr="00F27FEE">
              <w:rPr>
                <w:rFonts w:ascii="Arial" w:hAnsi="Arial" w:cs="Arial"/>
              </w:rPr>
              <w:t>1</w:t>
            </w:r>
          </w:p>
        </w:tc>
        <w:tc>
          <w:tcPr>
            <w:tcW w:w="1201" w:type="dxa"/>
            <w:noWrap/>
            <w:vAlign w:val="center"/>
            <w:hideMark/>
          </w:tcPr>
          <w:p w14:paraId="5E2FB8B7" w14:textId="77777777" w:rsidR="00767951" w:rsidRPr="00F27FEE" w:rsidRDefault="00767951" w:rsidP="00767951">
            <w:pPr>
              <w:jc w:val="center"/>
              <w:rPr>
                <w:rFonts w:ascii="Arial" w:hAnsi="Arial" w:cs="Arial"/>
                <w:color w:val="000000" w:themeColor="text1"/>
              </w:rPr>
            </w:pPr>
            <w:r w:rsidRPr="00F27FEE">
              <w:rPr>
                <w:rFonts w:ascii="Arial" w:hAnsi="Arial" w:cs="Arial"/>
                <w:color w:val="000000" w:themeColor="text1"/>
              </w:rPr>
              <w:t>551</w:t>
            </w:r>
          </w:p>
        </w:tc>
        <w:tc>
          <w:tcPr>
            <w:tcW w:w="964" w:type="dxa"/>
            <w:vAlign w:val="center"/>
          </w:tcPr>
          <w:p w14:paraId="67CE377E" w14:textId="77777777" w:rsidR="00767951" w:rsidRPr="00F27FEE" w:rsidRDefault="00767951" w:rsidP="00767951">
            <w:pPr>
              <w:jc w:val="center"/>
              <w:rPr>
                <w:rFonts w:ascii="Arial" w:hAnsi="Arial" w:cs="Arial"/>
              </w:rPr>
            </w:pPr>
            <w:r w:rsidRPr="00F27FEE">
              <w:rPr>
                <w:rFonts w:ascii="Arial" w:hAnsi="Arial" w:cs="Arial"/>
              </w:rPr>
              <w:t>2</w:t>
            </w:r>
          </w:p>
        </w:tc>
        <w:tc>
          <w:tcPr>
            <w:tcW w:w="1099" w:type="dxa"/>
            <w:gridSpan w:val="2"/>
            <w:noWrap/>
            <w:vAlign w:val="center"/>
            <w:hideMark/>
          </w:tcPr>
          <w:p w14:paraId="6D33D601" w14:textId="79E55782" w:rsidR="00767951" w:rsidRPr="00BE6A77" w:rsidRDefault="00767951" w:rsidP="00767951">
            <w:pPr>
              <w:jc w:val="center"/>
              <w:rPr>
                <w:rFonts w:ascii="Arial" w:hAnsi="Arial" w:cs="Arial"/>
              </w:rPr>
            </w:pPr>
            <w:r w:rsidRPr="00BE6A77">
              <w:rPr>
                <w:rFonts w:ascii="Arial" w:hAnsi="Arial" w:cs="Arial"/>
              </w:rPr>
              <w:t>564</w:t>
            </w:r>
          </w:p>
        </w:tc>
        <w:tc>
          <w:tcPr>
            <w:tcW w:w="1197" w:type="dxa"/>
            <w:vAlign w:val="center"/>
          </w:tcPr>
          <w:p w14:paraId="78A5E084" w14:textId="77777777" w:rsidR="00767951" w:rsidRPr="00F27FEE" w:rsidRDefault="00767951" w:rsidP="00767951">
            <w:pPr>
              <w:jc w:val="center"/>
              <w:rPr>
                <w:rFonts w:ascii="Arial" w:hAnsi="Arial" w:cs="Arial"/>
              </w:rPr>
            </w:pPr>
            <w:r w:rsidRPr="00F27FEE">
              <w:rPr>
                <w:rFonts w:ascii="Arial" w:hAnsi="Arial" w:cs="Arial"/>
              </w:rPr>
              <w:t>5</w:t>
            </w:r>
          </w:p>
        </w:tc>
        <w:tc>
          <w:tcPr>
            <w:tcW w:w="992" w:type="dxa"/>
            <w:shd w:val="clear" w:color="auto" w:fill="auto"/>
            <w:vAlign w:val="center"/>
          </w:tcPr>
          <w:p w14:paraId="51A5D7ED" w14:textId="4087C363" w:rsidR="00767951" w:rsidRPr="00767951" w:rsidRDefault="00767951" w:rsidP="00767951">
            <w:pPr>
              <w:jc w:val="center"/>
              <w:rPr>
                <w:rFonts w:ascii="Arial" w:hAnsi="Arial" w:cs="Arial"/>
              </w:rPr>
            </w:pPr>
            <w:r w:rsidRPr="00767951">
              <w:rPr>
                <w:rFonts w:ascii="Arial" w:hAnsi="Arial" w:cs="Arial"/>
                <w:color w:val="000000"/>
              </w:rPr>
              <w:t>1466</w:t>
            </w:r>
          </w:p>
        </w:tc>
        <w:tc>
          <w:tcPr>
            <w:tcW w:w="851" w:type="dxa"/>
            <w:shd w:val="clear" w:color="auto" w:fill="auto"/>
            <w:vAlign w:val="center"/>
          </w:tcPr>
          <w:p w14:paraId="72D5E1EB" w14:textId="335F9438" w:rsidR="00767951" w:rsidRPr="00767951" w:rsidRDefault="00767951" w:rsidP="00767951">
            <w:pPr>
              <w:jc w:val="center"/>
              <w:rPr>
                <w:rFonts w:ascii="Arial" w:hAnsi="Arial" w:cs="Arial"/>
              </w:rPr>
            </w:pPr>
            <w:r w:rsidRPr="00767951">
              <w:rPr>
                <w:rFonts w:ascii="Arial" w:hAnsi="Arial" w:cs="Arial"/>
                <w:color w:val="000000"/>
              </w:rPr>
              <w:t>8</w:t>
            </w:r>
          </w:p>
        </w:tc>
      </w:tr>
      <w:tr w:rsidR="00891BED" w:rsidRPr="00F27FEE" w14:paraId="71DF7886" w14:textId="17DB1279" w:rsidTr="00564651">
        <w:trPr>
          <w:trHeight w:val="705"/>
        </w:trPr>
        <w:tc>
          <w:tcPr>
            <w:tcW w:w="1304" w:type="dxa"/>
            <w:noWrap/>
            <w:vAlign w:val="center"/>
            <w:hideMark/>
          </w:tcPr>
          <w:p w14:paraId="242B9993" w14:textId="77777777" w:rsidR="00767951" w:rsidRPr="00F27FEE" w:rsidRDefault="00767951" w:rsidP="00767951">
            <w:pPr>
              <w:pStyle w:val="ListParagraph"/>
              <w:ind w:left="31"/>
              <w:jc w:val="center"/>
              <w:rPr>
                <w:rFonts w:ascii="Arial" w:hAnsi="Arial" w:cs="Arial"/>
              </w:rPr>
            </w:pPr>
            <w:r w:rsidRPr="00F27FEE">
              <w:rPr>
                <w:rFonts w:ascii="Arial" w:hAnsi="Arial" w:cs="Arial"/>
              </w:rPr>
              <w:t>KK Kg Raja</w:t>
            </w:r>
          </w:p>
        </w:tc>
        <w:tc>
          <w:tcPr>
            <w:tcW w:w="1193" w:type="dxa"/>
            <w:noWrap/>
            <w:vAlign w:val="center"/>
            <w:hideMark/>
          </w:tcPr>
          <w:p w14:paraId="37AF593F" w14:textId="77777777" w:rsidR="00767951" w:rsidRPr="00F27FEE" w:rsidRDefault="00767951" w:rsidP="00767951">
            <w:pPr>
              <w:jc w:val="center"/>
              <w:rPr>
                <w:rFonts w:ascii="Arial" w:hAnsi="Arial" w:cs="Arial"/>
                <w:color w:val="000000" w:themeColor="text1"/>
              </w:rPr>
            </w:pPr>
            <w:r w:rsidRPr="00F27FEE">
              <w:rPr>
                <w:rFonts w:ascii="Arial" w:hAnsi="Arial" w:cs="Arial"/>
                <w:color w:val="000000" w:themeColor="text1"/>
              </w:rPr>
              <w:t>408</w:t>
            </w:r>
          </w:p>
        </w:tc>
        <w:tc>
          <w:tcPr>
            <w:tcW w:w="867" w:type="dxa"/>
            <w:vAlign w:val="center"/>
          </w:tcPr>
          <w:p w14:paraId="5CFF8C3E" w14:textId="77777777" w:rsidR="00767951" w:rsidRPr="00F27FEE" w:rsidRDefault="00767951" w:rsidP="00767951">
            <w:pPr>
              <w:jc w:val="center"/>
              <w:rPr>
                <w:rFonts w:ascii="Arial" w:hAnsi="Arial" w:cs="Arial"/>
              </w:rPr>
            </w:pPr>
            <w:r w:rsidRPr="00F27FEE">
              <w:rPr>
                <w:rFonts w:ascii="Arial" w:hAnsi="Arial" w:cs="Arial"/>
              </w:rPr>
              <w:t>2</w:t>
            </w:r>
          </w:p>
        </w:tc>
        <w:tc>
          <w:tcPr>
            <w:tcW w:w="1201" w:type="dxa"/>
            <w:noWrap/>
            <w:vAlign w:val="center"/>
            <w:hideMark/>
          </w:tcPr>
          <w:p w14:paraId="52B415DE" w14:textId="77777777" w:rsidR="00767951" w:rsidRPr="00F27FEE" w:rsidRDefault="00767951" w:rsidP="00767951">
            <w:pPr>
              <w:jc w:val="center"/>
              <w:rPr>
                <w:rFonts w:ascii="Arial" w:hAnsi="Arial" w:cs="Arial"/>
                <w:color w:val="000000" w:themeColor="text1"/>
              </w:rPr>
            </w:pPr>
            <w:r w:rsidRPr="00F27FEE">
              <w:rPr>
                <w:rFonts w:ascii="Arial" w:hAnsi="Arial" w:cs="Arial"/>
                <w:color w:val="000000" w:themeColor="text1"/>
              </w:rPr>
              <w:t>654</w:t>
            </w:r>
          </w:p>
        </w:tc>
        <w:tc>
          <w:tcPr>
            <w:tcW w:w="964" w:type="dxa"/>
            <w:vAlign w:val="center"/>
          </w:tcPr>
          <w:p w14:paraId="61B7BC57" w14:textId="77777777" w:rsidR="00767951" w:rsidRPr="00F27FEE" w:rsidRDefault="00767951" w:rsidP="00767951">
            <w:pPr>
              <w:jc w:val="center"/>
              <w:rPr>
                <w:rFonts w:ascii="Arial" w:hAnsi="Arial" w:cs="Arial"/>
              </w:rPr>
            </w:pPr>
            <w:r w:rsidRPr="00F27FEE">
              <w:rPr>
                <w:rFonts w:ascii="Arial" w:hAnsi="Arial" w:cs="Arial"/>
              </w:rPr>
              <w:t>1</w:t>
            </w:r>
          </w:p>
        </w:tc>
        <w:tc>
          <w:tcPr>
            <w:tcW w:w="1099" w:type="dxa"/>
            <w:gridSpan w:val="2"/>
            <w:noWrap/>
            <w:vAlign w:val="center"/>
            <w:hideMark/>
          </w:tcPr>
          <w:p w14:paraId="60C13583" w14:textId="381384BA" w:rsidR="00767951" w:rsidRPr="00BE6A77" w:rsidRDefault="00767951" w:rsidP="00767951">
            <w:pPr>
              <w:jc w:val="center"/>
              <w:rPr>
                <w:rFonts w:ascii="Arial" w:hAnsi="Arial" w:cs="Arial"/>
              </w:rPr>
            </w:pPr>
            <w:r w:rsidRPr="00BE6A77">
              <w:rPr>
                <w:rFonts w:ascii="Arial" w:hAnsi="Arial" w:cs="Arial"/>
              </w:rPr>
              <w:t>607</w:t>
            </w:r>
          </w:p>
        </w:tc>
        <w:tc>
          <w:tcPr>
            <w:tcW w:w="1197" w:type="dxa"/>
            <w:vAlign w:val="center"/>
          </w:tcPr>
          <w:p w14:paraId="6F2ECF9C" w14:textId="77777777" w:rsidR="00767951" w:rsidRPr="00F27FEE" w:rsidRDefault="00767951" w:rsidP="00767951">
            <w:pPr>
              <w:jc w:val="center"/>
              <w:rPr>
                <w:rFonts w:ascii="Arial" w:hAnsi="Arial" w:cs="Arial"/>
              </w:rPr>
            </w:pPr>
            <w:r w:rsidRPr="00F27FEE">
              <w:rPr>
                <w:rFonts w:ascii="Arial" w:hAnsi="Arial" w:cs="Arial"/>
              </w:rPr>
              <w:t>1</w:t>
            </w:r>
          </w:p>
        </w:tc>
        <w:tc>
          <w:tcPr>
            <w:tcW w:w="992" w:type="dxa"/>
            <w:shd w:val="clear" w:color="auto" w:fill="auto"/>
            <w:vAlign w:val="center"/>
          </w:tcPr>
          <w:p w14:paraId="77E90E8D" w14:textId="74C5E75B" w:rsidR="00767951" w:rsidRPr="00767951" w:rsidRDefault="00767951" w:rsidP="00767951">
            <w:pPr>
              <w:jc w:val="center"/>
              <w:rPr>
                <w:rFonts w:ascii="Arial" w:hAnsi="Arial" w:cs="Arial"/>
              </w:rPr>
            </w:pPr>
            <w:r w:rsidRPr="00767951">
              <w:rPr>
                <w:rFonts w:ascii="Arial" w:hAnsi="Arial" w:cs="Arial"/>
                <w:color w:val="000000"/>
              </w:rPr>
              <w:t>1669</w:t>
            </w:r>
          </w:p>
        </w:tc>
        <w:tc>
          <w:tcPr>
            <w:tcW w:w="851" w:type="dxa"/>
            <w:shd w:val="clear" w:color="auto" w:fill="auto"/>
            <w:vAlign w:val="center"/>
          </w:tcPr>
          <w:p w14:paraId="4A6067F9" w14:textId="6749850B" w:rsidR="00767951" w:rsidRPr="00767951" w:rsidRDefault="00767951" w:rsidP="00767951">
            <w:pPr>
              <w:jc w:val="center"/>
              <w:rPr>
                <w:rFonts w:ascii="Arial" w:hAnsi="Arial" w:cs="Arial"/>
              </w:rPr>
            </w:pPr>
            <w:r w:rsidRPr="00767951">
              <w:rPr>
                <w:rFonts w:ascii="Arial" w:hAnsi="Arial" w:cs="Arial"/>
                <w:color w:val="000000"/>
              </w:rPr>
              <w:t>4</w:t>
            </w:r>
          </w:p>
        </w:tc>
      </w:tr>
      <w:tr w:rsidR="00891BED" w:rsidRPr="00F27FEE" w14:paraId="0E0C3A19" w14:textId="691687F5" w:rsidTr="00564651">
        <w:trPr>
          <w:trHeight w:val="705"/>
        </w:trPr>
        <w:tc>
          <w:tcPr>
            <w:tcW w:w="1304" w:type="dxa"/>
            <w:noWrap/>
            <w:vAlign w:val="center"/>
            <w:hideMark/>
          </w:tcPr>
          <w:p w14:paraId="251F9967" w14:textId="77777777" w:rsidR="00767951" w:rsidRPr="00F27FEE" w:rsidRDefault="00767951" w:rsidP="00767951">
            <w:pPr>
              <w:pStyle w:val="ListParagraph"/>
              <w:ind w:left="31"/>
              <w:jc w:val="center"/>
              <w:rPr>
                <w:rFonts w:ascii="Arial" w:hAnsi="Arial" w:cs="Arial"/>
              </w:rPr>
            </w:pPr>
            <w:r w:rsidRPr="00F27FEE">
              <w:rPr>
                <w:rFonts w:ascii="Arial" w:hAnsi="Arial" w:cs="Arial"/>
              </w:rPr>
              <w:t xml:space="preserve">Hospital </w:t>
            </w:r>
            <w:proofErr w:type="spellStart"/>
            <w:r w:rsidRPr="00F27FEE">
              <w:rPr>
                <w:rFonts w:ascii="Arial" w:hAnsi="Arial" w:cs="Arial"/>
              </w:rPr>
              <w:t>Sultanah</w:t>
            </w:r>
            <w:proofErr w:type="spellEnd"/>
            <w:r w:rsidRPr="00F27FEE">
              <w:rPr>
                <w:rFonts w:ascii="Arial" w:hAnsi="Arial" w:cs="Arial"/>
              </w:rPr>
              <w:t xml:space="preserve"> Nur </w:t>
            </w:r>
            <w:proofErr w:type="spellStart"/>
            <w:r w:rsidRPr="00F27FEE">
              <w:rPr>
                <w:rFonts w:ascii="Arial" w:hAnsi="Arial" w:cs="Arial"/>
              </w:rPr>
              <w:t>Zahirah</w:t>
            </w:r>
            <w:proofErr w:type="spellEnd"/>
          </w:p>
        </w:tc>
        <w:tc>
          <w:tcPr>
            <w:tcW w:w="1193" w:type="dxa"/>
            <w:noWrap/>
            <w:vAlign w:val="center"/>
            <w:hideMark/>
          </w:tcPr>
          <w:p w14:paraId="484CCD79" w14:textId="77777777" w:rsidR="00767951" w:rsidRPr="00F27FEE" w:rsidRDefault="00767951" w:rsidP="00767951">
            <w:pPr>
              <w:jc w:val="center"/>
              <w:rPr>
                <w:rFonts w:ascii="Arial" w:hAnsi="Arial" w:cs="Arial"/>
                <w:color w:val="000000" w:themeColor="text1"/>
              </w:rPr>
            </w:pPr>
            <w:r w:rsidRPr="00F27FEE">
              <w:rPr>
                <w:rFonts w:ascii="Arial" w:hAnsi="Arial" w:cs="Arial"/>
                <w:color w:val="000000" w:themeColor="text1"/>
              </w:rPr>
              <w:t>11</w:t>
            </w:r>
          </w:p>
        </w:tc>
        <w:tc>
          <w:tcPr>
            <w:tcW w:w="867" w:type="dxa"/>
            <w:vAlign w:val="center"/>
          </w:tcPr>
          <w:p w14:paraId="4573789E" w14:textId="77777777" w:rsidR="00767951" w:rsidRPr="00F27FEE" w:rsidRDefault="00767951" w:rsidP="00767951">
            <w:pPr>
              <w:jc w:val="center"/>
              <w:rPr>
                <w:rFonts w:ascii="Arial" w:hAnsi="Arial" w:cs="Arial"/>
              </w:rPr>
            </w:pPr>
            <w:r w:rsidRPr="00F27FEE">
              <w:rPr>
                <w:rFonts w:ascii="Arial" w:hAnsi="Arial" w:cs="Arial"/>
              </w:rPr>
              <w:t>0</w:t>
            </w:r>
          </w:p>
        </w:tc>
        <w:tc>
          <w:tcPr>
            <w:tcW w:w="1201" w:type="dxa"/>
            <w:noWrap/>
            <w:vAlign w:val="center"/>
            <w:hideMark/>
          </w:tcPr>
          <w:p w14:paraId="79E7212F" w14:textId="77777777" w:rsidR="00767951" w:rsidRPr="00F27FEE" w:rsidRDefault="00767951" w:rsidP="00767951">
            <w:pPr>
              <w:jc w:val="center"/>
              <w:rPr>
                <w:rFonts w:ascii="Arial" w:hAnsi="Arial" w:cs="Arial"/>
                <w:color w:val="000000" w:themeColor="text1"/>
              </w:rPr>
            </w:pPr>
            <w:r w:rsidRPr="00F27FEE">
              <w:rPr>
                <w:rFonts w:ascii="Arial" w:hAnsi="Arial" w:cs="Arial"/>
                <w:color w:val="000000" w:themeColor="text1"/>
              </w:rPr>
              <w:t>26</w:t>
            </w:r>
          </w:p>
        </w:tc>
        <w:tc>
          <w:tcPr>
            <w:tcW w:w="964" w:type="dxa"/>
            <w:vAlign w:val="center"/>
          </w:tcPr>
          <w:p w14:paraId="32F0F578" w14:textId="77777777" w:rsidR="00767951" w:rsidRPr="00F27FEE" w:rsidRDefault="00767951" w:rsidP="00767951">
            <w:pPr>
              <w:jc w:val="center"/>
              <w:rPr>
                <w:rFonts w:ascii="Arial" w:hAnsi="Arial" w:cs="Arial"/>
              </w:rPr>
            </w:pPr>
            <w:r w:rsidRPr="00F27FEE">
              <w:rPr>
                <w:rFonts w:ascii="Arial" w:hAnsi="Arial" w:cs="Arial"/>
              </w:rPr>
              <w:t>0</w:t>
            </w:r>
          </w:p>
        </w:tc>
        <w:tc>
          <w:tcPr>
            <w:tcW w:w="1099" w:type="dxa"/>
            <w:gridSpan w:val="2"/>
            <w:noWrap/>
            <w:vAlign w:val="center"/>
            <w:hideMark/>
          </w:tcPr>
          <w:p w14:paraId="6105DDED" w14:textId="6C86D075" w:rsidR="00767951" w:rsidRPr="00BE6A77" w:rsidRDefault="00767951" w:rsidP="00767951">
            <w:pPr>
              <w:jc w:val="center"/>
              <w:rPr>
                <w:rFonts w:ascii="Arial" w:hAnsi="Arial" w:cs="Arial"/>
              </w:rPr>
            </w:pPr>
            <w:r w:rsidRPr="00BE6A77">
              <w:rPr>
                <w:rFonts w:ascii="Arial" w:hAnsi="Arial" w:cs="Arial"/>
              </w:rPr>
              <w:t>0</w:t>
            </w:r>
          </w:p>
        </w:tc>
        <w:tc>
          <w:tcPr>
            <w:tcW w:w="1197" w:type="dxa"/>
            <w:vAlign w:val="center"/>
          </w:tcPr>
          <w:p w14:paraId="391FA510" w14:textId="77777777" w:rsidR="00767951" w:rsidRPr="00F27FEE" w:rsidRDefault="00767951" w:rsidP="00767951">
            <w:pPr>
              <w:jc w:val="center"/>
              <w:rPr>
                <w:rFonts w:ascii="Arial" w:hAnsi="Arial" w:cs="Arial"/>
              </w:rPr>
            </w:pPr>
            <w:r w:rsidRPr="00F27FEE">
              <w:rPr>
                <w:rFonts w:ascii="Arial" w:hAnsi="Arial" w:cs="Arial"/>
              </w:rPr>
              <w:t>0</w:t>
            </w:r>
          </w:p>
        </w:tc>
        <w:tc>
          <w:tcPr>
            <w:tcW w:w="992" w:type="dxa"/>
            <w:shd w:val="clear" w:color="auto" w:fill="auto"/>
            <w:vAlign w:val="center"/>
          </w:tcPr>
          <w:p w14:paraId="4AEF26AD" w14:textId="0A81E1EC" w:rsidR="00767951" w:rsidRPr="00767951" w:rsidRDefault="00767951" w:rsidP="00767951">
            <w:pPr>
              <w:jc w:val="center"/>
              <w:rPr>
                <w:rFonts w:ascii="Arial" w:hAnsi="Arial" w:cs="Arial"/>
              </w:rPr>
            </w:pPr>
            <w:r w:rsidRPr="00767951">
              <w:rPr>
                <w:rFonts w:ascii="Arial" w:hAnsi="Arial" w:cs="Arial"/>
                <w:color w:val="000000"/>
              </w:rPr>
              <w:t>37</w:t>
            </w:r>
          </w:p>
        </w:tc>
        <w:tc>
          <w:tcPr>
            <w:tcW w:w="851" w:type="dxa"/>
            <w:shd w:val="clear" w:color="auto" w:fill="auto"/>
            <w:vAlign w:val="center"/>
          </w:tcPr>
          <w:p w14:paraId="206AA942" w14:textId="33C4D5EE" w:rsidR="00767951" w:rsidRPr="00767951" w:rsidRDefault="00767951" w:rsidP="00767951">
            <w:pPr>
              <w:jc w:val="center"/>
              <w:rPr>
                <w:rFonts w:ascii="Arial" w:hAnsi="Arial" w:cs="Arial"/>
              </w:rPr>
            </w:pPr>
            <w:r w:rsidRPr="00767951">
              <w:rPr>
                <w:rFonts w:ascii="Arial" w:hAnsi="Arial" w:cs="Arial"/>
                <w:color w:val="000000"/>
              </w:rPr>
              <w:t>0</w:t>
            </w:r>
          </w:p>
        </w:tc>
      </w:tr>
      <w:tr w:rsidR="00891BED" w:rsidRPr="00F27FEE" w14:paraId="2D8D3FDA" w14:textId="23671B1E" w:rsidTr="00564651">
        <w:trPr>
          <w:trHeight w:val="705"/>
        </w:trPr>
        <w:tc>
          <w:tcPr>
            <w:tcW w:w="1304" w:type="dxa"/>
            <w:noWrap/>
            <w:vAlign w:val="center"/>
            <w:hideMark/>
          </w:tcPr>
          <w:p w14:paraId="061D780C" w14:textId="77777777" w:rsidR="00767951" w:rsidRPr="00F27FEE" w:rsidRDefault="00767951" w:rsidP="00767951">
            <w:pPr>
              <w:pStyle w:val="ListParagraph"/>
              <w:ind w:left="31"/>
              <w:jc w:val="center"/>
              <w:rPr>
                <w:rFonts w:ascii="Arial" w:hAnsi="Arial" w:cs="Arial"/>
              </w:rPr>
            </w:pPr>
            <w:r w:rsidRPr="00F27FEE">
              <w:rPr>
                <w:rFonts w:ascii="Arial" w:hAnsi="Arial" w:cs="Arial"/>
              </w:rPr>
              <w:t xml:space="preserve">Hospital </w:t>
            </w:r>
            <w:proofErr w:type="spellStart"/>
            <w:r w:rsidRPr="00F27FEE">
              <w:rPr>
                <w:rFonts w:ascii="Arial" w:hAnsi="Arial" w:cs="Arial"/>
              </w:rPr>
              <w:t>Kemaman</w:t>
            </w:r>
            <w:proofErr w:type="spellEnd"/>
          </w:p>
        </w:tc>
        <w:tc>
          <w:tcPr>
            <w:tcW w:w="1193" w:type="dxa"/>
            <w:noWrap/>
            <w:vAlign w:val="center"/>
            <w:hideMark/>
          </w:tcPr>
          <w:p w14:paraId="33932938" w14:textId="77777777" w:rsidR="00767951" w:rsidRPr="00F27FEE" w:rsidRDefault="00767951" w:rsidP="00767951">
            <w:pPr>
              <w:jc w:val="center"/>
              <w:rPr>
                <w:rFonts w:ascii="Arial" w:hAnsi="Arial" w:cs="Arial"/>
                <w:color w:val="000000" w:themeColor="text1"/>
              </w:rPr>
            </w:pPr>
            <w:r w:rsidRPr="00F27FEE">
              <w:rPr>
                <w:rFonts w:ascii="Arial" w:hAnsi="Arial" w:cs="Arial"/>
                <w:color w:val="000000" w:themeColor="text1"/>
              </w:rPr>
              <w:t>5</w:t>
            </w:r>
          </w:p>
        </w:tc>
        <w:tc>
          <w:tcPr>
            <w:tcW w:w="867" w:type="dxa"/>
            <w:vAlign w:val="center"/>
          </w:tcPr>
          <w:p w14:paraId="2FA12069" w14:textId="77777777" w:rsidR="00767951" w:rsidRPr="00F27FEE" w:rsidRDefault="00767951" w:rsidP="00767951">
            <w:pPr>
              <w:jc w:val="center"/>
              <w:rPr>
                <w:rFonts w:ascii="Arial" w:hAnsi="Arial" w:cs="Arial"/>
              </w:rPr>
            </w:pPr>
            <w:r w:rsidRPr="00F27FEE">
              <w:rPr>
                <w:rFonts w:ascii="Arial" w:hAnsi="Arial" w:cs="Arial"/>
              </w:rPr>
              <w:t>0</w:t>
            </w:r>
          </w:p>
        </w:tc>
        <w:tc>
          <w:tcPr>
            <w:tcW w:w="1201" w:type="dxa"/>
            <w:noWrap/>
            <w:vAlign w:val="center"/>
            <w:hideMark/>
          </w:tcPr>
          <w:p w14:paraId="53653888" w14:textId="77777777" w:rsidR="00767951" w:rsidRPr="00F27FEE" w:rsidRDefault="00767951" w:rsidP="00767951">
            <w:pPr>
              <w:jc w:val="center"/>
              <w:rPr>
                <w:rFonts w:ascii="Arial" w:hAnsi="Arial" w:cs="Arial"/>
                <w:color w:val="000000" w:themeColor="text1"/>
              </w:rPr>
            </w:pPr>
            <w:r w:rsidRPr="00F27FEE">
              <w:rPr>
                <w:rFonts w:ascii="Arial" w:hAnsi="Arial" w:cs="Arial"/>
                <w:color w:val="000000" w:themeColor="text1"/>
              </w:rPr>
              <w:t>13</w:t>
            </w:r>
          </w:p>
        </w:tc>
        <w:tc>
          <w:tcPr>
            <w:tcW w:w="964" w:type="dxa"/>
            <w:vAlign w:val="center"/>
          </w:tcPr>
          <w:p w14:paraId="6D3691D2" w14:textId="77777777" w:rsidR="00767951" w:rsidRPr="00F27FEE" w:rsidRDefault="00767951" w:rsidP="00767951">
            <w:pPr>
              <w:jc w:val="center"/>
              <w:rPr>
                <w:rFonts w:ascii="Arial" w:hAnsi="Arial" w:cs="Arial"/>
              </w:rPr>
            </w:pPr>
            <w:r w:rsidRPr="00F27FEE">
              <w:rPr>
                <w:rFonts w:ascii="Arial" w:hAnsi="Arial" w:cs="Arial"/>
              </w:rPr>
              <w:t>0</w:t>
            </w:r>
          </w:p>
        </w:tc>
        <w:tc>
          <w:tcPr>
            <w:tcW w:w="1099" w:type="dxa"/>
            <w:gridSpan w:val="2"/>
            <w:noWrap/>
            <w:vAlign w:val="center"/>
            <w:hideMark/>
          </w:tcPr>
          <w:p w14:paraId="61850C04" w14:textId="686BC56F" w:rsidR="00767951" w:rsidRPr="00BE6A77" w:rsidRDefault="00767951" w:rsidP="00767951">
            <w:pPr>
              <w:jc w:val="center"/>
              <w:rPr>
                <w:rFonts w:ascii="Arial" w:hAnsi="Arial" w:cs="Arial"/>
              </w:rPr>
            </w:pPr>
            <w:r w:rsidRPr="00BE6A77">
              <w:rPr>
                <w:rFonts w:ascii="Arial" w:hAnsi="Arial" w:cs="Arial"/>
              </w:rPr>
              <w:t>0</w:t>
            </w:r>
          </w:p>
        </w:tc>
        <w:tc>
          <w:tcPr>
            <w:tcW w:w="1197" w:type="dxa"/>
            <w:vAlign w:val="center"/>
          </w:tcPr>
          <w:p w14:paraId="482AD07E" w14:textId="77777777" w:rsidR="00767951" w:rsidRPr="00F27FEE" w:rsidRDefault="00767951" w:rsidP="00767951">
            <w:pPr>
              <w:jc w:val="center"/>
              <w:rPr>
                <w:rFonts w:ascii="Arial" w:hAnsi="Arial" w:cs="Arial"/>
              </w:rPr>
            </w:pPr>
            <w:r w:rsidRPr="00F27FEE">
              <w:rPr>
                <w:rFonts w:ascii="Arial" w:hAnsi="Arial" w:cs="Arial"/>
              </w:rPr>
              <w:t>0</w:t>
            </w:r>
          </w:p>
        </w:tc>
        <w:tc>
          <w:tcPr>
            <w:tcW w:w="992" w:type="dxa"/>
            <w:shd w:val="clear" w:color="auto" w:fill="auto"/>
            <w:vAlign w:val="center"/>
          </w:tcPr>
          <w:p w14:paraId="23699F08" w14:textId="214FD1F8" w:rsidR="00767951" w:rsidRPr="00767951" w:rsidRDefault="00767951" w:rsidP="00767951">
            <w:pPr>
              <w:jc w:val="center"/>
              <w:rPr>
                <w:rFonts w:ascii="Arial" w:hAnsi="Arial" w:cs="Arial"/>
              </w:rPr>
            </w:pPr>
            <w:r w:rsidRPr="00767951">
              <w:rPr>
                <w:rFonts w:ascii="Arial" w:hAnsi="Arial" w:cs="Arial"/>
                <w:color w:val="000000"/>
              </w:rPr>
              <w:t>18</w:t>
            </w:r>
          </w:p>
        </w:tc>
        <w:tc>
          <w:tcPr>
            <w:tcW w:w="851" w:type="dxa"/>
            <w:shd w:val="clear" w:color="auto" w:fill="auto"/>
            <w:vAlign w:val="center"/>
          </w:tcPr>
          <w:p w14:paraId="45880917" w14:textId="0E36EE04" w:rsidR="00767951" w:rsidRPr="00767951" w:rsidRDefault="00767951" w:rsidP="00767951">
            <w:pPr>
              <w:jc w:val="center"/>
              <w:rPr>
                <w:rFonts w:ascii="Arial" w:hAnsi="Arial" w:cs="Arial"/>
              </w:rPr>
            </w:pPr>
            <w:r w:rsidRPr="00767951">
              <w:rPr>
                <w:rFonts w:ascii="Arial" w:hAnsi="Arial" w:cs="Arial"/>
                <w:color w:val="000000"/>
              </w:rPr>
              <w:t>0</w:t>
            </w:r>
          </w:p>
        </w:tc>
      </w:tr>
      <w:tr w:rsidR="00891BED" w:rsidRPr="00F27FEE" w14:paraId="274FDBE8" w14:textId="68BC875C" w:rsidTr="00564651">
        <w:trPr>
          <w:trHeight w:val="705"/>
        </w:trPr>
        <w:tc>
          <w:tcPr>
            <w:tcW w:w="1304" w:type="dxa"/>
            <w:shd w:val="clear" w:color="auto" w:fill="D0CECE" w:themeFill="background2" w:themeFillShade="E6"/>
            <w:noWrap/>
            <w:vAlign w:val="center"/>
            <w:hideMark/>
          </w:tcPr>
          <w:p w14:paraId="1ED74C03" w14:textId="3385CD6B" w:rsidR="00767951" w:rsidRPr="00F27FEE" w:rsidRDefault="00767951" w:rsidP="00767951">
            <w:pPr>
              <w:pStyle w:val="ListParagraph"/>
              <w:ind w:left="31"/>
              <w:jc w:val="center"/>
              <w:rPr>
                <w:rFonts w:ascii="Arial" w:hAnsi="Arial" w:cs="Arial"/>
                <w:b/>
                <w:bCs/>
              </w:rPr>
            </w:pPr>
            <w:r w:rsidRPr="00F27FEE">
              <w:rPr>
                <w:rFonts w:ascii="Arial" w:hAnsi="Arial" w:cs="Arial"/>
                <w:b/>
                <w:bCs/>
              </w:rPr>
              <w:t>Total</w:t>
            </w:r>
          </w:p>
        </w:tc>
        <w:tc>
          <w:tcPr>
            <w:tcW w:w="1193" w:type="dxa"/>
            <w:shd w:val="clear" w:color="auto" w:fill="D0CECE" w:themeFill="background2" w:themeFillShade="E6"/>
            <w:noWrap/>
            <w:vAlign w:val="center"/>
            <w:hideMark/>
          </w:tcPr>
          <w:p w14:paraId="448BE34F" w14:textId="77777777" w:rsidR="00767951" w:rsidRPr="00F27FEE" w:rsidRDefault="00767951" w:rsidP="00767951">
            <w:pPr>
              <w:jc w:val="center"/>
              <w:rPr>
                <w:rFonts w:ascii="Arial" w:hAnsi="Arial" w:cs="Arial"/>
                <w:b/>
                <w:bCs/>
                <w:color w:val="000000" w:themeColor="text1"/>
              </w:rPr>
            </w:pPr>
            <w:r w:rsidRPr="00F27FEE">
              <w:rPr>
                <w:rFonts w:ascii="Arial" w:hAnsi="Arial" w:cs="Arial"/>
                <w:b/>
                <w:bCs/>
                <w:color w:val="000000" w:themeColor="text1"/>
              </w:rPr>
              <w:t>4,386</w:t>
            </w:r>
          </w:p>
        </w:tc>
        <w:tc>
          <w:tcPr>
            <w:tcW w:w="867" w:type="dxa"/>
            <w:shd w:val="clear" w:color="auto" w:fill="D0CECE" w:themeFill="background2" w:themeFillShade="E6"/>
            <w:vAlign w:val="center"/>
          </w:tcPr>
          <w:p w14:paraId="459C2DD5" w14:textId="77777777" w:rsidR="00767951" w:rsidRPr="00F27FEE" w:rsidRDefault="00767951" w:rsidP="00767951">
            <w:pPr>
              <w:jc w:val="center"/>
              <w:rPr>
                <w:rFonts w:ascii="Arial" w:hAnsi="Arial" w:cs="Arial"/>
                <w:b/>
                <w:bCs/>
              </w:rPr>
            </w:pPr>
            <w:r w:rsidRPr="00F27FEE">
              <w:rPr>
                <w:rFonts w:ascii="Arial" w:hAnsi="Arial" w:cs="Arial"/>
                <w:b/>
                <w:bCs/>
              </w:rPr>
              <w:t>17</w:t>
            </w:r>
          </w:p>
        </w:tc>
        <w:tc>
          <w:tcPr>
            <w:tcW w:w="1201" w:type="dxa"/>
            <w:shd w:val="clear" w:color="auto" w:fill="D0CECE" w:themeFill="background2" w:themeFillShade="E6"/>
            <w:noWrap/>
            <w:vAlign w:val="center"/>
            <w:hideMark/>
          </w:tcPr>
          <w:p w14:paraId="13971FF2" w14:textId="77777777" w:rsidR="00767951" w:rsidRPr="00F27FEE" w:rsidRDefault="00767951" w:rsidP="00767951">
            <w:pPr>
              <w:jc w:val="center"/>
              <w:rPr>
                <w:rFonts w:ascii="Arial" w:hAnsi="Arial" w:cs="Arial"/>
                <w:b/>
                <w:bCs/>
                <w:color w:val="000000" w:themeColor="text1"/>
              </w:rPr>
            </w:pPr>
            <w:r w:rsidRPr="00F27FEE">
              <w:rPr>
                <w:rFonts w:ascii="Arial" w:hAnsi="Arial" w:cs="Arial"/>
                <w:b/>
                <w:bCs/>
                <w:color w:val="000000" w:themeColor="text1"/>
              </w:rPr>
              <w:t>7,422</w:t>
            </w:r>
          </w:p>
        </w:tc>
        <w:tc>
          <w:tcPr>
            <w:tcW w:w="964" w:type="dxa"/>
            <w:shd w:val="clear" w:color="auto" w:fill="D0CECE" w:themeFill="background2" w:themeFillShade="E6"/>
            <w:vAlign w:val="center"/>
          </w:tcPr>
          <w:p w14:paraId="27B1390B" w14:textId="77777777" w:rsidR="00767951" w:rsidRPr="00F27FEE" w:rsidRDefault="00767951" w:rsidP="00767951">
            <w:pPr>
              <w:jc w:val="center"/>
              <w:rPr>
                <w:rFonts w:ascii="Arial" w:hAnsi="Arial" w:cs="Arial"/>
                <w:b/>
                <w:bCs/>
              </w:rPr>
            </w:pPr>
            <w:r w:rsidRPr="00F27FEE">
              <w:rPr>
                <w:rFonts w:ascii="Arial" w:hAnsi="Arial" w:cs="Arial"/>
                <w:b/>
                <w:bCs/>
              </w:rPr>
              <w:t>21</w:t>
            </w:r>
          </w:p>
        </w:tc>
        <w:tc>
          <w:tcPr>
            <w:tcW w:w="1099" w:type="dxa"/>
            <w:gridSpan w:val="2"/>
            <w:shd w:val="clear" w:color="auto" w:fill="D0CECE" w:themeFill="background2" w:themeFillShade="E6"/>
            <w:noWrap/>
            <w:vAlign w:val="center"/>
            <w:hideMark/>
          </w:tcPr>
          <w:p w14:paraId="54E62254" w14:textId="5F64DD3A" w:rsidR="00767951" w:rsidRPr="00BE6A77" w:rsidRDefault="00767951" w:rsidP="00767951">
            <w:pPr>
              <w:jc w:val="center"/>
              <w:rPr>
                <w:rFonts w:ascii="Arial" w:hAnsi="Arial" w:cs="Arial"/>
                <w:b/>
                <w:bCs/>
              </w:rPr>
            </w:pPr>
            <w:r w:rsidRPr="00BE6A77">
              <w:rPr>
                <w:rFonts w:ascii="Arial" w:hAnsi="Arial" w:cs="Arial"/>
                <w:b/>
                <w:bCs/>
              </w:rPr>
              <w:t>6,917</w:t>
            </w:r>
          </w:p>
        </w:tc>
        <w:tc>
          <w:tcPr>
            <w:tcW w:w="1197" w:type="dxa"/>
            <w:shd w:val="clear" w:color="auto" w:fill="D0CECE" w:themeFill="background2" w:themeFillShade="E6"/>
            <w:vAlign w:val="center"/>
          </w:tcPr>
          <w:p w14:paraId="1BBFC75C" w14:textId="033832BA" w:rsidR="00767951" w:rsidRPr="00F27FEE" w:rsidRDefault="00767951" w:rsidP="00767951">
            <w:pPr>
              <w:jc w:val="center"/>
              <w:rPr>
                <w:rFonts w:ascii="Arial" w:hAnsi="Arial" w:cs="Arial"/>
                <w:b/>
                <w:bCs/>
              </w:rPr>
            </w:pPr>
            <w:r>
              <w:rPr>
                <w:rFonts w:ascii="Arial" w:hAnsi="Arial" w:cs="Arial"/>
                <w:b/>
                <w:bCs/>
              </w:rPr>
              <w:t>24</w:t>
            </w:r>
          </w:p>
        </w:tc>
        <w:tc>
          <w:tcPr>
            <w:tcW w:w="992" w:type="dxa"/>
            <w:shd w:val="clear" w:color="auto" w:fill="D0CECE" w:themeFill="background2" w:themeFillShade="E6"/>
            <w:vAlign w:val="center"/>
          </w:tcPr>
          <w:p w14:paraId="6AF4E057" w14:textId="6C55B78A" w:rsidR="00767951" w:rsidRPr="00767951" w:rsidRDefault="00767951" w:rsidP="00767951">
            <w:pPr>
              <w:jc w:val="center"/>
              <w:rPr>
                <w:rFonts w:ascii="Arial" w:hAnsi="Arial" w:cs="Arial"/>
                <w:b/>
                <w:bCs/>
              </w:rPr>
            </w:pPr>
            <w:r w:rsidRPr="00767951">
              <w:rPr>
                <w:rFonts w:ascii="Arial" w:hAnsi="Arial" w:cs="Arial"/>
                <w:b/>
                <w:bCs/>
                <w:color w:val="000000"/>
              </w:rPr>
              <w:t>18,725</w:t>
            </w:r>
          </w:p>
        </w:tc>
        <w:tc>
          <w:tcPr>
            <w:tcW w:w="851" w:type="dxa"/>
            <w:shd w:val="clear" w:color="auto" w:fill="D0CECE" w:themeFill="background2" w:themeFillShade="E6"/>
            <w:vAlign w:val="center"/>
          </w:tcPr>
          <w:p w14:paraId="23A1B515" w14:textId="2F6F09CB" w:rsidR="00767951" w:rsidRPr="00767951" w:rsidRDefault="00767951" w:rsidP="00767951">
            <w:pPr>
              <w:jc w:val="center"/>
              <w:rPr>
                <w:rFonts w:ascii="Arial" w:hAnsi="Arial" w:cs="Arial"/>
                <w:b/>
                <w:bCs/>
              </w:rPr>
            </w:pPr>
            <w:r w:rsidRPr="00767951">
              <w:rPr>
                <w:rFonts w:ascii="Arial" w:hAnsi="Arial" w:cs="Arial"/>
                <w:b/>
                <w:bCs/>
                <w:color w:val="000000"/>
              </w:rPr>
              <w:t>62</w:t>
            </w:r>
          </w:p>
        </w:tc>
      </w:tr>
      <w:bookmarkEnd w:id="0"/>
    </w:tbl>
    <w:p w14:paraId="1102073A" w14:textId="77777777" w:rsidR="00663523" w:rsidRDefault="00663523" w:rsidP="00F27FEE">
      <w:pPr>
        <w:spacing w:line="360" w:lineRule="auto"/>
        <w:rPr>
          <w:rFonts w:ascii="Arial" w:hAnsi="Arial" w:cs="Arial"/>
        </w:rPr>
      </w:pPr>
    </w:p>
    <w:p w14:paraId="164059A0" w14:textId="77777777" w:rsidR="00891BED" w:rsidRDefault="00891BED" w:rsidP="00F27FEE">
      <w:pPr>
        <w:spacing w:line="360" w:lineRule="auto"/>
        <w:rPr>
          <w:rFonts w:ascii="Arial" w:hAnsi="Arial" w:cs="Arial"/>
        </w:rPr>
      </w:pPr>
    </w:p>
    <w:p w14:paraId="3B915B1E" w14:textId="77777777" w:rsidR="00891BED" w:rsidRDefault="00891BED" w:rsidP="00F27FEE">
      <w:pPr>
        <w:spacing w:line="360" w:lineRule="auto"/>
        <w:rPr>
          <w:rFonts w:ascii="Arial" w:hAnsi="Arial" w:cs="Arial"/>
        </w:rPr>
      </w:pPr>
    </w:p>
    <w:p w14:paraId="135B28C6" w14:textId="4F6EEFD4" w:rsidR="00F32C35" w:rsidRPr="00145161" w:rsidRDefault="00AF56CB" w:rsidP="00145161">
      <w:pPr>
        <w:spacing w:line="360" w:lineRule="auto"/>
        <w:jc w:val="both"/>
        <w:rPr>
          <w:rFonts w:ascii="Arial" w:hAnsi="Arial" w:cs="Arial"/>
          <w:b/>
          <w:bCs/>
        </w:rPr>
      </w:pPr>
      <w:r w:rsidRPr="00145161">
        <w:rPr>
          <w:rFonts w:ascii="Arial" w:hAnsi="Arial" w:cs="Arial"/>
          <w:b/>
          <w:bCs/>
        </w:rPr>
        <w:lastRenderedPageBreak/>
        <w:t xml:space="preserve">Table </w:t>
      </w:r>
      <w:r w:rsidR="002C3EF8">
        <w:rPr>
          <w:rFonts w:ascii="Arial" w:hAnsi="Arial" w:cs="Arial"/>
          <w:b/>
          <w:bCs/>
        </w:rPr>
        <w:t>2</w:t>
      </w:r>
      <w:r w:rsidRPr="00145161">
        <w:rPr>
          <w:rFonts w:ascii="Arial" w:hAnsi="Arial" w:cs="Arial"/>
          <w:b/>
          <w:bCs/>
        </w:rPr>
        <w:t xml:space="preserve">: </w:t>
      </w:r>
      <w:r w:rsidR="00145161" w:rsidRPr="00145161">
        <w:rPr>
          <w:rFonts w:ascii="Arial" w:hAnsi="Arial" w:cs="Arial"/>
          <w:b/>
          <w:bCs/>
        </w:rPr>
        <w:t>Sociodemographic Data for Hepatitis B cases among pregnant women in Terengganu in 2019</w:t>
      </w:r>
      <w:r w:rsidR="00EC2636">
        <w:rPr>
          <w:rFonts w:ascii="Arial" w:hAnsi="Arial" w:cs="Arial"/>
          <w:b/>
          <w:bCs/>
        </w:rPr>
        <w:t xml:space="preserve"> </w:t>
      </w:r>
      <w:r w:rsidR="001A1E04">
        <w:rPr>
          <w:rFonts w:ascii="Arial" w:hAnsi="Arial" w:cs="Arial"/>
          <w:b/>
          <w:bCs/>
        </w:rPr>
        <w:t>(May-Dis)</w:t>
      </w:r>
      <w:r w:rsidR="00145161" w:rsidRPr="00145161">
        <w:rPr>
          <w:rFonts w:ascii="Arial" w:hAnsi="Arial" w:cs="Arial"/>
          <w:b/>
          <w:bCs/>
        </w:rPr>
        <w:t xml:space="preserve"> - 2021</w:t>
      </w:r>
    </w:p>
    <w:tbl>
      <w:tblPr>
        <w:tblStyle w:val="TableGrid"/>
        <w:tblW w:w="9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8"/>
        <w:gridCol w:w="1590"/>
        <w:gridCol w:w="2906"/>
      </w:tblGrid>
      <w:tr w:rsidR="00BA3791" w14:paraId="303FA732" w14:textId="77777777" w:rsidTr="002C3EF8">
        <w:trPr>
          <w:trHeight w:val="511"/>
        </w:trPr>
        <w:tc>
          <w:tcPr>
            <w:tcW w:w="4618" w:type="dxa"/>
            <w:tcBorders>
              <w:top w:val="single" w:sz="4" w:space="0" w:color="auto"/>
              <w:bottom w:val="single" w:sz="4" w:space="0" w:color="auto"/>
            </w:tcBorders>
            <w:vAlign w:val="center"/>
          </w:tcPr>
          <w:p w14:paraId="0383A3EC" w14:textId="6F9E3E81" w:rsidR="00BA3791" w:rsidRPr="009B47CA" w:rsidRDefault="00BA3791" w:rsidP="00F32C35">
            <w:pPr>
              <w:spacing w:line="360" w:lineRule="auto"/>
              <w:jc w:val="center"/>
              <w:rPr>
                <w:rFonts w:ascii="Arial" w:hAnsi="Arial" w:cs="Arial"/>
                <w:b/>
                <w:bCs/>
              </w:rPr>
            </w:pPr>
            <w:r w:rsidRPr="009B47CA">
              <w:rPr>
                <w:rFonts w:ascii="Arial" w:hAnsi="Arial" w:cs="Arial"/>
                <w:b/>
                <w:bCs/>
              </w:rPr>
              <w:t>Sociodemographic Data</w:t>
            </w:r>
            <w:r w:rsidR="00B128F0">
              <w:rPr>
                <w:rFonts w:ascii="Arial" w:hAnsi="Arial" w:cs="Arial"/>
                <w:b/>
                <w:bCs/>
              </w:rPr>
              <w:t xml:space="preserve"> </w:t>
            </w:r>
            <w:r w:rsidRPr="009B47CA">
              <w:rPr>
                <w:rFonts w:ascii="Arial" w:hAnsi="Arial" w:cs="Arial"/>
                <w:b/>
                <w:bCs/>
              </w:rPr>
              <w:t>(n=</w:t>
            </w:r>
            <w:r w:rsidR="00270C96">
              <w:rPr>
                <w:rFonts w:ascii="Arial" w:hAnsi="Arial" w:cs="Arial"/>
                <w:b/>
                <w:bCs/>
              </w:rPr>
              <w:t>62</w:t>
            </w:r>
            <w:r w:rsidRPr="009B47CA">
              <w:rPr>
                <w:rFonts w:ascii="Arial" w:hAnsi="Arial" w:cs="Arial"/>
                <w:b/>
                <w:bCs/>
              </w:rPr>
              <w:t>)</w:t>
            </w:r>
          </w:p>
        </w:tc>
        <w:tc>
          <w:tcPr>
            <w:tcW w:w="1590" w:type="dxa"/>
            <w:tcBorders>
              <w:top w:val="single" w:sz="4" w:space="0" w:color="auto"/>
              <w:bottom w:val="single" w:sz="4" w:space="0" w:color="auto"/>
            </w:tcBorders>
            <w:vAlign w:val="center"/>
          </w:tcPr>
          <w:p w14:paraId="6C343A1F" w14:textId="588FDD67" w:rsidR="00BA3791" w:rsidRPr="009B47CA" w:rsidRDefault="00BC21DB" w:rsidP="00B64BFA">
            <w:pPr>
              <w:spacing w:line="360" w:lineRule="auto"/>
              <w:jc w:val="center"/>
              <w:rPr>
                <w:rFonts w:ascii="Arial" w:hAnsi="Arial" w:cs="Arial"/>
                <w:b/>
                <w:bCs/>
              </w:rPr>
            </w:pPr>
            <w:r>
              <w:rPr>
                <w:rFonts w:ascii="Arial" w:hAnsi="Arial" w:cs="Arial"/>
                <w:b/>
                <w:bCs/>
              </w:rPr>
              <w:t>Frequency</w:t>
            </w:r>
          </w:p>
        </w:tc>
        <w:tc>
          <w:tcPr>
            <w:tcW w:w="2904" w:type="dxa"/>
            <w:tcBorders>
              <w:top w:val="single" w:sz="4" w:space="0" w:color="auto"/>
              <w:bottom w:val="single" w:sz="4" w:space="0" w:color="auto"/>
            </w:tcBorders>
            <w:vAlign w:val="center"/>
          </w:tcPr>
          <w:p w14:paraId="2AA6A99B" w14:textId="23FB9C20" w:rsidR="00BA3791" w:rsidRPr="009B47CA" w:rsidRDefault="007F3388" w:rsidP="00B64BFA">
            <w:pPr>
              <w:spacing w:line="360" w:lineRule="auto"/>
              <w:jc w:val="center"/>
              <w:rPr>
                <w:rFonts w:ascii="Arial" w:hAnsi="Arial" w:cs="Arial"/>
                <w:b/>
                <w:bCs/>
              </w:rPr>
            </w:pPr>
            <w:r>
              <w:rPr>
                <w:rFonts w:ascii="Arial" w:hAnsi="Arial" w:cs="Arial"/>
                <w:b/>
                <w:bCs/>
              </w:rPr>
              <w:t>Percentage</w:t>
            </w:r>
            <w:r w:rsidR="00192BEC">
              <w:rPr>
                <w:rFonts w:ascii="Arial" w:hAnsi="Arial" w:cs="Arial"/>
                <w:b/>
                <w:bCs/>
              </w:rPr>
              <w:t xml:space="preserve"> (%)</w:t>
            </w:r>
          </w:p>
        </w:tc>
      </w:tr>
      <w:tr w:rsidR="00730C6F" w14:paraId="76642617" w14:textId="77777777" w:rsidTr="002C3EF8">
        <w:trPr>
          <w:trHeight w:val="511"/>
        </w:trPr>
        <w:tc>
          <w:tcPr>
            <w:tcW w:w="9114" w:type="dxa"/>
            <w:gridSpan w:val="3"/>
            <w:tcBorders>
              <w:top w:val="single" w:sz="4" w:space="0" w:color="auto"/>
            </w:tcBorders>
            <w:vAlign w:val="center"/>
          </w:tcPr>
          <w:p w14:paraId="7D12B5FE" w14:textId="421BF3EF" w:rsidR="00730C6F" w:rsidRDefault="00730C6F" w:rsidP="00B64BFA">
            <w:pPr>
              <w:spacing w:line="360" w:lineRule="auto"/>
              <w:rPr>
                <w:rFonts w:ascii="Arial" w:hAnsi="Arial" w:cs="Arial"/>
              </w:rPr>
            </w:pPr>
            <w:r w:rsidRPr="001B0911">
              <w:rPr>
                <w:rFonts w:ascii="Arial" w:hAnsi="Arial" w:cs="Arial"/>
                <w:b/>
                <w:bCs/>
              </w:rPr>
              <w:t>Age</w:t>
            </w:r>
            <w:r>
              <w:rPr>
                <w:rFonts w:ascii="Arial" w:hAnsi="Arial" w:cs="Arial"/>
                <w:b/>
                <w:bCs/>
              </w:rPr>
              <w:t xml:space="preserve"> (Year)</w:t>
            </w:r>
          </w:p>
        </w:tc>
      </w:tr>
      <w:tr w:rsidR="00BA3791" w14:paraId="734A6AD9" w14:textId="77777777" w:rsidTr="002C3EF8">
        <w:trPr>
          <w:trHeight w:val="511"/>
        </w:trPr>
        <w:tc>
          <w:tcPr>
            <w:tcW w:w="4618" w:type="dxa"/>
            <w:vAlign w:val="center"/>
          </w:tcPr>
          <w:p w14:paraId="7B1640B4" w14:textId="592AA147" w:rsidR="00BA3791" w:rsidRDefault="00BA3791" w:rsidP="00730C6F">
            <w:pPr>
              <w:spacing w:line="360" w:lineRule="auto"/>
              <w:ind w:left="720"/>
              <w:rPr>
                <w:rFonts w:ascii="Arial" w:hAnsi="Arial" w:cs="Arial"/>
              </w:rPr>
            </w:pPr>
            <w:r>
              <w:rPr>
                <w:rFonts w:ascii="Arial" w:hAnsi="Arial" w:cs="Arial"/>
              </w:rPr>
              <w:t>2</w:t>
            </w:r>
            <w:r w:rsidR="00FE2F2F">
              <w:rPr>
                <w:rFonts w:ascii="Arial" w:hAnsi="Arial" w:cs="Arial"/>
              </w:rPr>
              <w:t>0-</w:t>
            </w:r>
            <w:r w:rsidR="0013683A">
              <w:rPr>
                <w:rFonts w:ascii="Arial" w:hAnsi="Arial" w:cs="Arial"/>
              </w:rPr>
              <w:t>24</w:t>
            </w:r>
          </w:p>
        </w:tc>
        <w:tc>
          <w:tcPr>
            <w:tcW w:w="1590" w:type="dxa"/>
            <w:vAlign w:val="center"/>
          </w:tcPr>
          <w:p w14:paraId="1FBD3F71" w14:textId="159B0C02" w:rsidR="00BA3791" w:rsidRDefault="0013683A" w:rsidP="00B64BFA">
            <w:pPr>
              <w:spacing w:line="360" w:lineRule="auto"/>
              <w:ind w:left="-104"/>
              <w:jc w:val="center"/>
              <w:rPr>
                <w:rFonts w:ascii="Arial" w:hAnsi="Arial" w:cs="Arial"/>
              </w:rPr>
            </w:pPr>
            <w:r>
              <w:rPr>
                <w:rFonts w:ascii="Arial" w:hAnsi="Arial" w:cs="Arial"/>
              </w:rPr>
              <w:t>3</w:t>
            </w:r>
          </w:p>
        </w:tc>
        <w:tc>
          <w:tcPr>
            <w:tcW w:w="2904" w:type="dxa"/>
            <w:vAlign w:val="center"/>
          </w:tcPr>
          <w:p w14:paraId="3A3783E1" w14:textId="29AEDBFB" w:rsidR="00BA3791" w:rsidRDefault="0013683A" w:rsidP="00B64BFA">
            <w:pPr>
              <w:spacing w:line="360" w:lineRule="auto"/>
              <w:ind w:left="-104" w:right="366"/>
              <w:jc w:val="center"/>
              <w:rPr>
                <w:rFonts w:ascii="Arial" w:hAnsi="Arial" w:cs="Arial"/>
              </w:rPr>
            </w:pPr>
            <w:r>
              <w:rPr>
                <w:rFonts w:ascii="Arial" w:hAnsi="Arial" w:cs="Arial"/>
              </w:rPr>
              <w:t>4.8</w:t>
            </w:r>
          </w:p>
        </w:tc>
      </w:tr>
      <w:tr w:rsidR="00BA3791" w14:paraId="77028C06" w14:textId="77777777" w:rsidTr="002C3EF8">
        <w:trPr>
          <w:trHeight w:val="511"/>
        </w:trPr>
        <w:tc>
          <w:tcPr>
            <w:tcW w:w="4618" w:type="dxa"/>
            <w:vAlign w:val="center"/>
          </w:tcPr>
          <w:p w14:paraId="08F200AB" w14:textId="5FBB94B4" w:rsidR="00BA3791" w:rsidRDefault="0013683A" w:rsidP="00730C6F">
            <w:pPr>
              <w:spacing w:line="360" w:lineRule="auto"/>
              <w:ind w:left="720"/>
              <w:rPr>
                <w:rFonts w:ascii="Arial" w:hAnsi="Arial" w:cs="Arial"/>
              </w:rPr>
            </w:pPr>
            <w:r>
              <w:rPr>
                <w:rFonts w:ascii="Arial" w:hAnsi="Arial" w:cs="Arial"/>
              </w:rPr>
              <w:t>25-29</w:t>
            </w:r>
          </w:p>
        </w:tc>
        <w:tc>
          <w:tcPr>
            <w:tcW w:w="1590" w:type="dxa"/>
            <w:vAlign w:val="center"/>
          </w:tcPr>
          <w:p w14:paraId="47106115" w14:textId="3BE1C3B7" w:rsidR="00BA3791" w:rsidRDefault="0013683A" w:rsidP="00B64BFA">
            <w:pPr>
              <w:spacing w:line="360" w:lineRule="auto"/>
              <w:ind w:left="-104"/>
              <w:jc w:val="center"/>
              <w:rPr>
                <w:rFonts w:ascii="Arial" w:hAnsi="Arial" w:cs="Arial"/>
              </w:rPr>
            </w:pPr>
            <w:r>
              <w:rPr>
                <w:rFonts w:ascii="Arial" w:hAnsi="Arial" w:cs="Arial"/>
              </w:rPr>
              <w:t>12</w:t>
            </w:r>
          </w:p>
        </w:tc>
        <w:tc>
          <w:tcPr>
            <w:tcW w:w="2904" w:type="dxa"/>
            <w:vAlign w:val="center"/>
          </w:tcPr>
          <w:p w14:paraId="5A694EF9" w14:textId="4940DD99" w:rsidR="00BA3791" w:rsidRDefault="0013683A" w:rsidP="00B64BFA">
            <w:pPr>
              <w:spacing w:line="360" w:lineRule="auto"/>
              <w:ind w:left="-104" w:right="366"/>
              <w:jc w:val="center"/>
              <w:rPr>
                <w:rFonts w:ascii="Arial" w:hAnsi="Arial" w:cs="Arial"/>
              </w:rPr>
            </w:pPr>
            <w:r>
              <w:rPr>
                <w:rFonts w:ascii="Arial" w:hAnsi="Arial" w:cs="Arial"/>
              </w:rPr>
              <w:t>19.4</w:t>
            </w:r>
          </w:p>
        </w:tc>
      </w:tr>
      <w:tr w:rsidR="00BA3791" w14:paraId="20E41370" w14:textId="77777777" w:rsidTr="002C3EF8">
        <w:trPr>
          <w:trHeight w:val="511"/>
        </w:trPr>
        <w:tc>
          <w:tcPr>
            <w:tcW w:w="4618" w:type="dxa"/>
            <w:vAlign w:val="center"/>
          </w:tcPr>
          <w:p w14:paraId="37C2C0CF" w14:textId="4AE4B5C4" w:rsidR="00BA3791" w:rsidRDefault="0013683A" w:rsidP="00730C6F">
            <w:pPr>
              <w:spacing w:line="360" w:lineRule="auto"/>
              <w:ind w:left="720"/>
              <w:rPr>
                <w:rFonts w:ascii="Arial" w:hAnsi="Arial" w:cs="Arial"/>
              </w:rPr>
            </w:pPr>
            <w:r>
              <w:rPr>
                <w:rFonts w:ascii="Arial" w:hAnsi="Arial" w:cs="Arial"/>
              </w:rPr>
              <w:t>30-34</w:t>
            </w:r>
          </w:p>
        </w:tc>
        <w:tc>
          <w:tcPr>
            <w:tcW w:w="1590" w:type="dxa"/>
            <w:vAlign w:val="center"/>
          </w:tcPr>
          <w:p w14:paraId="456B9E24" w14:textId="551D2981" w:rsidR="00BA3791" w:rsidRDefault="0013683A" w:rsidP="00B64BFA">
            <w:pPr>
              <w:spacing w:line="360" w:lineRule="auto"/>
              <w:ind w:left="-104"/>
              <w:jc w:val="center"/>
              <w:rPr>
                <w:rFonts w:ascii="Arial" w:hAnsi="Arial" w:cs="Arial"/>
              </w:rPr>
            </w:pPr>
            <w:r>
              <w:rPr>
                <w:rFonts w:ascii="Arial" w:hAnsi="Arial" w:cs="Arial"/>
              </w:rPr>
              <w:t>25</w:t>
            </w:r>
          </w:p>
        </w:tc>
        <w:tc>
          <w:tcPr>
            <w:tcW w:w="2904" w:type="dxa"/>
            <w:vAlign w:val="center"/>
          </w:tcPr>
          <w:p w14:paraId="4C9E95DB" w14:textId="130348F1" w:rsidR="00BA3791" w:rsidRDefault="0013683A" w:rsidP="00B64BFA">
            <w:pPr>
              <w:spacing w:line="360" w:lineRule="auto"/>
              <w:ind w:left="-104" w:right="366"/>
              <w:jc w:val="center"/>
              <w:rPr>
                <w:rFonts w:ascii="Arial" w:hAnsi="Arial" w:cs="Arial"/>
              </w:rPr>
            </w:pPr>
            <w:r>
              <w:rPr>
                <w:rFonts w:ascii="Arial" w:hAnsi="Arial" w:cs="Arial"/>
              </w:rPr>
              <w:t>40.3</w:t>
            </w:r>
          </w:p>
        </w:tc>
      </w:tr>
      <w:tr w:rsidR="0013683A" w14:paraId="14B28AD2" w14:textId="77777777" w:rsidTr="002C3EF8">
        <w:trPr>
          <w:trHeight w:val="511"/>
        </w:trPr>
        <w:tc>
          <w:tcPr>
            <w:tcW w:w="4618" w:type="dxa"/>
            <w:vAlign w:val="center"/>
          </w:tcPr>
          <w:p w14:paraId="2019791B" w14:textId="7BB781E8" w:rsidR="0013683A" w:rsidRDefault="0013683A" w:rsidP="00730C6F">
            <w:pPr>
              <w:spacing w:line="360" w:lineRule="auto"/>
              <w:ind w:left="720"/>
              <w:rPr>
                <w:rFonts w:ascii="Arial" w:hAnsi="Arial" w:cs="Arial"/>
              </w:rPr>
            </w:pPr>
            <w:r>
              <w:rPr>
                <w:rFonts w:ascii="Arial" w:hAnsi="Arial" w:cs="Arial"/>
              </w:rPr>
              <w:t>35-39</w:t>
            </w:r>
          </w:p>
        </w:tc>
        <w:tc>
          <w:tcPr>
            <w:tcW w:w="1590" w:type="dxa"/>
            <w:vAlign w:val="center"/>
          </w:tcPr>
          <w:p w14:paraId="0C47B749" w14:textId="6D44F66A" w:rsidR="0013683A" w:rsidRDefault="0013683A" w:rsidP="00B64BFA">
            <w:pPr>
              <w:spacing w:line="360" w:lineRule="auto"/>
              <w:ind w:left="-104"/>
              <w:jc w:val="center"/>
              <w:rPr>
                <w:rFonts w:ascii="Arial" w:hAnsi="Arial" w:cs="Arial"/>
              </w:rPr>
            </w:pPr>
            <w:r>
              <w:rPr>
                <w:rFonts w:ascii="Arial" w:hAnsi="Arial" w:cs="Arial"/>
              </w:rPr>
              <w:t>16</w:t>
            </w:r>
          </w:p>
        </w:tc>
        <w:tc>
          <w:tcPr>
            <w:tcW w:w="2904" w:type="dxa"/>
            <w:vAlign w:val="center"/>
          </w:tcPr>
          <w:p w14:paraId="364F2105" w14:textId="018B8D94" w:rsidR="0013683A" w:rsidRDefault="0013683A" w:rsidP="00B64BFA">
            <w:pPr>
              <w:spacing w:line="360" w:lineRule="auto"/>
              <w:ind w:left="-104" w:right="366"/>
              <w:jc w:val="center"/>
              <w:rPr>
                <w:rFonts w:ascii="Arial" w:hAnsi="Arial" w:cs="Arial"/>
              </w:rPr>
            </w:pPr>
            <w:r>
              <w:rPr>
                <w:rFonts w:ascii="Arial" w:hAnsi="Arial" w:cs="Arial"/>
              </w:rPr>
              <w:t>25.8</w:t>
            </w:r>
          </w:p>
        </w:tc>
      </w:tr>
      <w:tr w:rsidR="0013683A" w14:paraId="3279F98E" w14:textId="77777777" w:rsidTr="002C3EF8">
        <w:trPr>
          <w:trHeight w:val="511"/>
        </w:trPr>
        <w:tc>
          <w:tcPr>
            <w:tcW w:w="4618" w:type="dxa"/>
            <w:vAlign w:val="center"/>
          </w:tcPr>
          <w:p w14:paraId="20845124" w14:textId="08601F39" w:rsidR="0013683A" w:rsidRDefault="0013683A" w:rsidP="00730C6F">
            <w:pPr>
              <w:spacing w:line="360" w:lineRule="auto"/>
              <w:ind w:left="720"/>
              <w:rPr>
                <w:rFonts w:ascii="Arial" w:hAnsi="Arial" w:cs="Arial"/>
              </w:rPr>
            </w:pPr>
            <w:r>
              <w:rPr>
                <w:rFonts w:ascii="Arial" w:hAnsi="Arial" w:cs="Arial"/>
              </w:rPr>
              <w:t>40-44</w:t>
            </w:r>
          </w:p>
        </w:tc>
        <w:tc>
          <w:tcPr>
            <w:tcW w:w="1590" w:type="dxa"/>
            <w:vAlign w:val="center"/>
          </w:tcPr>
          <w:p w14:paraId="0F29840F" w14:textId="6A9A7485" w:rsidR="0013683A" w:rsidRDefault="0013683A" w:rsidP="00B64BFA">
            <w:pPr>
              <w:spacing w:line="360" w:lineRule="auto"/>
              <w:ind w:left="-104"/>
              <w:jc w:val="center"/>
              <w:rPr>
                <w:rFonts w:ascii="Arial" w:hAnsi="Arial" w:cs="Arial"/>
              </w:rPr>
            </w:pPr>
            <w:r>
              <w:rPr>
                <w:rFonts w:ascii="Arial" w:hAnsi="Arial" w:cs="Arial"/>
              </w:rPr>
              <w:t>6</w:t>
            </w:r>
          </w:p>
        </w:tc>
        <w:tc>
          <w:tcPr>
            <w:tcW w:w="2904" w:type="dxa"/>
            <w:vAlign w:val="center"/>
          </w:tcPr>
          <w:p w14:paraId="46BBECD8" w14:textId="207A8741" w:rsidR="0013683A" w:rsidRDefault="0013683A" w:rsidP="00B64BFA">
            <w:pPr>
              <w:spacing w:line="360" w:lineRule="auto"/>
              <w:ind w:left="-104" w:right="366"/>
              <w:jc w:val="center"/>
              <w:rPr>
                <w:rFonts w:ascii="Arial" w:hAnsi="Arial" w:cs="Arial"/>
              </w:rPr>
            </w:pPr>
            <w:r>
              <w:rPr>
                <w:rFonts w:ascii="Arial" w:hAnsi="Arial" w:cs="Arial"/>
              </w:rPr>
              <w:t>9.7</w:t>
            </w:r>
          </w:p>
        </w:tc>
      </w:tr>
      <w:tr w:rsidR="00730C6F" w14:paraId="3B45D7DD" w14:textId="77777777" w:rsidTr="002C3EF8">
        <w:trPr>
          <w:trHeight w:val="511"/>
        </w:trPr>
        <w:tc>
          <w:tcPr>
            <w:tcW w:w="9114" w:type="dxa"/>
            <w:gridSpan w:val="3"/>
            <w:vAlign w:val="center"/>
          </w:tcPr>
          <w:p w14:paraId="5C1C3426" w14:textId="1B958753" w:rsidR="00730C6F" w:rsidRDefault="00730C6F" w:rsidP="00730C6F">
            <w:pPr>
              <w:spacing w:line="360" w:lineRule="auto"/>
              <w:rPr>
                <w:rFonts w:ascii="Arial" w:hAnsi="Arial" w:cs="Arial"/>
              </w:rPr>
            </w:pPr>
            <w:r w:rsidRPr="003D6C6A">
              <w:rPr>
                <w:rFonts w:ascii="Arial" w:hAnsi="Arial" w:cs="Arial"/>
                <w:b/>
                <w:bCs/>
              </w:rPr>
              <w:t>Race</w:t>
            </w:r>
          </w:p>
        </w:tc>
      </w:tr>
      <w:tr w:rsidR="00BA3791" w14:paraId="34655856" w14:textId="77777777" w:rsidTr="002C3EF8">
        <w:trPr>
          <w:trHeight w:val="511"/>
        </w:trPr>
        <w:tc>
          <w:tcPr>
            <w:tcW w:w="4618" w:type="dxa"/>
            <w:vAlign w:val="center"/>
          </w:tcPr>
          <w:p w14:paraId="01771DFE" w14:textId="2BF6E237" w:rsidR="00BA3791" w:rsidRDefault="00BA3791" w:rsidP="00730C6F">
            <w:pPr>
              <w:spacing w:line="360" w:lineRule="auto"/>
              <w:ind w:left="720"/>
              <w:rPr>
                <w:rFonts w:ascii="Arial" w:hAnsi="Arial" w:cs="Arial"/>
              </w:rPr>
            </w:pPr>
            <w:r>
              <w:rPr>
                <w:rFonts w:ascii="Arial" w:hAnsi="Arial" w:cs="Arial"/>
              </w:rPr>
              <w:t>Malay</w:t>
            </w:r>
          </w:p>
        </w:tc>
        <w:tc>
          <w:tcPr>
            <w:tcW w:w="1590" w:type="dxa"/>
            <w:vAlign w:val="center"/>
          </w:tcPr>
          <w:p w14:paraId="51C6518B" w14:textId="2874A1A1" w:rsidR="00BA3791" w:rsidRDefault="00D03410" w:rsidP="00B64BFA">
            <w:pPr>
              <w:spacing w:line="360" w:lineRule="auto"/>
              <w:ind w:left="-104"/>
              <w:jc w:val="center"/>
              <w:rPr>
                <w:rFonts w:ascii="Arial" w:hAnsi="Arial" w:cs="Arial"/>
              </w:rPr>
            </w:pPr>
            <w:r>
              <w:rPr>
                <w:rFonts w:ascii="Arial" w:hAnsi="Arial" w:cs="Arial"/>
              </w:rPr>
              <w:t>60</w:t>
            </w:r>
          </w:p>
        </w:tc>
        <w:tc>
          <w:tcPr>
            <w:tcW w:w="2904" w:type="dxa"/>
            <w:vAlign w:val="center"/>
          </w:tcPr>
          <w:p w14:paraId="40332B25" w14:textId="76438402" w:rsidR="00BA3791" w:rsidRDefault="0049043A" w:rsidP="00B64BFA">
            <w:pPr>
              <w:spacing w:line="360" w:lineRule="auto"/>
              <w:ind w:left="-104"/>
              <w:jc w:val="center"/>
              <w:rPr>
                <w:rFonts w:ascii="Arial" w:hAnsi="Arial" w:cs="Arial"/>
              </w:rPr>
            </w:pPr>
            <w:r>
              <w:rPr>
                <w:rFonts w:ascii="Arial" w:hAnsi="Arial" w:cs="Arial"/>
              </w:rPr>
              <w:t>96.</w:t>
            </w:r>
            <w:r w:rsidR="002E7362">
              <w:rPr>
                <w:rFonts w:ascii="Arial" w:hAnsi="Arial" w:cs="Arial"/>
              </w:rPr>
              <w:t>8</w:t>
            </w:r>
          </w:p>
        </w:tc>
      </w:tr>
      <w:tr w:rsidR="00BA3791" w14:paraId="502E9D0C" w14:textId="77777777" w:rsidTr="002C3EF8">
        <w:trPr>
          <w:trHeight w:val="511"/>
        </w:trPr>
        <w:tc>
          <w:tcPr>
            <w:tcW w:w="4618" w:type="dxa"/>
            <w:vAlign w:val="center"/>
          </w:tcPr>
          <w:p w14:paraId="2EFAABCB" w14:textId="0134BF48" w:rsidR="00BA3791" w:rsidRDefault="00BA3791" w:rsidP="00730C6F">
            <w:pPr>
              <w:spacing w:line="360" w:lineRule="auto"/>
              <w:ind w:left="720"/>
              <w:rPr>
                <w:rFonts w:ascii="Arial" w:hAnsi="Arial" w:cs="Arial"/>
              </w:rPr>
            </w:pPr>
            <w:r>
              <w:rPr>
                <w:rFonts w:ascii="Arial" w:hAnsi="Arial" w:cs="Arial"/>
              </w:rPr>
              <w:t>Myanmar</w:t>
            </w:r>
          </w:p>
        </w:tc>
        <w:tc>
          <w:tcPr>
            <w:tcW w:w="1590" w:type="dxa"/>
            <w:vAlign w:val="center"/>
          </w:tcPr>
          <w:p w14:paraId="619D4856" w14:textId="68106B02" w:rsidR="00BA3791" w:rsidRDefault="00BA3791" w:rsidP="00B64BFA">
            <w:pPr>
              <w:spacing w:line="360" w:lineRule="auto"/>
              <w:ind w:left="-104"/>
              <w:jc w:val="center"/>
              <w:rPr>
                <w:rFonts w:ascii="Arial" w:hAnsi="Arial" w:cs="Arial"/>
              </w:rPr>
            </w:pPr>
            <w:r>
              <w:rPr>
                <w:rFonts w:ascii="Arial" w:hAnsi="Arial" w:cs="Arial"/>
              </w:rPr>
              <w:t>1</w:t>
            </w:r>
          </w:p>
        </w:tc>
        <w:tc>
          <w:tcPr>
            <w:tcW w:w="2904" w:type="dxa"/>
            <w:vAlign w:val="center"/>
          </w:tcPr>
          <w:p w14:paraId="69ECF0EB" w14:textId="13D8896C" w:rsidR="00BA3791" w:rsidRDefault="0049043A" w:rsidP="00B64BFA">
            <w:pPr>
              <w:spacing w:line="360" w:lineRule="auto"/>
              <w:ind w:left="-104"/>
              <w:jc w:val="center"/>
              <w:rPr>
                <w:rFonts w:ascii="Arial" w:hAnsi="Arial" w:cs="Arial"/>
              </w:rPr>
            </w:pPr>
            <w:r>
              <w:rPr>
                <w:rFonts w:ascii="Arial" w:hAnsi="Arial" w:cs="Arial"/>
              </w:rPr>
              <w:t>1.</w:t>
            </w:r>
            <w:r w:rsidR="002E7362">
              <w:rPr>
                <w:rFonts w:ascii="Arial" w:hAnsi="Arial" w:cs="Arial"/>
              </w:rPr>
              <w:t>6</w:t>
            </w:r>
          </w:p>
        </w:tc>
      </w:tr>
      <w:tr w:rsidR="00BA3791" w14:paraId="7487606E" w14:textId="77777777" w:rsidTr="002C3EF8">
        <w:trPr>
          <w:trHeight w:val="511"/>
        </w:trPr>
        <w:tc>
          <w:tcPr>
            <w:tcW w:w="4618" w:type="dxa"/>
            <w:vAlign w:val="center"/>
          </w:tcPr>
          <w:p w14:paraId="6AC4513E" w14:textId="64B66E9C" w:rsidR="00BA3791" w:rsidRDefault="00BA3791" w:rsidP="00730C6F">
            <w:pPr>
              <w:spacing w:line="360" w:lineRule="auto"/>
              <w:ind w:left="720"/>
              <w:rPr>
                <w:rFonts w:ascii="Arial" w:hAnsi="Arial" w:cs="Arial"/>
              </w:rPr>
            </w:pPr>
            <w:r>
              <w:rPr>
                <w:rFonts w:ascii="Arial" w:hAnsi="Arial" w:cs="Arial"/>
              </w:rPr>
              <w:t>Thailand</w:t>
            </w:r>
          </w:p>
        </w:tc>
        <w:tc>
          <w:tcPr>
            <w:tcW w:w="1590" w:type="dxa"/>
            <w:vAlign w:val="center"/>
          </w:tcPr>
          <w:p w14:paraId="086DA7EB" w14:textId="58E62D0D" w:rsidR="00BA3791" w:rsidRDefault="00BA3791" w:rsidP="00B64BFA">
            <w:pPr>
              <w:spacing w:line="360" w:lineRule="auto"/>
              <w:ind w:left="-104"/>
              <w:jc w:val="center"/>
              <w:rPr>
                <w:rFonts w:ascii="Arial" w:hAnsi="Arial" w:cs="Arial"/>
              </w:rPr>
            </w:pPr>
            <w:r>
              <w:rPr>
                <w:rFonts w:ascii="Arial" w:hAnsi="Arial" w:cs="Arial"/>
              </w:rPr>
              <w:t>1</w:t>
            </w:r>
          </w:p>
        </w:tc>
        <w:tc>
          <w:tcPr>
            <w:tcW w:w="2904" w:type="dxa"/>
            <w:vAlign w:val="center"/>
          </w:tcPr>
          <w:p w14:paraId="71CFA787" w14:textId="7E539B45" w:rsidR="00BA3791" w:rsidRDefault="0049043A" w:rsidP="00B64BFA">
            <w:pPr>
              <w:spacing w:line="360" w:lineRule="auto"/>
              <w:ind w:left="-104"/>
              <w:jc w:val="center"/>
              <w:rPr>
                <w:rFonts w:ascii="Arial" w:hAnsi="Arial" w:cs="Arial"/>
              </w:rPr>
            </w:pPr>
            <w:r>
              <w:rPr>
                <w:rFonts w:ascii="Arial" w:hAnsi="Arial" w:cs="Arial"/>
              </w:rPr>
              <w:t>1.</w:t>
            </w:r>
            <w:r w:rsidR="00E67404">
              <w:rPr>
                <w:rFonts w:ascii="Arial" w:hAnsi="Arial" w:cs="Arial"/>
              </w:rPr>
              <w:t>6</w:t>
            </w:r>
          </w:p>
        </w:tc>
      </w:tr>
      <w:tr w:rsidR="00730C6F" w14:paraId="50E7090B" w14:textId="77777777" w:rsidTr="002C3EF8">
        <w:trPr>
          <w:trHeight w:val="511"/>
        </w:trPr>
        <w:tc>
          <w:tcPr>
            <w:tcW w:w="9114" w:type="dxa"/>
            <w:gridSpan w:val="3"/>
            <w:vAlign w:val="center"/>
          </w:tcPr>
          <w:p w14:paraId="3CFBAD7F" w14:textId="6F00D298" w:rsidR="00730C6F" w:rsidRDefault="00730C6F" w:rsidP="00730C6F">
            <w:pPr>
              <w:spacing w:line="360" w:lineRule="auto"/>
              <w:rPr>
                <w:rFonts w:ascii="Arial" w:hAnsi="Arial" w:cs="Arial"/>
              </w:rPr>
            </w:pPr>
            <w:r w:rsidRPr="00BA3791">
              <w:rPr>
                <w:rFonts w:ascii="Arial" w:hAnsi="Arial" w:cs="Arial"/>
                <w:b/>
                <w:bCs/>
              </w:rPr>
              <w:t>Occupation</w:t>
            </w:r>
          </w:p>
        </w:tc>
      </w:tr>
      <w:tr w:rsidR="00BA3791" w14:paraId="6973B96E" w14:textId="77777777" w:rsidTr="002C3EF8">
        <w:trPr>
          <w:trHeight w:val="511"/>
        </w:trPr>
        <w:tc>
          <w:tcPr>
            <w:tcW w:w="4618" w:type="dxa"/>
            <w:vAlign w:val="center"/>
          </w:tcPr>
          <w:p w14:paraId="4A52D7DE" w14:textId="597C2C6E" w:rsidR="00BA3791" w:rsidRDefault="00BA3791" w:rsidP="00730C6F">
            <w:pPr>
              <w:spacing w:line="360" w:lineRule="auto"/>
              <w:ind w:left="720"/>
              <w:rPr>
                <w:rFonts w:ascii="Arial" w:hAnsi="Arial" w:cs="Arial"/>
              </w:rPr>
            </w:pPr>
            <w:r>
              <w:rPr>
                <w:rFonts w:ascii="Arial" w:hAnsi="Arial" w:cs="Arial"/>
              </w:rPr>
              <w:t>Government</w:t>
            </w:r>
          </w:p>
        </w:tc>
        <w:tc>
          <w:tcPr>
            <w:tcW w:w="1590" w:type="dxa"/>
            <w:vAlign w:val="center"/>
          </w:tcPr>
          <w:p w14:paraId="67303690" w14:textId="66CF53A7" w:rsidR="00BA3791" w:rsidRDefault="00834197" w:rsidP="00B64BFA">
            <w:pPr>
              <w:spacing w:line="360" w:lineRule="auto"/>
              <w:ind w:left="-104"/>
              <w:jc w:val="center"/>
              <w:rPr>
                <w:rFonts w:ascii="Arial" w:hAnsi="Arial" w:cs="Arial"/>
              </w:rPr>
            </w:pPr>
            <w:r>
              <w:rPr>
                <w:rFonts w:ascii="Arial" w:hAnsi="Arial" w:cs="Arial"/>
              </w:rPr>
              <w:t>22</w:t>
            </w:r>
          </w:p>
        </w:tc>
        <w:tc>
          <w:tcPr>
            <w:tcW w:w="2904" w:type="dxa"/>
            <w:vAlign w:val="center"/>
          </w:tcPr>
          <w:p w14:paraId="3FAA2720" w14:textId="04862A44" w:rsidR="00BA3791" w:rsidRDefault="00B940FF" w:rsidP="00B64BFA">
            <w:pPr>
              <w:spacing w:line="360" w:lineRule="auto"/>
              <w:ind w:left="-104"/>
              <w:jc w:val="center"/>
              <w:rPr>
                <w:rFonts w:ascii="Arial" w:hAnsi="Arial" w:cs="Arial"/>
              </w:rPr>
            </w:pPr>
            <w:r>
              <w:rPr>
                <w:rFonts w:ascii="Arial" w:hAnsi="Arial" w:cs="Arial"/>
              </w:rPr>
              <w:t>3</w:t>
            </w:r>
            <w:r w:rsidR="00FD4816">
              <w:rPr>
                <w:rFonts w:ascii="Arial" w:hAnsi="Arial" w:cs="Arial"/>
              </w:rPr>
              <w:t>5.5</w:t>
            </w:r>
          </w:p>
        </w:tc>
      </w:tr>
      <w:tr w:rsidR="00BA3791" w14:paraId="437A9AE7" w14:textId="77777777" w:rsidTr="002C3EF8">
        <w:trPr>
          <w:trHeight w:val="511"/>
        </w:trPr>
        <w:tc>
          <w:tcPr>
            <w:tcW w:w="4618" w:type="dxa"/>
            <w:vAlign w:val="center"/>
          </w:tcPr>
          <w:p w14:paraId="7576B705" w14:textId="610A960E" w:rsidR="00BA3791" w:rsidRDefault="00BA3791" w:rsidP="00730C6F">
            <w:pPr>
              <w:spacing w:line="360" w:lineRule="auto"/>
              <w:ind w:left="720"/>
              <w:rPr>
                <w:rFonts w:ascii="Arial" w:hAnsi="Arial" w:cs="Arial"/>
              </w:rPr>
            </w:pPr>
            <w:r>
              <w:rPr>
                <w:rFonts w:ascii="Arial" w:hAnsi="Arial" w:cs="Arial"/>
              </w:rPr>
              <w:t>Self-employed</w:t>
            </w:r>
          </w:p>
        </w:tc>
        <w:tc>
          <w:tcPr>
            <w:tcW w:w="1590" w:type="dxa"/>
            <w:vAlign w:val="center"/>
          </w:tcPr>
          <w:p w14:paraId="6658230A" w14:textId="4E00CE96" w:rsidR="00BA3791" w:rsidRDefault="00834197" w:rsidP="00B64BFA">
            <w:pPr>
              <w:spacing w:line="360" w:lineRule="auto"/>
              <w:ind w:left="-104"/>
              <w:jc w:val="center"/>
              <w:rPr>
                <w:rFonts w:ascii="Arial" w:hAnsi="Arial" w:cs="Arial"/>
              </w:rPr>
            </w:pPr>
            <w:r>
              <w:rPr>
                <w:rFonts w:ascii="Arial" w:hAnsi="Arial" w:cs="Arial"/>
              </w:rPr>
              <w:t>9</w:t>
            </w:r>
          </w:p>
        </w:tc>
        <w:tc>
          <w:tcPr>
            <w:tcW w:w="2904" w:type="dxa"/>
            <w:vAlign w:val="center"/>
          </w:tcPr>
          <w:p w14:paraId="5E4529F2" w14:textId="02C2B26D" w:rsidR="00BA3791" w:rsidRDefault="00B940FF" w:rsidP="00B64BFA">
            <w:pPr>
              <w:spacing w:line="360" w:lineRule="auto"/>
              <w:ind w:left="-104"/>
              <w:jc w:val="center"/>
              <w:rPr>
                <w:rFonts w:ascii="Arial" w:hAnsi="Arial" w:cs="Arial"/>
              </w:rPr>
            </w:pPr>
            <w:r>
              <w:rPr>
                <w:rFonts w:ascii="Arial" w:hAnsi="Arial" w:cs="Arial"/>
              </w:rPr>
              <w:t>1</w:t>
            </w:r>
            <w:r w:rsidR="00FD4816">
              <w:rPr>
                <w:rFonts w:ascii="Arial" w:hAnsi="Arial" w:cs="Arial"/>
              </w:rPr>
              <w:t>4.5</w:t>
            </w:r>
          </w:p>
        </w:tc>
      </w:tr>
      <w:tr w:rsidR="00BA3791" w14:paraId="46C71329" w14:textId="77777777" w:rsidTr="002C3EF8">
        <w:trPr>
          <w:trHeight w:val="511"/>
        </w:trPr>
        <w:tc>
          <w:tcPr>
            <w:tcW w:w="4618" w:type="dxa"/>
            <w:vAlign w:val="center"/>
          </w:tcPr>
          <w:p w14:paraId="519579F1" w14:textId="21CBF398" w:rsidR="00BA3791" w:rsidRDefault="003D2C53" w:rsidP="00730C6F">
            <w:pPr>
              <w:spacing w:line="360" w:lineRule="auto"/>
              <w:ind w:left="720"/>
              <w:rPr>
                <w:rFonts w:ascii="Arial" w:hAnsi="Arial" w:cs="Arial"/>
              </w:rPr>
            </w:pPr>
            <w:r>
              <w:rPr>
                <w:rFonts w:ascii="Arial" w:hAnsi="Arial" w:cs="Arial"/>
              </w:rPr>
              <w:t>Housewives</w:t>
            </w:r>
          </w:p>
        </w:tc>
        <w:tc>
          <w:tcPr>
            <w:tcW w:w="1590" w:type="dxa"/>
            <w:vAlign w:val="center"/>
          </w:tcPr>
          <w:p w14:paraId="6E73ED36" w14:textId="641A319E" w:rsidR="00BA3791" w:rsidRDefault="00834197" w:rsidP="00B64BFA">
            <w:pPr>
              <w:spacing w:line="360" w:lineRule="auto"/>
              <w:ind w:left="-104"/>
              <w:jc w:val="center"/>
              <w:rPr>
                <w:rFonts w:ascii="Arial" w:hAnsi="Arial" w:cs="Arial"/>
              </w:rPr>
            </w:pPr>
            <w:r>
              <w:rPr>
                <w:rFonts w:ascii="Arial" w:hAnsi="Arial" w:cs="Arial"/>
              </w:rPr>
              <w:t>31</w:t>
            </w:r>
          </w:p>
        </w:tc>
        <w:tc>
          <w:tcPr>
            <w:tcW w:w="2904" w:type="dxa"/>
            <w:vAlign w:val="center"/>
          </w:tcPr>
          <w:p w14:paraId="70602893" w14:textId="5D435570" w:rsidR="00BA3791" w:rsidRDefault="006732D5" w:rsidP="00B64BFA">
            <w:pPr>
              <w:spacing w:line="360" w:lineRule="auto"/>
              <w:ind w:left="-104"/>
              <w:jc w:val="center"/>
              <w:rPr>
                <w:rFonts w:ascii="Arial" w:hAnsi="Arial" w:cs="Arial"/>
              </w:rPr>
            </w:pPr>
            <w:r>
              <w:rPr>
                <w:rFonts w:ascii="Arial" w:hAnsi="Arial" w:cs="Arial"/>
              </w:rPr>
              <w:t>5</w:t>
            </w:r>
            <w:r w:rsidR="003400DC">
              <w:rPr>
                <w:rFonts w:ascii="Arial" w:hAnsi="Arial" w:cs="Arial"/>
              </w:rPr>
              <w:t>0.0</w:t>
            </w:r>
          </w:p>
        </w:tc>
      </w:tr>
      <w:tr w:rsidR="00730C6F" w14:paraId="0BDCDB68" w14:textId="77777777" w:rsidTr="002C3EF8">
        <w:trPr>
          <w:trHeight w:val="511"/>
        </w:trPr>
        <w:tc>
          <w:tcPr>
            <w:tcW w:w="9114" w:type="dxa"/>
            <w:gridSpan w:val="3"/>
            <w:vAlign w:val="center"/>
          </w:tcPr>
          <w:p w14:paraId="6E18F609" w14:textId="4481F940" w:rsidR="00730C6F" w:rsidRDefault="00730C6F" w:rsidP="00730C6F">
            <w:pPr>
              <w:spacing w:line="360" w:lineRule="auto"/>
              <w:rPr>
                <w:rFonts w:ascii="Arial" w:hAnsi="Arial" w:cs="Arial"/>
              </w:rPr>
            </w:pPr>
            <w:r w:rsidRPr="00AA732A">
              <w:rPr>
                <w:rFonts w:ascii="Arial" w:hAnsi="Arial" w:cs="Arial"/>
                <w:b/>
                <w:bCs/>
              </w:rPr>
              <w:t>Risk Factors</w:t>
            </w:r>
          </w:p>
        </w:tc>
      </w:tr>
      <w:tr w:rsidR="00AA732A" w14:paraId="03E4331E" w14:textId="77777777" w:rsidTr="002C3EF8">
        <w:trPr>
          <w:trHeight w:val="511"/>
        </w:trPr>
        <w:tc>
          <w:tcPr>
            <w:tcW w:w="4618" w:type="dxa"/>
            <w:vAlign w:val="center"/>
          </w:tcPr>
          <w:p w14:paraId="619542B7" w14:textId="68D297E4" w:rsidR="00AA732A" w:rsidRDefault="00AA732A" w:rsidP="00730C6F">
            <w:pPr>
              <w:spacing w:line="360" w:lineRule="auto"/>
              <w:ind w:left="720"/>
              <w:jc w:val="both"/>
              <w:rPr>
                <w:rFonts w:ascii="Arial" w:hAnsi="Arial" w:cs="Arial"/>
              </w:rPr>
            </w:pPr>
            <w:r>
              <w:rPr>
                <w:rFonts w:ascii="Arial" w:hAnsi="Arial" w:cs="Arial"/>
              </w:rPr>
              <w:t>Vertical Transmission</w:t>
            </w:r>
          </w:p>
        </w:tc>
        <w:tc>
          <w:tcPr>
            <w:tcW w:w="1590" w:type="dxa"/>
            <w:vAlign w:val="center"/>
          </w:tcPr>
          <w:p w14:paraId="362D5659" w14:textId="6584B860" w:rsidR="00AA732A" w:rsidRDefault="00941D86" w:rsidP="00EC2636">
            <w:pPr>
              <w:spacing w:line="360" w:lineRule="auto"/>
              <w:ind w:left="-104"/>
              <w:jc w:val="center"/>
              <w:rPr>
                <w:rFonts w:ascii="Arial" w:hAnsi="Arial" w:cs="Arial"/>
              </w:rPr>
            </w:pPr>
            <w:r>
              <w:rPr>
                <w:rFonts w:ascii="Arial" w:hAnsi="Arial" w:cs="Arial"/>
              </w:rPr>
              <w:t>8</w:t>
            </w:r>
          </w:p>
        </w:tc>
        <w:tc>
          <w:tcPr>
            <w:tcW w:w="2904" w:type="dxa"/>
            <w:vAlign w:val="center"/>
          </w:tcPr>
          <w:p w14:paraId="04567571" w14:textId="212A2F44" w:rsidR="00AA732A" w:rsidRDefault="008F559F" w:rsidP="00B64BFA">
            <w:pPr>
              <w:spacing w:line="360" w:lineRule="auto"/>
              <w:ind w:left="-104"/>
              <w:jc w:val="center"/>
              <w:rPr>
                <w:rFonts w:ascii="Arial" w:hAnsi="Arial" w:cs="Arial"/>
              </w:rPr>
            </w:pPr>
            <w:r>
              <w:rPr>
                <w:rFonts w:ascii="Arial" w:hAnsi="Arial" w:cs="Arial"/>
              </w:rPr>
              <w:t>1</w:t>
            </w:r>
            <w:r w:rsidR="00E24899">
              <w:rPr>
                <w:rFonts w:ascii="Arial" w:hAnsi="Arial" w:cs="Arial"/>
              </w:rPr>
              <w:t>2.9</w:t>
            </w:r>
          </w:p>
        </w:tc>
      </w:tr>
      <w:tr w:rsidR="006732D5" w14:paraId="3BC77087" w14:textId="77777777" w:rsidTr="002C3EF8">
        <w:trPr>
          <w:trHeight w:val="511"/>
        </w:trPr>
        <w:tc>
          <w:tcPr>
            <w:tcW w:w="4618" w:type="dxa"/>
            <w:tcBorders>
              <w:bottom w:val="single" w:sz="4" w:space="0" w:color="auto"/>
            </w:tcBorders>
            <w:vAlign w:val="center"/>
          </w:tcPr>
          <w:p w14:paraId="0FD22468" w14:textId="30FC1927" w:rsidR="006732D5" w:rsidRDefault="006732D5" w:rsidP="00730C6F">
            <w:pPr>
              <w:spacing w:line="360" w:lineRule="auto"/>
              <w:ind w:left="720"/>
              <w:jc w:val="both"/>
              <w:rPr>
                <w:rFonts w:ascii="Arial" w:hAnsi="Arial" w:cs="Arial"/>
              </w:rPr>
            </w:pPr>
            <w:r>
              <w:rPr>
                <w:rFonts w:ascii="Arial" w:hAnsi="Arial" w:cs="Arial"/>
              </w:rPr>
              <w:t>No risk factors</w:t>
            </w:r>
          </w:p>
        </w:tc>
        <w:tc>
          <w:tcPr>
            <w:tcW w:w="1590" w:type="dxa"/>
            <w:tcBorders>
              <w:bottom w:val="single" w:sz="4" w:space="0" w:color="auto"/>
            </w:tcBorders>
            <w:vAlign w:val="center"/>
          </w:tcPr>
          <w:p w14:paraId="0BCB6906" w14:textId="627A2190" w:rsidR="006732D5" w:rsidRDefault="00EC2636" w:rsidP="00EC2636">
            <w:pPr>
              <w:spacing w:line="360" w:lineRule="auto"/>
              <w:jc w:val="center"/>
              <w:rPr>
                <w:rFonts w:ascii="Arial" w:hAnsi="Arial" w:cs="Arial"/>
              </w:rPr>
            </w:pPr>
            <w:r>
              <w:rPr>
                <w:rFonts w:ascii="Arial" w:hAnsi="Arial" w:cs="Arial"/>
              </w:rPr>
              <w:t>54</w:t>
            </w:r>
          </w:p>
        </w:tc>
        <w:tc>
          <w:tcPr>
            <w:tcW w:w="2904" w:type="dxa"/>
            <w:tcBorders>
              <w:bottom w:val="single" w:sz="4" w:space="0" w:color="auto"/>
            </w:tcBorders>
            <w:vAlign w:val="center"/>
          </w:tcPr>
          <w:p w14:paraId="1588CA59" w14:textId="35CB6678" w:rsidR="006732D5" w:rsidRDefault="00044DA7" w:rsidP="00B64BFA">
            <w:pPr>
              <w:spacing w:line="360" w:lineRule="auto"/>
              <w:ind w:left="-104"/>
              <w:jc w:val="center"/>
              <w:rPr>
                <w:rFonts w:ascii="Arial" w:hAnsi="Arial" w:cs="Arial"/>
              </w:rPr>
            </w:pPr>
            <w:r>
              <w:rPr>
                <w:rFonts w:ascii="Arial" w:hAnsi="Arial" w:cs="Arial"/>
              </w:rPr>
              <w:t>8</w:t>
            </w:r>
            <w:r w:rsidR="00E24899">
              <w:rPr>
                <w:rFonts w:ascii="Arial" w:hAnsi="Arial" w:cs="Arial"/>
              </w:rPr>
              <w:t>7.1</w:t>
            </w:r>
          </w:p>
        </w:tc>
      </w:tr>
    </w:tbl>
    <w:p w14:paraId="3AC6C9DC" w14:textId="77777777" w:rsidR="002C3EF8" w:rsidRPr="00C250CC" w:rsidRDefault="002C3EF8" w:rsidP="00F27FEE">
      <w:pPr>
        <w:spacing w:line="360" w:lineRule="auto"/>
        <w:rPr>
          <w:rFonts w:ascii="Arial" w:hAnsi="Arial" w:cs="Arial"/>
        </w:rPr>
      </w:pPr>
    </w:p>
    <w:p w14:paraId="41EAB9A5" w14:textId="151D2CCF" w:rsidR="00BD2088" w:rsidRDefault="000A70C4" w:rsidP="00D402E6">
      <w:pPr>
        <w:spacing w:line="360" w:lineRule="auto"/>
        <w:ind w:left="284"/>
        <w:jc w:val="both"/>
        <w:rPr>
          <w:rFonts w:ascii="Arial" w:hAnsi="Arial" w:cs="Arial"/>
        </w:rPr>
      </w:pPr>
      <w:r w:rsidRPr="000A70C4">
        <w:rPr>
          <w:rFonts w:ascii="Arial" w:hAnsi="Arial" w:cs="Arial"/>
        </w:rPr>
        <w:t xml:space="preserve">The sociodemographic data for these positive cases is shown in </w:t>
      </w:r>
      <w:r w:rsidRPr="0022556E">
        <w:rPr>
          <w:rFonts w:ascii="Arial" w:hAnsi="Arial" w:cs="Arial"/>
          <w:b/>
          <w:bCs/>
        </w:rPr>
        <w:t>Table 2</w:t>
      </w:r>
      <w:r w:rsidRPr="000A70C4">
        <w:rPr>
          <w:rFonts w:ascii="Arial" w:hAnsi="Arial" w:cs="Arial"/>
        </w:rPr>
        <w:t>. Most cases (96.8%) were Malay and housewives (50%). Majority of the cases aged within 30-34 years old (40.3%), followed by 35-39 years old (25.8%).</w:t>
      </w:r>
      <w:r w:rsidR="00BD2088">
        <w:rPr>
          <w:rFonts w:ascii="Arial" w:hAnsi="Arial" w:cs="Arial"/>
        </w:rPr>
        <w:t xml:space="preserve"> </w:t>
      </w:r>
      <w:r w:rsidR="00684A23">
        <w:rPr>
          <w:rFonts w:ascii="Arial" w:hAnsi="Arial" w:cs="Arial"/>
        </w:rPr>
        <w:t xml:space="preserve">About 87.1% </w:t>
      </w:r>
      <w:r w:rsidR="00CC16A6">
        <w:rPr>
          <w:rFonts w:ascii="Arial" w:hAnsi="Arial" w:cs="Arial"/>
        </w:rPr>
        <w:t>mother</w:t>
      </w:r>
      <w:r w:rsidR="00684A23">
        <w:rPr>
          <w:rFonts w:ascii="Arial" w:hAnsi="Arial" w:cs="Arial"/>
        </w:rPr>
        <w:t>s</w:t>
      </w:r>
      <w:r w:rsidR="00CC16A6">
        <w:rPr>
          <w:rFonts w:ascii="Arial" w:hAnsi="Arial" w:cs="Arial"/>
        </w:rPr>
        <w:t xml:space="preserve"> with positive Hepatitis B</w:t>
      </w:r>
      <w:r w:rsidR="00296955">
        <w:rPr>
          <w:rFonts w:ascii="Arial" w:hAnsi="Arial" w:cs="Arial"/>
        </w:rPr>
        <w:t xml:space="preserve"> </w:t>
      </w:r>
      <w:r w:rsidR="00E10BB5">
        <w:rPr>
          <w:rFonts w:ascii="Arial" w:hAnsi="Arial" w:cs="Arial"/>
        </w:rPr>
        <w:t>had n</w:t>
      </w:r>
      <w:r w:rsidR="00684A23">
        <w:rPr>
          <w:rFonts w:ascii="Arial" w:hAnsi="Arial" w:cs="Arial"/>
        </w:rPr>
        <w:t>o risk factors identified</w:t>
      </w:r>
      <w:r w:rsidR="001739AC">
        <w:rPr>
          <w:rFonts w:ascii="Arial" w:hAnsi="Arial" w:cs="Arial"/>
        </w:rPr>
        <w:t xml:space="preserve"> and only 12.9% of them had mothers/ siblings with Hepatitis B (vertical transmission)</w:t>
      </w:r>
      <w:r w:rsidR="00296955">
        <w:rPr>
          <w:rFonts w:ascii="Arial" w:hAnsi="Arial" w:cs="Arial"/>
        </w:rPr>
        <w:t>.</w:t>
      </w:r>
    </w:p>
    <w:p w14:paraId="77B81356" w14:textId="6A43D13B" w:rsidR="00C250CC" w:rsidRPr="00C250CC" w:rsidRDefault="00CB5185" w:rsidP="00D402E6">
      <w:pPr>
        <w:spacing w:line="360" w:lineRule="auto"/>
        <w:ind w:left="284"/>
        <w:jc w:val="both"/>
        <w:rPr>
          <w:rFonts w:ascii="Arial" w:hAnsi="Arial" w:cs="Arial"/>
        </w:rPr>
      </w:pPr>
      <w:r w:rsidRPr="00C250CC">
        <w:rPr>
          <w:rFonts w:ascii="Arial" w:hAnsi="Arial" w:cs="Arial"/>
        </w:rPr>
        <w:t xml:space="preserve">For the outcome of the </w:t>
      </w:r>
      <w:r>
        <w:rPr>
          <w:rFonts w:ascii="Arial" w:hAnsi="Arial" w:cs="Arial"/>
        </w:rPr>
        <w:t xml:space="preserve">infants of Hepatitis B </w:t>
      </w:r>
      <w:r w:rsidRPr="00C250CC">
        <w:rPr>
          <w:rFonts w:ascii="Arial" w:hAnsi="Arial" w:cs="Arial"/>
        </w:rPr>
        <w:t>mothers</w:t>
      </w:r>
      <w:r>
        <w:rPr>
          <w:rFonts w:ascii="Arial" w:hAnsi="Arial" w:cs="Arial"/>
        </w:rPr>
        <w:t xml:space="preserve"> i</w:t>
      </w:r>
      <w:r w:rsidRPr="00C250CC">
        <w:rPr>
          <w:rFonts w:ascii="Arial" w:hAnsi="Arial" w:cs="Arial"/>
        </w:rPr>
        <w:t>s shown in</w:t>
      </w:r>
      <w:r w:rsidR="0022556E">
        <w:rPr>
          <w:rFonts w:ascii="Arial" w:hAnsi="Arial" w:cs="Arial"/>
        </w:rPr>
        <w:t xml:space="preserve"> </w:t>
      </w:r>
      <w:r w:rsidRPr="002C3EF8">
        <w:rPr>
          <w:rFonts w:ascii="Arial" w:hAnsi="Arial" w:cs="Arial"/>
          <w:b/>
          <w:bCs/>
        </w:rPr>
        <w:t xml:space="preserve">Table </w:t>
      </w:r>
      <w:r w:rsidR="0022556E">
        <w:rPr>
          <w:rFonts w:ascii="Arial" w:hAnsi="Arial" w:cs="Arial"/>
          <w:b/>
          <w:bCs/>
        </w:rPr>
        <w:t>4</w:t>
      </w:r>
      <w:r w:rsidRPr="00C250CC">
        <w:rPr>
          <w:rFonts w:ascii="Arial" w:hAnsi="Arial" w:cs="Arial"/>
        </w:rPr>
        <w:t>.</w:t>
      </w:r>
      <w:r>
        <w:rPr>
          <w:rFonts w:ascii="Arial" w:hAnsi="Arial" w:cs="Arial"/>
        </w:rPr>
        <w:t xml:space="preserve"> </w:t>
      </w:r>
      <w:r w:rsidRPr="00CB5185">
        <w:rPr>
          <w:rFonts w:ascii="Arial" w:hAnsi="Arial" w:cs="Arial"/>
        </w:rPr>
        <w:t>The result</w:t>
      </w:r>
      <w:r>
        <w:rPr>
          <w:rFonts w:ascii="Arial" w:hAnsi="Arial" w:cs="Arial"/>
        </w:rPr>
        <w:t>s</w:t>
      </w:r>
      <w:r w:rsidRPr="00CB5185">
        <w:rPr>
          <w:rFonts w:ascii="Arial" w:hAnsi="Arial" w:cs="Arial"/>
        </w:rPr>
        <w:t xml:space="preserve"> showed that all infants were responders (20/20) and none of them </w:t>
      </w:r>
      <w:r>
        <w:rPr>
          <w:rFonts w:ascii="Arial" w:hAnsi="Arial" w:cs="Arial"/>
        </w:rPr>
        <w:t xml:space="preserve">were </w:t>
      </w:r>
      <w:r w:rsidRPr="00CB5185">
        <w:rPr>
          <w:rFonts w:ascii="Arial" w:hAnsi="Arial" w:cs="Arial"/>
        </w:rPr>
        <w:t>infected.</w:t>
      </w:r>
      <w:r>
        <w:rPr>
          <w:rFonts w:ascii="Arial" w:hAnsi="Arial" w:cs="Arial"/>
        </w:rPr>
        <w:t xml:space="preserve"> </w:t>
      </w:r>
    </w:p>
    <w:p w14:paraId="26403F8D" w14:textId="77777777" w:rsidR="00C250CC" w:rsidRDefault="00C250CC" w:rsidP="00F27FEE">
      <w:pPr>
        <w:spacing w:line="360" w:lineRule="auto"/>
        <w:rPr>
          <w:rFonts w:ascii="Arial" w:hAnsi="Arial" w:cs="Arial"/>
          <w:b/>
          <w:bCs/>
        </w:rPr>
      </w:pPr>
    </w:p>
    <w:p w14:paraId="3143FF9F" w14:textId="77777777" w:rsidR="002C3EF8" w:rsidRDefault="002C3EF8" w:rsidP="00F27FEE">
      <w:pPr>
        <w:spacing w:line="360" w:lineRule="auto"/>
        <w:rPr>
          <w:rFonts w:ascii="Arial" w:hAnsi="Arial" w:cs="Arial"/>
          <w:b/>
          <w:bCs/>
        </w:rPr>
      </w:pPr>
    </w:p>
    <w:p w14:paraId="453DE19A" w14:textId="18A79EF5" w:rsidR="00840C01" w:rsidRDefault="003658E4" w:rsidP="00F27FEE">
      <w:pPr>
        <w:spacing w:line="360" w:lineRule="auto"/>
        <w:rPr>
          <w:rFonts w:ascii="Arial" w:hAnsi="Arial" w:cs="Arial"/>
          <w:b/>
          <w:bCs/>
        </w:rPr>
      </w:pPr>
      <w:r w:rsidRPr="003658E4">
        <w:rPr>
          <w:rFonts w:ascii="Arial" w:hAnsi="Arial" w:cs="Arial"/>
          <w:b/>
          <w:bCs/>
        </w:rPr>
        <w:t xml:space="preserve">Table </w:t>
      </w:r>
      <w:r w:rsidR="00E72AF1">
        <w:rPr>
          <w:rFonts w:ascii="Arial" w:hAnsi="Arial" w:cs="Arial"/>
          <w:b/>
          <w:bCs/>
        </w:rPr>
        <w:t>3</w:t>
      </w:r>
      <w:r w:rsidRPr="003658E4">
        <w:rPr>
          <w:rFonts w:ascii="Arial" w:hAnsi="Arial" w:cs="Arial"/>
          <w:b/>
          <w:bCs/>
        </w:rPr>
        <w:t xml:space="preserve">: </w:t>
      </w:r>
      <w:r w:rsidR="00AF5E1D">
        <w:rPr>
          <w:rFonts w:ascii="Arial" w:hAnsi="Arial" w:cs="Arial"/>
          <w:b/>
          <w:bCs/>
        </w:rPr>
        <w:t>T</w:t>
      </w:r>
      <w:r w:rsidR="00AF5E1D" w:rsidRPr="00AF5E1D">
        <w:rPr>
          <w:rFonts w:ascii="Arial" w:hAnsi="Arial" w:cs="Arial"/>
          <w:b/>
          <w:bCs/>
        </w:rPr>
        <w:t xml:space="preserve">he clinical status of mother with Hepatitis B </w:t>
      </w:r>
      <w:r w:rsidRPr="003658E4">
        <w:rPr>
          <w:rFonts w:ascii="Arial" w:hAnsi="Arial" w:cs="Arial"/>
          <w:b/>
          <w:bCs/>
        </w:rPr>
        <w:t>in Terengganu in 2019 – 2021</w:t>
      </w:r>
    </w:p>
    <w:tbl>
      <w:tblPr>
        <w:tblStyle w:val="PlainTable2"/>
        <w:tblW w:w="9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4"/>
        <w:gridCol w:w="1855"/>
        <w:gridCol w:w="1856"/>
      </w:tblGrid>
      <w:tr w:rsidR="00A634E2" w:rsidRPr="00A634E2" w14:paraId="5E06A2B3" w14:textId="77777777" w:rsidTr="00D33287">
        <w:trPr>
          <w:cnfStyle w:val="100000000000" w:firstRow="1" w:lastRow="0" w:firstColumn="0" w:lastColumn="0" w:oddVBand="0" w:evenVBand="0" w:oddHBand="0"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5404" w:type="dxa"/>
            <w:tcBorders>
              <w:top w:val="single" w:sz="4" w:space="0" w:color="auto"/>
              <w:left w:val="nil"/>
              <w:bottom w:val="single" w:sz="4" w:space="0" w:color="auto"/>
              <w:right w:val="nil"/>
            </w:tcBorders>
            <w:vAlign w:val="center"/>
          </w:tcPr>
          <w:p w14:paraId="30F8D6CB" w14:textId="71C173C8" w:rsidR="00B7419B" w:rsidRPr="00A634E2" w:rsidRDefault="00B7419B" w:rsidP="00E72AF1">
            <w:pPr>
              <w:spacing w:line="360" w:lineRule="auto"/>
              <w:jc w:val="center"/>
              <w:rPr>
                <w:rFonts w:ascii="Arial" w:hAnsi="Arial" w:cs="Arial"/>
              </w:rPr>
            </w:pPr>
            <w:r w:rsidRPr="000B3DA7">
              <w:rPr>
                <w:rFonts w:ascii="Arial" w:eastAsia="Times New Roman" w:hAnsi="Arial" w:cs="Arial"/>
                <w:kern w:val="24"/>
                <w:lang w:eastAsia="en-MY"/>
              </w:rPr>
              <w:t>Variables</w:t>
            </w:r>
          </w:p>
        </w:tc>
        <w:tc>
          <w:tcPr>
            <w:tcW w:w="1855" w:type="dxa"/>
            <w:tcBorders>
              <w:top w:val="single" w:sz="4" w:space="0" w:color="auto"/>
              <w:left w:val="nil"/>
              <w:bottom w:val="single" w:sz="4" w:space="0" w:color="auto"/>
              <w:right w:val="nil"/>
            </w:tcBorders>
            <w:vAlign w:val="center"/>
          </w:tcPr>
          <w:p w14:paraId="5554EE4E" w14:textId="2583B30C" w:rsidR="00B7419B" w:rsidRPr="00A634E2" w:rsidRDefault="00B7419B" w:rsidP="006D320B">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0B3DA7">
              <w:rPr>
                <w:rFonts w:ascii="Arial" w:eastAsia="Times New Roman" w:hAnsi="Arial" w:cs="Arial"/>
                <w:kern w:val="24"/>
                <w:lang w:eastAsia="en-MY"/>
              </w:rPr>
              <w:t>N=62</w:t>
            </w:r>
          </w:p>
        </w:tc>
        <w:tc>
          <w:tcPr>
            <w:tcW w:w="1856" w:type="dxa"/>
            <w:tcBorders>
              <w:top w:val="single" w:sz="4" w:space="0" w:color="auto"/>
              <w:left w:val="nil"/>
              <w:bottom w:val="single" w:sz="4" w:space="0" w:color="auto"/>
              <w:right w:val="nil"/>
            </w:tcBorders>
            <w:vAlign w:val="center"/>
          </w:tcPr>
          <w:p w14:paraId="364707E5" w14:textId="4878A2B5" w:rsidR="00B7419B" w:rsidRPr="00A634E2" w:rsidRDefault="00B7419B" w:rsidP="006D320B">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0B3DA7">
              <w:rPr>
                <w:rFonts w:ascii="Arial" w:eastAsia="Times New Roman" w:hAnsi="Arial" w:cs="Arial"/>
                <w:kern w:val="24"/>
                <w:lang w:eastAsia="en-MY"/>
              </w:rPr>
              <w:t>%</w:t>
            </w:r>
          </w:p>
        </w:tc>
      </w:tr>
      <w:tr w:rsidR="006D320B" w:rsidRPr="00A634E2" w14:paraId="21A6AC4B" w14:textId="77777777" w:rsidTr="00D33287">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5404" w:type="dxa"/>
            <w:tcBorders>
              <w:top w:val="single" w:sz="4" w:space="0" w:color="auto"/>
              <w:left w:val="nil"/>
              <w:bottom w:val="nil"/>
              <w:right w:val="nil"/>
            </w:tcBorders>
            <w:vAlign w:val="center"/>
          </w:tcPr>
          <w:p w14:paraId="727EA95C" w14:textId="1482AB20" w:rsidR="006D320B" w:rsidRPr="00A634E2" w:rsidRDefault="006D320B" w:rsidP="00FB2356">
            <w:pPr>
              <w:spacing w:line="360" w:lineRule="auto"/>
              <w:rPr>
                <w:rFonts w:ascii="Arial" w:hAnsi="Arial" w:cs="Arial"/>
              </w:rPr>
            </w:pPr>
            <w:r w:rsidRPr="000B3DA7">
              <w:rPr>
                <w:rFonts w:ascii="Arial" w:eastAsia="Times New Roman" w:hAnsi="Arial" w:cs="Arial"/>
                <w:color w:val="000000"/>
                <w:kern w:val="24"/>
                <w:lang w:eastAsia="en-MY"/>
              </w:rPr>
              <w:t>Hepatitis B ‘e’ Antigen (</w:t>
            </w:r>
            <w:proofErr w:type="spellStart"/>
            <w:r w:rsidRPr="000B3DA7">
              <w:rPr>
                <w:rFonts w:ascii="Arial" w:eastAsia="Times New Roman" w:hAnsi="Arial" w:cs="Arial"/>
                <w:color w:val="000000"/>
                <w:kern w:val="24"/>
                <w:lang w:eastAsia="en-MY"/>
              </w:rPr>
              <w:t>HBeAg</w:t>
            </w:r>
            <w:proofErr w:type="spellEnd"/>
            <w:r w:rsidRPr="000B3DA7">
              <w:rPr>
                <w:rFonts w:ascii="Arial" w:eastAsia="Times New Roman" w:hAnsi="Arial" w:cs="Arial"/>
                <w:color w:val="000000"/>
                <w:kern w:val="24"/>
                <w:lang w:eastAsia="en-MY"/>
              </w:rPr>
              <w:t>)</w:t>
            </w:r>
          </w:p>
        </w:tc>
        <w:tc>
          <w:tcPr>
            <w:tcW w:w="1855" w:type="dxa"/>
            <w:tcBorders>
              <w:top w:val="single" w:sz="4" w:space="0" w:color="auto"/>
              <w:left w:val="nil"/>
              <w:bottom w:val="nil"/>
              <w:right w:val="nil"/>
            </w:tcBorders>
            <w:vAlign w:val="center"/>
          </w:tcPr>
          <w:p w14:paraId="00343572" w14:textId="77777777" w:rsidR="006D320B" w:rsidRPr="00A634E2" w:rsidRDefault="006D320B" w:rsidP="00FB235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856" w:type="dxa"/>
            <w:tcBorders>
              <w:top w:val="single" w:sz="4" w:space="0" w:color="auto"/>
              <w:left w:val="nil"/>
              <w:bottom w:val="nil"/>
              <w:right w:val="nil"/>
            </w:tcBorders>
            <w:vAlign w:val="center"/>
          </w:tcPr>
          <w:p w14:paraId="6DF3162D" w14:textId="77777777" w:rsidR="006D320B" w:rsidRPr="00A634E2" w:rsidRDefault="006D320B" w:rsidP="00FB235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D320B" w:rsidRPr="00A634E2" w14:paraId="41A34B19" w14:textId="77777777" w:rsidTr="00D33287">
        <w:trPr>
          <w:trHeight w:val="493"/>
        </w:trPr>
        <w:tc>
          <w:tcPr>
            <w:cnfStyle w:val="001000000000" w:firstRow="0" w:lastRow="0" w:firstColumn="1" w:lastColumn="0" w:oddVBand="0" w:evenVBand="0" w:oddHBand="0" w:evenHBand="0" w:firstRowFirstColumn="0" w:firstRowLastColumn="0" w:lastRowFirstColumn="0" w:lastRowLastColumn="0"/>
            <w:tcW w:w="5404" w:type="dxa"/>
            <w:tcBorders>
              <w:top w:val="nil"/>
              <w:left w:val="nil"/>
              <w:bottom w:val="nil"/>
              <w:right w:val="nil"/>
            </w:tcBorders>
            <w:vAlign w:val="center"/>
          </w:tcPr>
          <w:p w14:paraId="3F5CC661" w14:textId="77777777" w:rsidR="006D320B" w:rsidRPr="000B3DA7" w:rsidRDefault="006D320B" w:rsidP="00FB2356">
            <w:pPr>
              <w:pStyle w:val="ListParagraph"/>
              <w:numPr>
                <w:ilvl w:val="0"/>
                <w:numId w:val="44"/>
              </w:numPr>
              <w:spacing w:line="360" w:lineRule="auto"/>
              <w:rPr>
                <w:rFonts w:ascii="Arial" w:eastAsia="Times New Roman" w:hAnsi="Arial" w:cs="Arial"/>
                <w:color w:val="000000"/>
                <w:kern w:val="24"/>
                <w:lang w:eastAsia="en-MY"/>
              </w:rPr>
            </w:pPr>
            <w:r w:rsidRPr="00737C2B">
              <w:rPr>
                <w:rFonts w:ascii="Arial" w:hAnsi="Arial" w:cs="Arial"/>
                <w:b w:val="0"/>
                <w:bCs w:val="0"/>
              </w:rPr>
              <w:t>Reactive</w:t>
            </w:r>
          </w:p>
        </w:tc>
        <w:tc>
          <w:tcPr>
            <w:tcW w:w="1855" w:type="dxa"/>
            <w:tcBorders>
              <w:top w:val="nil"/>
              <w:left w:val="nil"/>
              <w:bottom w:val="nil"/>
              <w:right w:val="nil"/>
            </w:tcBorders>
            <w:vAlign w:val="center"/>
          </w:tcPr>
          <w:p w14:paraId="65333CD8" w14:textId="1E34ABE9" w:rsidR="006D320B" w:rsidRPr="00A634E2" w:rsidRDefault="006D320B" w:rsidP="00FB235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A634E2">
              <w:rPr>
                <w:rFonts w:ascii="Arial" w:hAnsi="Arial" w:cs="Arial"/>
              </w:rPr>
              <w:t>50</w:t>
            </w:r>
          </w:p>
        </w:tc>
        <w:tc>
          <w:tcPr>
            <w:tcW w:w="1856" w:type="dxa"/>
            <w:tcBorders>
              <w:top w:val="nil"/>
              <w:left w:val="nil"/>
              <w:bottom w:val="nil"/>
              <w:right w:val="nil"/>
            </w:tcBorders>
            <w:vAlign w:val="center"/>
          </w:tcPr>
          <w:p w14:paraId="79B220DA" w14:textId="65B3C270" w:rsidR="006D320B" w:rsidRPr="00A634E2" w:rsidRDefault="006D320B" w:rsidP="00FB235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A634E2">
              <w:rPr>
                <w:rFonts w:ascii="Arial" w:hAnsi="Arial" w:cs="Arial"/>
              </w:rPr>
              <w:t>80.0</w:t>
            </w:r>
          </w:p>
        </w:tc>
      </w:tr>
      <w:tr w:rsidR="006D320B" w:rsidRPr="00A634E2" w14:paraId="05F8DFB1" w14:textId="77777777" w:rsidTr="00D33287">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5404" w:type="dxa"/>
            <w:tcBorders>
              <w:top w:val="nil"/>
              <w:left w:val="nil"/>
              <w:bottom w:val="nil"/>
              <w:right w:val="nil"/>
            </w:tcBorders>
            <w:vAlign w:val="center"/>
          </w:tcPr>
          <w:p w14:paraId="519DD57A" w14:textId="450D849C" w:rsidR="006D320B" w:rsidRPr="00A634E2" w:rsidRDefault="006D320B" w:rsidP="00FB2356">
            <w:pPr>
              <w:pStyle w:val="ListParagraph"/>
              <w:numPr>
                <w:ilvl w:val="0"/>
                <w:numId w:val="44"/>
              </w:numPr>
              <w:spacing w:line="360" w:lineRule="auto"/>
              <w:rPr>
                <w:rFonts w:ascii="Arial" w:hAnsi="Arial" w:cs="Arial"/>
                <w:b w:val="0"/>
                <w:bCs w:val="0"/>
              </w:rPr>
            </w:pPr>
            <w:r w:rsidRPr="00737C2B">
              <w:rPr>
                <w:rFonts w:ascii="Arial" w:hAnsi="Arial" w:cs="Arial"/>
                <w:b w:val="0"/>
                <w:bCs w:val="0"/>
              </w:rPr>
              <w:t>Non</w:t>
            </w:r>
            <w:r>
              <w:rPr>
                <w:rFonts w:ascii="Arial" w:hAnsi="Arial" w:cs="Arial"/>
                <w:b w:val="0"/>
                <w:bCs w:val="0"/>
              </w:rPr>
              <w:t>-</w:t>
            </w:r>
            <w:r w:rsidRPr="00737C2B">
              <w:rPr>
                <w:rFonts w:ascii="Arial" w:hAnsi="Arial" w:cs="Arial"/>
                <w:b w:val="0"/>
                <w:bCs w:val="0"/>
              </w:rPr>
              <w:t>Reactive</w:t>
            </w:r>
          </w:p>
        </w:tc>
        <w:tc>
          <w:tcPr>
            <w:tcW w:w="1855" w:type="dxa"/>
            <w:tcBorders>
              <w:top w:val="nil"/>
              <w:left w:val="nil"/>
              <w:bottom w:val="nil"/>
              <w:right w:val="nil"/>
            </w:tcBorders>
            <w:vAlign w:val="center"/>
          </w:tcPr>
          <w:p w14:paraId="2F13815D" w14:textId="3C3736C1" w:rsidR="006D320B" w:rsidRPr="00A634E2" w:rsidRDefault="006D320B" w:rsidP="00FB235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A634E2">
              <w:rPr>
                <w:rFonts w:ascii="Arial" w:hAnsi="Arial" w:cs="Arial"/>
              </w:rPr>
              <w:t>12</w:t>
            </w:r>
          </w:p>
        </w:tc>
        <w:tc>
          <w:tcPr>
            <w:tcW w:w="1856" w:type="dxa"/>
            <w:tcBorders>
              <w:top w:val="nil"/>
              <w:left w:val="nil"/>
              <w:bottom w:val="nil"/>
              <w:right w:val="nil"/>
            </w:tcBorders>
            <w:vAlign w:val="center"/>
          </w:tcPr>
          <w:p w14:paraId="1A5690AC" w14:textId="2D3C4B74" w:rsidR="006D320B" w:rsidRPr="00A634E2" w:rsidRDefault="006D320B" w:rsidP="00FB235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A634E2">
              <w:rPr>
                <w:rFonts w:ascii="Arial" w:hAnsi="Arial" w:cs="Arial"/>
              </w:rPr>
              <w:t>20.0</w:t>
            </w:r>
          </w:p>
        </w:tc>
      </w:tr>
      <w:tr w:rsidR="006D320B" w:rsidRPr="00A634E2" w14:paraId="239D7685" w14:textId="77777777" w:rsidTr="00D33287">
        <w:trPr>
          <w:trHeight w:val="493"/>
        </w:trPr>
        <w:tc>
          <w:tcPr>
            <w:cnfStyle w:val="001000000000" w:firstRow="0" w:lastRow="0" w:firstColumn="1" w:lastColumn="0" w:oddVBand="0" w:evenVBand="0" w:oddHBand="0" w:evenHBand="0" w:firstRowFirstColumn="0" w:firstRowLastColumn="0" w:lastRowFirstColumn="0" w:lastRowLastColumn="0"/>
            <w:tcW w:w="5404" w:type="dxa"/>
            <w:tcBorders>
              <w:top w:val="nil"/>
              <w:left w:val="nil"/>
              <w:bottom w:val="nil"/>
              <w:right w:val="nil"/>
            </w:tcBorders>
            <w:vAlign w:val="center"/>
          </w:tcPr>
          <w:p w14:paraId="066D8C4A" w14:textId="16563BF6" w:rsidR="006D320B" w:rsidRPr="00A634E2" w:rsidRDefault="006D320B" w:rsidP="00FB2356">
            <w:pPr>
              <w:spacing w:line="360" w:lineRule="auto"/>
              <w:rPr>
                <w:rFonts w:ascii="Arial" w:hAnsi="Arial" w:cs="Arial"/>
                <w:b w:val="0"/>
                <w:bCs w:val="0"/>
              </w:rPr>
            </w:pPr>
            <w:r w:rsidRPr="00E72AF1">
              <w:rPr>
                <w:rFonts w:ascii="Arial" w:hAnsi="Arial" w:cs="Arial"/>
              </w:rPr>
              <w:t>Co-infection (Reactive)</w:t>
            </w:r>
          </w:p>
        </w:tc>
        <w:tc>
          <w:tcPr>
            <w:tcW w:w="1855" w:type="dxa"/>
            <w:tcBorders>
              <w:top w:val="nil"/>
              <w:left w:val="nil"/>
              <w:bottom w:val="nil"/>
              <w:right w:val="nil"/>
            </w:tcBorders>
            <w:vAlign w:val="center"/>
          </w:tcPr>
          <w:p w14:paraId="33ABA982" w14:textId="77777777" w:rsidR="006D320B" w:rsidRPr="00A634E2" w:rsidRDefault="006D320B" w:rsidP="00FB235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56" w:type="dxa"/>
            <w:tcBorders>
              <w:top w:val="nil"/>
              <w:left w:val="nil"/>
              <w:bottom w:val="nil"/>
              <w:right w:val="nil"/>
            </w:tcBorders>
            <w:vAlign w:val="center"/>
          </w:tcPr>
          <w:p w14:paraId="5B92A3A9" w14:textId="77777777" w:rsidR="006D320B" w:rsidRPr="00A634E2" w:rsidRDefault="006D320B" w:rsidP="00FB235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D320B" w:rsidRPr="00A634E2" w14:paraId="52B422AB" w14:textId="77777777" w:rsidTr="00D33287">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5404" w:type="dxa"/>
            <w:tcBorders>
              <w:top w:val="nil"/>
              <w:left w:val="nil"/>
              <w:bottom w:val="nil"/>
              <w:right w:val="nil"/>
            </w:tcBorders>
            <w:vAlign w:val="center"/>
          </w:tcPr>
          <w:p w14:paraId="7F2D5942" w14:textId="77777777" w:rsidR="006D320B" w:rsidRPr="00E72AF1" w:rsidRDefault="006D320B" w:rsidP="00FB2356">
            <w:pPr>
              <w:pStyle w:val="ListParagraph"/>
              <w:numPr>
                <w:ilvl w:val="0"/>
                <w:numId w:val="40"/>
              </w:numPr>
              <w:spacing w:line="360" w:lineRule="auto"/>
              <w:rPr>
                <w:rFonts w:ascii="Arial" w:hAnsi="Arial" w:cs="Arial"/>
              </w:rPr>
            </w:pPr>
            <w:r w:rsidRPr="00A634E2">
              <w:rPr>
                <w:rFonts w:ascii="Arial" w:eastAsia="Times New Roman" w:hAnsi="Arial" w:cs="Arial"/>
                <w:b w:val="0"/>
                <w:bCs w:val="0"/>
                <w:color w:val="000000"/>
                <w:kern w:val="24"/>
                <w:lang w:eastAsia="en-MY"/>
              </w:rPr>
              <w:t>HIV</w:t>
            </w:r>
          </w:p>
        </w:tc>
        <w:tc>
          <w:tcPr>
            <w:tcW w:w="1855" w:type="dxa"/>
            <w:tcBorders>
              <w:top w:val="nil"/>
              <w:left w:val="nil"/>
              <w:bottom w:val="nil"/>
              <w:right w:val="nil"/>
            </w:tcBorders>
            <w:vAlign w:val="center"/>
          </w:tcPr>
          <w:p w14:paraId="09C62C4B" w14:textId="6F278241" w:rsidR="006D320B" w:rsidRPr="00A634E2" w:rsidRDefault="006D320B" w:rsidP="00FB235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A634E2">
              <w:rPr>
                <w:rFonts w:ascii="Arial" w:hAnsi="Arial" w:cs="Arial"/>
              </w:rPr>
              <w:t>0</w:t>
            </w:r>
          </w:p>
        </w:tc>
        <w:tc>
          <w:tcPr>
            <w:tcW w:w="1856" w:type="dxa"/>
            <w:tcBorders>
              <w:top w:val="nil"/>
              <w:left w:val="nil"/>
              <w:bottom w:val="nil"/>
              <w:right w:val="nil"/>
            </w:tcBorders>
            <w:vAlign w:val="center"/>
          </w:tcPr>
          <w:p w14:paraId="129E01B4" w14:textId="59BCEAED" w:rsidR="006D320B" w:rsidRPr="00A634E2" w:rsidRDefault="006D320B" w:rsidP="00FB235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A634E2">
              <w:rPr>
                <w:rFonts w:ascii="Arial" w:hAnsi="Arial" w:cs="Arial"/>
              </w:rPr>
              <w:t>0</w:t>
            </w:r>
          </w:p>
        </w:tc>
      </w:tr>
      <w:tr w:rsidR="006D320B" w:rsidRPr="00A634E2" w14:paraId="3833FF9D" w14:textId="77777777" w:rsidTr="00D33287">
        <w:trPr>
          <w:trHeight w:val="493"/>
        </w:trPr>
        <w:tc>
          <w:tcPr>
            <w:cnfStyle w:val="001000000000" w:firstRow="0" w:lastRow="0" w:firstColumn="1" w:lastColumn="0" w:oddVBand="0" w:evenVBand="0" w:oddHBand="0" w:evenHBand="0" w:firstRowFirstColumn="0" w:firstRowLastColumn="0" w:lastRowFirstColumn="0" w:lastRowLastColumn="0"/>
            <w:tcW w:w="5404" w:type="dxa"/>
            <w:tcBorders>
              <w:top w:val="nil"/>
              <w:left w:val="nil"/>
              <w:bottom w:val="nil"/>
              <w:right w:val="nil"/>
            </w:tcBorders>
            <w:vAlign w:val="center"/>
          </w:tcPr>
          <w:p w14:paraId="0F49794F" w14:textId="5E50274A" w:rsidR="006D320B" w:rsidRPr="00A634E2" w:rsidRDefault="006D320B" w:rsidP="00FB2356">
            <w:pPr>
              <w:pStyle w:val="ListParagraph"/>
              <w:numPr>
                <w:ilvl w:val="0"/>
                <w:numId w:val="40"/>
              </w:numPr>
              <w:spacing w:line="360" w:lineRule="auto"/>
              <w:rPr>
                <w:rFonts w:ascii="Arial" w:eastAsia="Times New Roman" w:hAnsi="Arial" w:cs="Arial"/>
                <w:b w:val="0"/>
                <w:bCs w:val="0"/>
                <w:lang w:eastAsia="en-MY"/>
              </w:rPr>
            </w:pPr>
            <w:r w:rsidRPr="00A634E2">
              <w:rPr>
                <w:rFonts w:ascii="Arial" w:eastAsia="Times New Roman" w:hAnsi="Arial" w:cs="Arial"/>
                <w:b w:val="0"/>
                <w:bCs w:val="0"/>
                <w:color w:val="000000"/>
                <w:kern w:val="24"/>
                <w:lang w:eastAsia="en-MY"/>
              </w:rPr>
              <w:t>Hepatitis C</w:t>
            </w:r>
          </w:p>
        </w:tc>
        <w:tc>
          <w:tcPr>
            <w:tcW w:w="1855" w:type="dxa"/>
            <w:tcBorders>
              <w:top w:val="nil"/>
              <w:left w:val="nil"/>
              <w:bottom w:val="nil"/>
              <w:right w:val="nil"/>
            </w:tcBorders>
            <w:vAlign w:val="center"/>
          </w:tcPr>
          <w:p w14:paraId="10BF8253" w14:textId="3F8D74EB" w:rsidR="006D320B" w:rsidRPr="00A634E2" w:rsidRDefault="006D320B" w:rsidP="00FB235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A634E2">
              <w:rPr>
                <w:rFonts w:ascii="Arial" w:hAnsi="Arial" w:cs="Arial"/>
              </w:rPr>
              <w:t>0</w:t>
            </w:r>
          </w:p>
        </w:tc>
        <w:tc>
          <w:tcPr>
            <w:tcW w:w="1856" w:type="dxa"/>
            <w:tcBorders>
              <w:top w:val="nil"/>
              <w:left w:val="nil"/>
              <w:bottom w:val="nil"/>
              <w:right w:val="nil"/>
            </w:tcBorders>
            <w:vAlign w:val="center"/>
          </w:tcPr>
          <w:p w14:paraId="1DF76D97" w14:textId="30CB27A6" w:rsidR="006D320B" w:rsidRPr="00A634E2" w:rsidRDefault="006D320B" w:rsidP="00FB235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A634E2">
              <w:rPr>
                <w:rFonts w:ascii="Arial" w:hAnsi="Arial" w:cs="Arial"/>
              </w:rPr>
              <w:t>0</w:t>
            </w:r>
          </w:p>
        </w:tc>
      </w:tr>
      <w:tr w:rsidR="006D320B" w:rsidRPr="00A634E2" w14:paraId="6DF6DDDD" w14:textId="77777777" w:rsidTr="00D33287">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5404" w:type="dxa"/>
            <w:tcBorders>
              <w:top w:val="nil"/>
              <w:left w:val="nil"/>
              <w:bottom w:val="nil"/>
              <w:right w:val="nil"/>
            </w:tcBorders>
            <w:vAlign w:val="center"/>
          </w:tcPr>
          <w:p w14:paraId="235992F0" w14:textId="748304EF" w:rsidR="006D320B" w:rsidRPr="00A634E2" w:rsidRDefault="006D320B" w:rsidP="00FB2356">
            <w:pPr>
              <w:pStyle w:val="ListParagraph"/>
              <w:numPr>
                <w:ilvl w:val="0"/>
                <w:numId w:val="40"/>
              </w:numPr>
              <w:spacing w:line="360" w:lineRule="auto"/>
              <w:rPr>
                <w:rFonts w:ascii="Arial" w:eastAsia="Times New Roman" w:hAnsi="Arial" w:cs="Arial"/>
                <w:b w:val="0"/>
                <w:bCs w:val="0"/>
                <w:lang w:eastAsia="en-MY"/>
              </w:rPr>
            </w:pPr>
            <w:r w:rsidRPr="00A634E2">
              <w:rPr>
                <w:rFonts w:ascii="Arial" w:eastAsia="Times New Roman" w:hAnsi="Arial" w:cs="Arial"/>
                <w:b w:val="0"/>
                <w:bCs w:val="0"/>
                <w:color w:val="000000"/>
                <w:kern w:val="24"/>
                <w:lang w:eastAsia="en-MY"/>
              </w:rPr>
              <w:t>Syphilis</w:t>
            </w:r>
          </w:p>
        </w:tc>
        <w:tc>
          <w:tcPr>
            <w:tcW w:w="1855" w:type="dxa"/>
            <w:tcBorders>
              <w:top w:val="nil"/>
              <w:left w:val="nil"/>
              <w:bottom w:val="nil"/>
              <w:right w:val="nil"/>
            </w:tcBorders>
            <w:vAlign w:val="center"/>
          </w:tcPr>
          <w:p w14:paraId="3E66B7BC" w14:textId="7CBCE1B2" w:rsidR="006D320B" w:rsidRPr="00A634E2" w:rsidRDefault="006D320B" w:rsidP="00FB235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A634E2">
              <w:rPr>
                <w:rFonts w:ascii="Arial" w:hAnsi="Arial" w:cs="Arial"/>
              </w:rPr>
              <w:t>0</w:t>
            </w:r>
          </w:p>
        </w:tc>
        <w:tc>
          <w:tcPr>
            <w:tcW w:w="1856" w:type="dxa"/>
            <w:tcBorders>
              <w:top w:val="nil"/>
              <w:left w:val="nil"/>
              <w:bottom w:val="nil"/>
              <w:right w:val="nil"/>
            </w:tcBorders>
            <w:vAlign w:val="center"/>
          </w:tcPr>
          <w:p w14:paraId="05A38A22" w14:textId="752B540F" w:rsidR="006D320B" w:rsidRPr="00A634E2" w:rsidRDefault="006D320B" w:rsidP="00FB235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A634E2">
              <w:rPr>
                <w:rFonts w:ascii="Arial" w:hAnsi="Arial" w:cs="Arial"/>
              </w:rPr>
              <w:t>0</w:t>
            </w:r>
          </w:p>
        </w:tc>
      </w:tr>
      <w:tr w:rsidR="006D320B" w:rsidRPr="00A634E2" w14:paraId="46A35C7C" w14:textId="77777777" w:rsidTr="00D33287">
        <w:trPr>
          <w:trHeight w:val="493"/>
        </w:trPr>
        <w:tc>
          <w:tcPr>
            <w:cnfStyle w:val="001000000000" w:firstRow="0" w:lastRow="0" w:firstColumn="1" w:lastColumn="0" w:oddVBand="0" w:evenVBand="0" w:oddHBand="0" w:evenHBand="0" w:firstRowFirstColumn="0" w:firstRowLastColumn="0" w:lastRowFirstColumn="0" w:lastRowLastColumn="0"/>
            <w:tcW w:w="5404" w:type="dxa"/>
            <w:tcBorders>
              <w:top w:val="nil"/>
              <w:left w:val="nil"/>
              <w:bottom w:val="nil"/>
              <w:right w:val="nil"/>
            </w:tcBorders>
            <w:vAlign w:val="center"/>
          </w:tcPr>
          <w:p w14:paraId="7DE452A0" w14:textId="06BAECA6" w:rsidR="006D320B" w:rsidRPr="00A634E2" w:rsidRDefault="006D320B" w:rsidP="00FB2356">
            <w:pPr>
              <w:spacing w:line="360" w:lineRule="auto"/>
              <w:rPr>
                <w:rFonts w:ascii="Arial" w:eastAsia="Times New Roman" w:hAnsi="Arial" w:cs="Arial"/>
                <w:b w:val="0"/>
                <w:bCs w:val="0"/>
                <w:lang w:eastAsia="en-MY"/>
              </w:rPr>
            </w:pPr>
            <w:r w:rsidRPr="000B3DA7">
              <w:rPr>
                <w:rFonts w:ascii="Arial" w:eastAsia="Times New Roman" w:hAnsi="Arial" w:cs="Arial"/>
                <w:color w:val="000000"/>
                <w:kern w:val="24"/>
                <w:lang w:eastAsia="en-MY"/>
              </w:rPr>
              <w:t>Complications (Yes)</w:t>
            </w:r>
          </w:p>
        </w:tc>
        <w:tc>
          <w:tcPr>
            <w:tcW w:w="1855" w:type="dxa"/>
            <w:tcBorders>
              <w:top w:val="nil"/>
              <w:left w:val="nil"/>
              <w:bottom w:val="nil"/>
              <w:right w:val="nil"/>
            </w:tcBorders>
            <w:vAlign w:val="center"/>
          </w:tcPr>
          <w:p w14:paraId="3B42CE12" w14:textId="77777777" w:rsidR="006D320B" w:rsidRPr="00A634E2" w:rsidRDefault="006D320B" w:rsidP="00FB235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56" w:type="dxa"/>
            <w:tcBorders>
              <w:top w:val="nil"/>
              <w:left w:val="nil"/>
              <w:bottom w:val="nil"/>
              <w:right w:val="nil"/>
            </w:tcBorders>
            <w:vAlign w:val="center"/>
          </w:tcPr>
          <w:p w14:paraId="0CE84B74" w14:textId="2C09372E" w:rsidR="006D320B" w:rsidRPr="00A634E2" w:rsidRDefault="006D320B" w:rsidP="00FB235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D320B" w:rsidRPr="00A634E2" w14:paraId="64B7AE09" w14:textId="77777777" w:rsidTr="00D33287">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5404" w:type="dxa"/>
            <w:tcBorders>
              <w:top w:val="nil"/>
              <w:left w:val="nil"/>
              <w:bottom w:val="nil"/>
              <w:right w:val="nil"/>
            </w:tcBorders>
            <w:vAlign w:val="center"/>
          </w:tcPr>
          <w:p w14:paraId="3CC6B183" w14:textId="77777777" w:rsidR="006D320B" w:rsidRPr="000B3DA7" w:rsidRDefault="006D320B" w:rsidP="00FB2356">
            <w:pPr>
              <w:pStyle w:val="ListParagraph"/>
              <w:numPr>
                <w:ilvl w:val="0"/>
                <w:numId w:val="41"/>
              </w:numPr>
              <w:spacing w:line="360" w:lineRule="auto"/>
              <w:rPr>
                <w:rFonts w:ascii="Arial" w:eastAsia="Times New Roman" w:hAnsi="Arial" w:cs="Arial"/>
                <w:color w:val="000000"/>
                <w:kern w:val="24"/>
                <w:lang w:eastAsia="en-MY"/>
              </w:rPr>
            </w:pPr>
            <w:r w:rsidRPr="00A634E2">
              <w:rPr>
                <w:rFonts w:ascii="Arial" w:eastAsia="Times New Roman" w:hAnsi="Arial" w:cs="Arial"/>
                <w:b w:val="0"/>
                <w:bCs w:val="0"/>
                <w:color w:val="000000"/>
                <w:kern w:val="24"/>
                <w:lang w:eastAsia="en-MY"/>
              </w:rPr>
              <w:t>Cirrhosis</w:t>
            </w:r>
          </w:p>
        </w:tc>
        <w:tc>
          <w:tcPr>
            <w:tcW w:w="1855" w:type="dxa"/>
            <w:tcBorders>
              <w:top w:val="nil"/>
              <w:left w:val="nil"/>
              <w:bottom w:val="nil"/>
              <w:right w:val="nil"/>
            </w:tcBorders>
            <w:vAlign w:val="center"/>
          </w:tcPr>
          <w:p w14:paraId="2D94C941" w14:textId="28006540" w:rsidR="006D320B" w:rsidRPr="00A634E2" w:rsidRDefault="006D320B" w:rsidP="00FB235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A634E2">
              <w:rPr>
                <w:rFonts w:ascii="Arial" w:hAnsi="Arial" w:cs="Arial"/>
              </w:rPr>
              <w:t>0</w:t>
            </w:r>
          </w:p>
        </w:tc>
        <w:tc>
          <w:tcPr>
            <w:tcW w:w="1856" w:type="dxa"/>
            <w:tcBorders>
              <w:top w:val="nil"/>
              <w:left w:val="nil"/>
              <w:bottom w:val="nil"/>
              <w:right w:val="nil"/>
            </w:tcBorders>
            <w:vAlign w:val="center"/>
          </w:tcPr>
          <w:p w14:paraId="3FF99436" w14:textId="3239046B" w:rsidR="006D320B" w:rsidRPr="00A634E2" w:rsidRDefault="006D320B" w:rsidP="00FB235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A634E2">
              <w:rPr>
                <w:rFonts w:ascii="Arial" w:hAnsi="Arial" w:cs="Arial"/>
              </w:rPr>
              <w:t>0</w:t>
            </w:r>
          </w:p>
        </w:tc>
      </w:tr>
      <w:tr w:rsidR="006D320B" w:rsidRPr="00A634E2" w14:paraId="080AC475" w14:textId="77777777" w:rsidTr="00D33287">
        <w:trPr>
          <w:trHeight w:val="493"/>
        </w:trPr>
        <w:tc>
          <w:tcPr>
            <w:cnfStyle w:val="001000000000" w:firstRow="0" w:lastRow="0" w:firstColumn="1" w:lastColumn="0" w:oddVBand="0" w:evenVBand="0" w:oddHBand="0" w:evenHBand="0" w:firstRowFirstColumn="0" w:firstRowLastColumn="0" w:lastRowFirstColumn="0" w:lastRowLastColumn="0"/>
            <w:tcW w:w="5404" w:type="dxa"/>
            <w:tcBorders>
              <w:top w:val="nil"/>
              <w:left w:val="nil"/>
              <w:bottom w:val="nil"/>
              <w:right w:val="nil"/>
            </w:tcBorders>
            <w:vAlign w:val="center"/>
          </w:tcPr>
          <w:p w14:paraId="544E1172" w14:textId="5191AAA5" w:rsidR="006D320B" w:rsidRPr="00A634E2" w:rsidRDefault="006D320B" w:rsidP="00FB2356">
            <w:pPr>
              <w:pStyle w:val="ListParagraph"/>
              <w:numPr>
                <w:ilvl w:val="0"/>
                <w:numId w:val="41"/>
              </w:numPr>
              <w:spacing w:line="360" w:lineRule="auto"/>
              <w:rPr>
                <w:rFonts w:ascii="Arial" w:hAnsi="Arial" w:cs="Arial"/>
                <w:b w:val="0"/>
                <w:bCs w:val="0"/>
              </w:rPr>
            </w:pPr>
            <w:r w:rsidRPr="00A634E2">
              <w:rPr>
                <w:rFonts w:ascii="Arial" w:eastAsia="Times New Roman" w:hAnsi="Arial" w:cs="Arial"/>
                <w:b w:val="0"/>
                <w:bCs w:val="0"/>
                <w:color w:val="000000"/>
                <w:kern w:val="24"/>
                <w:lang w:eastAsia="en-MY"/>
              </w:rPr>
              <w:t>Chronic Liver Disease</w:t>
            </w:r>
          </w:p>
        </w:tc>
        <w:tc>
          <w:tcPr>
            <w:tcW w:w="1855" w:type="dxa"/>
            <w:tcBorders>
              <w:top w:val="nil"/>
              <w:left w:val="nil"/>
              <w:bottom w:val="nil"/>
              <w:right w:val="nil"/>
            </w:tcBorders>
            <w:vAlign w:val="center"/>
          </w:tcPr>
          <w:p w14:paraId="520037FA" w14:textId="506B513D" w:rsidR="006D320B" w:rsidRPr="00A634E2" w:rsidRDefault="006D320B" w:rsidP="00FB235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A634E2">
              <w:rPr>
                <w:rFonts w:ascii="Arial" w:hAnsi="Arial" w:cs="Arial"/>
              </w:rPr>
              <w:t>0</w:t>
            </w:r>
          </w:p>
        </w:tc>
        <w:tc>
          <w:tcPr>
            <w:tcW w:w="1856" w:type="dxa"/>
            <w:tcBorders>
              <w:top w:val="nil"/>
              <w:left w:val="nil"/>
              <w:bottom w:val="nil"/>
              <w:right w:val="nil"/>
            </w:tcBorders>
            <w:vAlign w:val="center"/>
          </w:tcPr>
          <w:p w14:paraId="6D704B6F" w14:textId="40187F3B" w:rsidR="006D320B" w:rsidRPr="00A634E2" w:rsidRDefault="006D320B" w:rsidP="00FB235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A634E2">
              <w:rPr>
                <w:rFonts w:ascii="Arial" w:hAnsi="Arial" w:cs="Arial"/>
              </w:rPr>
              <w:t>0</w:t>
            </w:r>
          </w:p>
        </w:tc>
      </w:tr>
      <w:tr w:rsidR="006D320B" w:rsidRPr="00A634E2" w14:paraId="29763287" w14:textId="77777777" w:rsidTr="00D33287">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5404" w:type="dxa"/>
            <w:tcBorders>
              <w:top w:val="nil"/>
              <w:left w:val="nil"/>
              <w:bottom w:val="nil"/>
              <w:right w:val="nil"/>
            </w:tcBorders>
            <w:vAlign w:val="center"/>
          </w:tcPr>
          <w:p w14:paraId="72E3AD29" w14:textId="2DE8B012" w:rsidR="006D320B" w:rsidRPr="00A634E2" w:rsidRDefault="006D320B" w:rsidP="00FB2356">
            <w:pPr>
              <w:pStyle w:val="ListParagraph"/>
              <w:numPr>
                <w:ilvl w:val="0"/>
                <w:numId w:val="41"/>
              </w:numPr>
              <w:spacing w:line="360" w:lineRule="auto"/>
              <w:rPr>
                <w:rFonts w:ascii="Arial" w:hAnsi="Arial" w:cs="Arial"/>
                <w:b w:val="0"/>
                <w:bCs w:val="0"/>
              </w:rPr>
            </w:pPr>
            <w:r w:rsidRPr="00A634E2">
              <w:rPr>
                <w:rFonts w:ascii="Arial" w:eastAsia="Times New Roman" w:hAnsi="Arial" w:cs="Arial"/>
                <w:b w:val="0"/>
                <w:bCs w:val="0"/>
                <w:color w:val="000000"/>
                <w:kern w:val="24"/>
                <w:lang w:eastAsia="en-MY"/>
              </w:rPr>
              <w:t>Hepatocellular Carcinoma</w:t>
            </w:r>
          </w:p>
        </w:tc>
        <w:tc>
          <w:tcPr>
            <w:tcW w:w="1855" w:type="dxa"/>
            <w:tcBorders>
              <w:top w:val="nil"/>
              <w:left w:val="nil"/>
              <w:bottom w:val="nil"/>
              <w:right w:val="nil"/>
            </w:tcBorders>
            <w:vAlign w:val="center"/>
          </w:tcPr>
          <w:p w14:paraId="2376F675" w14:textId="06D5CDC2" w:rsidR="006D320B" w:rsidRPr="00A634E2" w:rsidRDefault="006D320B" w:rsidP="00FB235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A634E2">
              <w:rPr>
                <w:rFonts w:ascii="Arial" w:hAnsi="Arial" w:cs="Arial"/>
              </w:rPr>
              <w:t>0</w:t>
            </w:r>
          </w:p>
        </w:tc>
        <w:tc>
          <w:tcPr>
            <w:tcW w:w="1856" w:type="dxa"/>
            <w:tcBorders>
              <w:top w:val="nil"/>
              <w:left w:val="nil"/>
              <w:bottom w:val="nil"/>
              <w:right w:val="nil"/>
            </w:tcBorders>
            <w:vAlign w:val="center"/>
          </w:tcPr>
          <w:p w14:paraId="25D9A406" w14:textId="53433E5A" w:rsidR="006D320B" w:rsidRPr="00A634E2" w:rsidRDefault="006D320B" w:rsidP="00FB235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A634E2">
              <w:rPr>
                <w:rFonts w:ascii="Arial" w:hAnsi="Arial" w:cs="Arial"/>
              </w:rPr>
              <w:t>0</w:t>
            </w:r>
          </w:p>
        </w:tc>
      </w:tr>
      <w:tr w:rsidR="006D320B" w:rsidRPr="00A634E2" w14:paraId="2E50D64C" w14:textId="77777777" w:rsidTr="00D33287">
        <w:trPr>
          <w:trHeight w:val="493"/>
        </w:trPr>
        <w:tc>
          <w:tcPr>
            <w:cnfStyle w:val="001000000000" w:firstRow="0" w:lastRow="0" w:firstColumn="1" w:lastColumn="0" w:oddVBand="0" w:evenVBand="0" w:oddHBand="0" w:evenHBand="0" w:firstRowFirstColumn="0" w:firstRowLastColumn="0" w:lastRowFirstColumn="0" w:lastRowLastColumn="0"/>
            <w:tcW w:w="5404" w:type="dxa"/>
            <w:tcBorders>
              <w:top w:val="nil"/>
              <w:left w:val="nil"/>
              <w:bottom w:val="nil"/>
              <w:right w:val="nil"/>
            </w:tcBorders>
            <w:vAlign w:val="center"/>
          </w:tcPr>
          <w:p w14:paraId="06FFFC65" w14:textId="4DF61B56" w:rsidR="006D320B" w:rsidRPr="00A634E2" w:rsidRDefault="006D320B" w:rsidP="00FB2356">
            <w:pPr>
              <w:spacing w:line="360" w:lineRule="auto"/>
              <w:rPr>
                <w:rFonts w:ascii="Arial" w:eastAsia="Times New Roman" w:hAnsi="Arial" w:cs="Arial"/>
                <w:lang w:eastAsia="en-MY"/>
              </w:rPr>
            </w:pPr>
            <w:r w:rsidRPr="000B3DA7">
              <w:rPr>
                <w:rFonts w:ascii="Arial" w:eastAsia="Times New Roman" w:hAnsi="Arial" w:cs="Arial"/>
                <w:color w:val="000000"/>
                <w:kern w:val="24"/>
                <w:lang w:eastAsia="en-MY"/>
              </w:rPr>
              <w:t>Hepatitis B Viral Load (</w:t>
            </w:r>
            <w:proofErr w:type="spellStart"/>
            <w:r w:rsidRPr="000B3DA7">
              <w:rPr>
                <w:rFonts w:ascii="Arial" w:eastAsia="Times New Roman" w:hAnsi="Arial" w:cs="Arial"/>
                <w:color w:val="000000"/>
                <w:kern w:val="24"/>
                <w:lang w:eastAsia="en-MY"/>
              </w:rPr>
              <w:t>iu</w:t>
            </w:r>
            <w:proofErr w:type="spellEnd"/>
            <w:r w:rsidRPr="000B3DA7">
              <w:rPr>
                <w:rFonts w:ascii="Arial" w:eastAsia="Times New Roman" w:hAnsi="Arial" w:cs="Arial"/>
                <w:color w:val="000000"/>
                <w:kern w:val="24"/>
                <w:lang w:eastAsia="en-MY"/>
              </w:rPr>
              <w:t>/ml)</w:t>
            </w:r>
          </w:p>
        </w:tc>
        <w:tc>
          <w:tcPr>
            <w:tcW w:w="1855" w:type="dxa"/>
            <w:tcBorders>
              <w:top w:val="nil"/>
              <w:left w:val="nil"/>
              <w:bottom w:val="nil"/>
              <w:right w:val="nil"/>
            </w:tcBorders>
            <w:vAlign w:val="center"/>
          </w:tcPr>
          <w:p w14:paraId="25826B4F" w14:textId="77777777" w:rsidR="006D320B" w:rsidRPr="00A634E2" w:rsidRDefault="006D320B" w:rsidP="00FB235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56" w:type="dxa"/>
            <w:tcBorders>
              <w:top w:val="nil"/>
              <w:left w:val="nil"/>
              <w:bottom w:val="nil"/>
              <w:right w:val="nil"/>
            </w:tcBorders>
            <w:vAlign w:val="center"/>
          </w:tcPr>
          <w:p w14:paraId="175B8D85" w14:textId="77777777" w:rsidR="006D320B" w:rsidRPr="00A634E2" w:rsidRDefault="006D320B" w:rsidP="00FB235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D320B" w:rsidRPr="00A634E2" w14:paraId="74C57B12" w14:textId="77777777" w:rsidTr="00D33287">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5404" w:type="dxa"/>
            <w:tcBorders>
              <w:top w:val="nil"/>
              <w:left w:val="nil"/>
              <w:bottom w:val="nil"/>
              <w:right w:val="nil"/>
            </w:tcBorders>
            <w:vAlign w:val="center"/>
          </w:tcPr>
          <w:p w14:paraId="5F9F6FA0" w14:textId="77777777" w:rsidR="006D320B" w:rsidRPr="000B3DA7" w:rsidRDefault="006D320B" w:rsidP="00FB2356">
            <w:pPr>
              <w:pStyle w:val="ListParagraph"/>
              <w:numPr>
                <w:ilvl w:val="0"/>
                <w:numId w:val="43"/>
              </w:numPr>
              <w:spacing w:line="360" w:lineRule="auto"/>
              <w:rPr>
                <w:rFonts w:ascii="Arial" w:eastAsia="Times New Roman" w:hAnsi="Arial" w:cs="Arial"/>
                <w:color w:val="000000"/>
                <w:kern w:val="24"/>
                <w:lang w:eastAsia="en-MY"/>
              </w:rPr>
            </w:pPr>
            <w:r w:rsidRPr="00A634E2">
              <w:rPr>
                <w:rFonts w:ascii="Arial" w:eastAsia="Times New Roman" w:hAnsi="Arial" w:cs="Arial"/>
                <w:b w:val="0"/>
                <w:bCs w:val="0"/>
                <w:color w:val="000000"/>
                <w:kern w:val="24"/>
                <w:lang w:eastAsia="en-MY"/>
              </w:rPr>
              <w:t>&lt; 20,000</w:t>
            </w:r>
          </w:p>
        </w:tc>
        <w:tc>
          <w:tcPr>
            <w:tcW w:w="1855" w:type="dxa"/>
            <w:tcBorders>
              <w:top w:val="nil"/>
              <w:left w:val="nil"/>
              <w:bottom w:val="nil"/>
              <w:right w:val="nil"/>
            </w:tcBorders>
            <w:vAlign w:val="center"/>
          </w:tcPr>
          <w:p w14:paraId="028A4025" w14:textId="108429DA" w:rsidR="006D320B" w:rsidRPr="00A634E2" w:rsidRDefault="006D320B" w:rsidP="00FB235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A634E2">
              <w:rPr>
                <w:rFonts w:ascii="Arial" w:hAnsi="Arial" w:cs="Arial"/>
              </w:rPr>
              <w:t>56</w:t>
            </w:r>
          </w:p>
        </w:tc>
        <w:tc>
          <w:tcPr>
            <w:tcW w:w="1856" w:type="dxa"/>
            <w:tcBorders>
              <w:top w:val="nil"/>
              <w:left w:val="nil"/>
              <w:bottom w:val="nil"/>
              <w:right w:val="nil"/>
            </w:tcBorders>
            <w:vAlign w:val="center"/>
          </w:tcPr>
          <w:p w14:paraId="0CCB77F4" w14:textId="39464A1E" w:rsidR="006D320B" w:rsidRPr="00A634E2" w:rsidRDefault="006D320B" w:rsidP="00FB235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A634E2">
              <w:rPr>
                <w:rFonts w:ascii="Arial" w:hAnsi="Arial" w:cs="Arial"/>
              </w:rPr>
              <w:t>90.3</w:t>
            </w:r>
          </w:p>
        </w:tc>
      </w:tr>
      <w:tr w:rsidR="006D320B" w:rsidRPr="00A634E2" w14:paraId="562C5271" w14:textId="77777777" w:rsidTr="00D33287">
        <w:trPr>
          <w:trHeight w:val="493"/>
        </w:trPr>
        <w:tc>
          <w:tcPr>
            <w:cnfStyle w:val="001000000000" w:firstRow="0" w:lastRow="0" w:firstColumn="1" w:lastColumn="0" w:oddVBand="0" w:evenVBand="0" w:oddHBand="0" w:evenHBand="0" w:firstRowFirstColumn="0" w:firstRowLastColumn="0" w:lastRowFirstColumn="0" w:lastRowLastColumn="0"/>
            <w:tcW w:w="5404" w:type="dxa"/>
            <w:tcBorders>
              <w:top w:val="nil"/>
              <w:left w:val="nil"/>
              <w:bottom w:val="nil"/>
              <w:right w:val="nil"/>
            </w:tcBorders>
            <w:vAlign w:val="center"/>
          </w:tcPr>
          <w:p w14:paraId="40CC63D2" w14:textId="60218A97" w:rsidR="006D320B" w:rsidRPr="00A634E2" w:rsidRDefault="006D320B" w:rsidP="00FB2356">
            <w:pPr>
              <w:pStyle w:val="ListParagraph"/>
              <w:numPr>
                <w:ilvl w:val="0"/>
                <w:numId w:val="43"/>
              </w:numPr>
              <w:spacing w:line="360" w:lineRule="auto"/>
              <w:rPr>
                <w:rFonts w:ascii="Arial" w:hAnsi="Arial" w:cs="Arial"/>
                <w:b w:val="0"/>
                <w:bCs w:val="0"/>
              </w:rPr>
            </w:pPr>
            <w:r w:rsidRPr="00A634E2">
              <w:rPr>
                <w:rFonts w:ascii="Arial" w:eastAsia="Times New Roman" w:hAnsi="Arial" w:cs="Arial"/>
                <w:b w:val="0"/>
                <w:bCs w:val="0"/>
                <w:color w:val="000000"/>
                <w:kern w:val="24"/>
                <w:lang w:eastAsia="en-MY"/>
              </w:rPr>
              <w:t xml:space="preserve">20,000 – 200,000 </w:t>
            </w:r>
          </w:p>
        </w:tc>
        <w:tc>
          <w:tcPr>
            <w:tcW w:w="1855" w:type="dxa"/>
            <w:tcBorders>
              <w:top w:val="nil"/>
              <w:left w:val="nil"/>
              <w:bottom w:val="nil"/>
              <w:right w:val="nil"/>
            </w:tcBorders>
            <w:vAlign w:val="center"/>
          </w:tcPr>
          <w:p w14:paraId="7C1E4D78" w14:textId="1468E73D" w:rsidR="006D320B" w:rsidRPr="00A634E2" w:rsidRDefault="006D320B" w:rsidP="00FB235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A634E2">
              <w:rPr>
                <w:rFonts w:ascii="Arial" w:hAnsi="Arial" w:cs="Arial"/>
              </w:rPr>
              <w:t>2</w:t>
            </w:r>
          </w:p>
        </w:tc>
        <w:tc>
          <w:tcPr>
            <w:tcW w:w="1856" w:type="dxa"/>
            <w:tcBorders>
              <w:top w:val="nil"/>
              <w:left w:val="nil"/>
              <w:bottom w:val="nil"/>
              <w:right w:val="nil"/>
            </w:tcBorders>
            <w:vAlign w:val="center"/>
          </w:tcPr>
          <w:p w14:paraId="318F0129" w14:textId="177BC82F" w:rsidR="006D320B" w:rsidRPr="00A634E2" w:rsidRDefault="006D320B" w:rsidP="00FB235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A634E2">
              <w:rPr>
                <w:rFonts w:ascii="Arial" w:hAnsi="Arial" w:cs="Arial"/>
              </w:rPr>
              <w:t>3.2</w:t>
            </w:r>
          </w:p>
        </w:tc>
      </w:tr>
      <w:tr w:rsidR="006D320B" w:rsidRPr="00A634E2" w14:paraId="6F3DCE88" w14:textId="77777777" w:rsidTr="00D33287">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5404" w:type="dxa"/>
            <w:tcBorders>
              <w:top w:val="nil"/>
              <w:left w:val="nil"/>
              <w:bottom w:val="single" w:sz="4" w:space="0" w:color="auto"/>
              <w:right w:val="nil"/>
            </w:tcBorders>
            <w:vAlign w:val="center"/>
          </w:tcPr>
          <w:p w14:paraId="1D1B3DC1" w14:textId="77777777" w:rsidR="006D320B" w:rsidRPr="00A634E2" w:rsidRDefault="006D320B" w:rsidP="00FB2356">
            <w:pPr>
              <w:pStyle w:val="ListParagraph"/>
              <w:numPr>
                <w:ilvl w:val="0"/>
                <w:numId w:val="43"/>
              </w:numPr>
              <w:spacing w:line="360" w:lineRule="auto"/>
              <w:rPr>
                <w:rFonts w:ascii="Arial" w:eastAsia="Times New Roman" w:hAnsi="Arial" w:cs="Arial"/>
                <w:b w:val="0"/>
                <w:bCs w:val="0"/>
                <w:color w:val="000000"/>
                <w:kern w:val="24"/>
                <w:lang w:eastAsia="en-MY"/>
              </w:rPr>
            </w:pPr>
            <w:r w:rsidRPr="00A634E2">
              <w:rPr>
                <w:rFonts w:ascii="Arial" w:eastAsia="Times New Roman" w:hAnsi="Arial" w:cs="Arial"/>
                <w:b w:val="0"/>
                <w:bCs w:val="0"/>
                <w:color w:val="000000"/>
                <w:kern w:val="24"/>
                <w:lang w:eastAsia="en-MY"/>
              </w:rPr>
              <w:t>&gt; 200,000</w:t>
            </w:r>
          </w:p>
        </w:tc>
        <w:tc>
          <w:tcPr>
            <w:tcW w:w="1855" w:type="dxa"/>
            <w:tcBorders>
              <w:top w:val="nil"/>
              <w:left w:val="nil"/>
              <w:bottom w:val="single" w:sz="4" w:space="0" w:color="auto"/>
              <w:right w:val="nil"/>
            </w:tcBorders>
            <w:vAlign w:val="center"/>
          </w:tcPr>
          <w:p w14:paraId="391CD63A" w14:textId="02BB6F52" w:rsidR="006D320B" w:rsidRPr="00A634E2" w:rsidRDefault="006D320B" w:rsidP="00FB235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A634E2">
              <w:rPr>
                <w:rFonts w:ascii="Arial" w:hAnsi="Arial" w:cs="Arial"/>
              </w:rPr>
              <w:t>4</w:t>
            </w:r>
          </w:p>
        </w:tc>
        <w:tc>
          <w:tcPr>
            <w:tcW w:w="1856" w:type="dxa"/>
            <w:tcBorders>
              <w:top w:val="nil"/>
              <w:left w:val="nil"/>
              <w:bottom w:val="single" w:sz="4" w:space="0" w:color="auto"/>
              <w:right w:val="nil"/>
            </w:tcBorders>
            <w:vAlign w:val="center"/>
          </w:tcPr>
          <w:p w14:paraId="225342FE" w14:textId="6BAA51C3" w:rsidR="006D320B" w:rsidRPr="00A634E2" w:rsidRDefault="006D320B" w:rsidP="00FB235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A634E2">
              <w:rPr>
                <w:rFonts w:ascii="Arial" w:hAnsi="Arial" w:cs="Arial"/>
              </w:rPr>
              <w:t>6.5</w:t>
            </w:r>
          </w:p>
        </w:tc>
      </w:tr>
    </w:tbl>
    <w:p w14:paraId="3621A953" w14:textId="77777777" w:rsidR="00840C01" w:rsidRDefault="00840C01" w:rsidP="00F27FEE">
      <w:pPr>
        <w:spacing w:line="360" w:lineRule="auto"/>
        <w:rPr>
          <w:rFonts w:ascii="Arial" w:hAnsi="Arial" w:cs="Arial"/>
          <w:b/>
          <w:bCs/>
        </w:rPr>
      </w:pPr>
    </w:p>
    <w:p w14:paraId="035A9E39" w14:textId="280306EA" w:rsidR="00F32C35" w:rsidRDefault="00E81642" w:rsidP="00F27FEE">
      <w:pPr>
        <w:spacing w:line="360" w:lineRule="auto"/>
        <w:rPr>
          <w:rFonts w:ascii="Arial" w:hAnsi="Arial" w:cs="Arial"/>
          <w:b/>
          <w:bCs/>
        </w:rPr>
      </w:pPr>
      <w:bookmarkStart w:id="1" w:name="_Hlk121133463"/>
      <w:r w:rsidRPr="00E81642">
        <w:rPr>
          <w:rFonts w:ascii="Arial" w:hAnsi="Arial" w:cs="Arial"/>
          <w:b/>
          <w:bCs/>
        </w:rPr>
        <w:t xml:space="preserve">Table </w:t>
      </w:r>
      <w:r w:rsidR="00F72245">
        <w:rPr>
          <w:rFonts w:ascii="Arial" w:hAnsi="Arial" w:cs="Arial"/>
          <w:b/>
          <w:bCs/>
        </w:rPr>
        <w:t>4</w:t>
      </w:r>
      <w:r w:rsidRPr="00E81642">
        <w:rPr>
          <w:rFonts w:ascii="Arial" w:hAnsi="Arial" w:cs="Arial"/>
          <w:b/>
          <w:bCs/>
        </w:rPr>
        <w:t xml:space="preserve">: </w:t>
      </w:r>
      <w:r w:rsidR="002C5073">
        <w:rPr>
          <w:rFonts w:ascii="Arial" w:hAnsi="Arial" w:cs="Arial"/>
          <w:b/>
          <w:bCs/>
        </w:rPr>
        <w:t xml:space="preserve">Outcome of </w:t>
      </w:r>
      <w:r w:rsidR="00621724">
        <w:rPr>
          <w:rFonts w:ascii="Arial" w:hAnsi="Arial" w:cs="Arial"/>
          <w:b/>
          <w:bCs/>
        </w:rPr>
        <w:t>infants</w:t>
      </w:r>
      <w:r w:rsidR="00A112F9">
        <w:rPr>
          <w:rFonts w:ascii="Arial" w:hAnsi="Arial" w:cs="Arial"/>
          <w:b/>
          <w:bCs/>
        </w:rPr>
        <w:t xml:space="preserve"> of Hepatitis B </w:t>
      </w:r>
      <w:r w:rsidR="001114E7">
        <w:rPr>
          <w:rFonts w:ascii="Arial" w:hAnsi="Arial" w:cs="Arial"/>
          <w:b/>
          <w:bCs/>
        </w:rPr>
        <w:t>mothers</w:t>
      </w:r>
      <w:r w:rsidR="00A112F9">
        <w:rPr>
          <w:rFonts w:ascii="Arial" w:hAnsi="Arial" w:cs="Arial"/>
          <w:b/>
          <w:bCs/>
        </w:rPr>
        <w:t xml:space="preserve"> in Terengganu</w:t>
      </w:r>
      <w:r w:rsidRPr="00E81642">
        <w:rPr>
          <w:rFonts w:ascii="Arial" w:hAnsi="Arial" w:cs="Arial"/>
          <w:b/>
          <w:bCs/>
        </w:rPr>
        <w:t xml:space="preserve"> in 2019 </w:t>
      </w:r>
      <w:r>
        <w:rPr>
          <w:rFonts w:ascii="Arial" w:hAnsi="Arial" w:cs="Arial"/>
          <w:b/>
          <w:bCs/>
        </w:rPr>
        <w:t>–</w:t>
      </w:r>
      <w:r w:rsidRPr="00E81642">
        <w:rPr>
          <w:rFonts w:ascii="Arial" w:hAnsi="Arial" w:cs="Arial"/>
          <w:b/>
          <w:bCs/>
        </w:rPr>
        <w:t xml:space="preserve"> 2021</w:t>
      </w:r>
    </w:p>
    <w:tbl>
      <w:tblPr>
        <w:tblStyle w:val="TableGrid"/>
        <w:tblW w:w="0" w:type="auto"/>
        <w:tblLook w:val="04A0" w:firstRow="1" w:lastRow="0" w:firstColumn="1" w:lastColumn="0" w:noHBand="0" w:noVBand="1"/>
      </w:tblPr>
      <w:tblGrid>
        <w:gridCol w:w="4106"/>
        <w:gridCol w:w="2204"/>
        <w:gridCol w:w="3155"/>
      </w:tblGrid>
      <w:tr w:rsidR="00CF61FB" w14:paraId="27E6BDCA" w14:textId="77777777" w:rsidTr="00EA0B9C">
        <w:trPr>
          <w:trHeight w:val="418"/>
        </w:trPr>
        <w:tc>
          <w:tcPr>
            <w:tcW w:w="4106" w:type="dxa"/>
            <w:tcBorders>
              <w:top w:val="single" w:sz="4" w:space="0" w:color="auto"/>
              <w:left w:val="nil"/>
              <w:bottom w:val="single" w:sz="4" w:space="0" w:color="auto"/>
              <w:right w:val="nil"/>
            </w:tcBorders>
            <w:vAlign w:val="center"/>
          </w:tcPr>
          <w:bookmarkEnd w:id="1"/>
          <w:p w14:paraId="6156396F" w14:textId="7D278A7E" w:rsidR="00CF61FB" w:rsidRDefault="00CF61FB" w:rsidP="00EA0B9C">
            <w:pPr>
              <w:spacing w:line="360" w:lineRule="auto"/>
              <w:jc w:val="center"/>
              <w:rPr>
                <w:rFonts w:ascii="Arial" w:hAnsi="Arial" w:cs="Arial"/>
                <w:b/>
                <w:bCs/>
              </w:rPr>
            </w:pPr>
            <w:r>
              <w:rPr>
                <w:rFonts w:ascii="Arial" w:hAnsi="Arial" w:cs="Arial"/>
                <w:b/>
                <w:bCs/>
              </w:rPr>
              <w:t>Outcome of the babies (n=</w:t>
            </w:r>
            <w:r w:rsidR="00621724">
              <w:rPr>
                <w:rFonts w:ascii="Arial" w:hAnsi="Arial" w:cs="Arial"/>
                <w:b/>
                <w:bCs/>
              </w:rPr>
              <w:t>20</w:t>
            </w:r>
            <w:r>
              <w:rPr>
                <w:rFonts w:ascii="Arial" w:hAnsi="Arial" w:cs="Arial"/>
                <w:b/>
                <w:bCs/>
              </w:rPr>
              <w:t>)</w:t>
            </w:r>
          </w:p>
        </w:tc>
        <w:tc>
          <w:tcPr>
            <w:tcW w:w="2204" w:type="dxa"/>
            <w:tcBorders>
              <w:top w:val="single" w:sz="4" w:space="0" w:color="auto"/>
              <w:left w:val="nil"/>
              <w:bottom w:val="single" w:sz="4" w:space="0" w:color="auto"/>
              <w:right w:val="nil"/>
            </w:tcBorders>
            <w:vAlign w:val="center"/>
          </w:tcPr>
          <w:p w14:paraId="43E63343" w14:textId="7CD5F547" w:rsidR="00CF61FB" w:rsidRDefault="00CF61FB" w:rsidP="00EA0B9C">
            <w:pPr>
              <w:spacing w:line="360" w:lineRule="auto"/>
              <w:jc w:val="center"/>
              <w:rPr>
                <w:rFonts w:ascii="Arial" w:hAnsi="Arial" w:cs="Arial"/>
                <w:b/>
                <w:bCs/>
              </w:rPr>
            </w:pPr>
            <w:r>
              <w:rPr>
                <w:rFonts w:ascii="Arial" w:hAnsi="Arial" w:cs="Arial"/>
                <w:b/>
                <w:bCs/>
              </w:rPr>
              <w:t>Frequency</w:t>
            </w:r>
          </w:p>
        </w:tc>
        <w:tc>
          <w:tcPr>
            <w:tcW w:w="3155" w:type="dxa"/>
            <w:tcBorders>
              <w:top w:val="single" w:sz="4" w:space="0" w:color="auto"/>
              <w:left w:val="nil"/>
              <w:bottom w:val="single" w:sz="4" w:space="0" w:color="auto"/>
              <w:right w:val="nil"/>
            </w:tcBorders>
            <w:vAlign w:val="center"/>
          </w:tcPr>
          <w:p w14:paraId="7149664E" w14:textId="372FAA04" w:rsidR="00CF61FB" w:rsidRDefault="00CF61FB" w:rsidP="00EA0B9C">
            <w:pPr>
              <w:spacing w:line="360" w:lineRule="auto"/>
              <w:jc w:val="center"/>
              <w:rPr>
                <w:rFonts w:ascii="Arial" w:hAnsi="Arial" w:cs="Arial"/>
                <w:b/>
                <w:bCs/>
              </w:rPr>
            </w:pPr>
            <w:r>
              <w:rPr>
                <w:rFonts w:ascii="Arial" w:hAnsi="Arial" w:cs="Arial"/>
                <w:b/>
                <w:bCs/>
              </w:rPr>
              <w:t>Percentage (%)</w:t>
            </w:r>
          </w:p>
        </w:tc>
      </w:tr>
      <w:tr w:rsidR="00CF61FB" w14:paraId="51A349E0" w14:textId="77777777" w:rsidTr="00905371">
        <w:trPr>
          <w:trHeight w:val="418"/>
        </w:trPr>
        <w:tc>
          <w:tcPr>
            <w:tcW w:w="4106" w:type="dxa"/>
            <w:tcBorders>
              <w:top w:val="single" w:sz="4" w:space="0" w:color="auto"/>
              <w:left w:val="nil"/>
              <w:bottom w:val="nil"/>
              <w:right w:val="nil"/>
            </w:tcBorders>
          </w:tcPr>
          <w:p w14:paraId="5A0BC72C" w14:textId="123A7E93" w:rsidR="00CF61FB" w:rsidRDefault="00CF61FB" w:rsidP="00CF61FB">
            <w:pPr>
              <w:spacing w:line="360" w:lineRule="auto"/>
              <w:rPr>
                <w:rFonts w:ascii="Arial" w:hAnsi="Arial" w:cs="Arial"/>
                <w:b/>
                <w:bCs/>
              </w:rPr>
            </w:pPr>
            <w:r>
              <w:rPr>
                <w:rFonts w:ascii="Arial" w:hAnsi="Arial" w:cs="Arial"/>
                <w:b/>
                <w:bCs/>
              </w:rPr>
              <w:t>1</w:t>
            </w:r>
            <w:r w:rsidRPr="00B250CF">
              <w:rPr>
                <w:rFonts w:ascii="Arial" w:hAnsi="Arial" w:cs="Arial"/>
                <w:b/>
                <w:bCs/>
                <w:vertAlign w:val="superscript"/>
              </w:rPr>
              <w:t>st</w:t>
            </w:r>
            <w:r>
              <w:rPr>
                <w:rFonts w:ascii="Arial" w:hAnsi="Arial" w:cs="Arial"/>
                <w:b/>
                <w:bCs/>
              </w:rPr>
              <w:t xml:space="preserve"> dose Hepatitis B</w:t>
            </w:r>
            <w:r w:rsidR="004C47DA">
              <w:rPr>
                <w:rFonts w:ascii="Arial" w:hAnsi="Arial" w:cs="Arial"/>
                <w:b/>
                <w:bCs/>
              </w:rPr>
              <w:t xml:space="preserve"> vaccine</w:t>
            </w:r>
          </w:p>
        </w:tc>
        <w:tc>
          <w:tcPr>
            <w:tcW w:w="2204" w:type="dxa"/>
            <w:tcBorders>
              <w:top w:val="single" w:sz="4" w:space="0" w:color="auto"/>
              <w:left w:val="nil"/>
              <w:bottom w:val="nil"/>
              <w:right w:val="nil"/>
            </w:tcBorders>
          </w:tcPr>
          <w:p w14:paraId="10E4C631" w14:textId="77777777" w:rsidR="00CF61FB" w:rsidRDefault="00CF61FB" w:rsidP="00CF61FB">
            <w:pPr>
              <w:spacing w:line="360" w:lineRule="auto"/>
              <w:rPr>
                <w:rFonts w:ascii="Arial" w:hAnsi="Arial" w:cs="Arial"/>
                <w:b/>
                <w:bCs/>
              </w:rPr>
            </w:pPr>
          </w:p>
        </w:tc>
        <w:tc>
          <w:tcPr>
            <w:tcW w:w="3155" w:type="dxa"/>
            <w:tcBorders>
              <w:top w:val="single" w:sz="4" w:space="0" w:color="auto"/>
              <w:left w:val="nil"/>
              <w:bottom w:val="nil"/>
              <w:right w:val="nil"/>
            </w:tcBorders>
          </w:tcPr>
          <w:p w14:paraId="33940C29" w14:textId="77777777" w:rsidR="00CF61FB" w:rsidRDefault="00CF61FB" w:rsidP="00CF61FB">
            <w:pPr>
              <w:spacing w:line="360" w:lineRule="auto"/>
              <w:rPr>
                <w:rFonts w:ascii="Arial" w:hAnsi="Arial" w:cs="Arial"/>
                <w:b/>
                <w:bCs/>
              </w:rPr>
            </w:pPr>
          </w:p>
        </w:tc>
      </w:tr>
      <w:tr w:rsidR="00CF61FB" w14:paraId="0255CAA0" w14:textId="77777777" w:rsidTr="00905371">
        <w:trPr>
          <w:trHeight w:val="431"/>
        </w:trPr>
        <w:tc>
          <w:tcPr>
            <w:tcW w:w="4106" w:type="dxa"/>
            <w:tcBorders>
              <w:top w:val="nil"/>
              <w:left w:val="nil"/>
              <w:bottom w:val="nil"/>
              <w:right w:val="nil"/>
            </w:tcBorders>
          </w:tcPr>
          <w:p w14:paraId="0055ED12" w14:textId="6B105FC9" w:rsidR="00CF61FB" w:rsidRPr="004101D4" w:rsidRDefault="00CF61FB" w:rsidP="004101D4">
            <w:pPr>
              <w:spacing w:line="360" w:lineRule="auto"/>
              <w:ind w:left="720"/>
              <w:rPr>
                <w:rFonts w:ascii="Arial" w:hAnsi="Arial" w:cs="Arial"/>
              </w:rPr>
            </w:pPr>
            <w:r w:rsidRPr="004101D4">
              <w:rPr>
                <w:rFonts w:ascii="Arial" w:hAnsi="Arial" w:cs="Arial"/>
              </w:rPr>
              <w:t>Given Hepatitis B</w:t>
            </w:r>
            <w:r w:rsidR="00835F32">
              <w:rPr>
                <w:rFonts w:ascii="Arial" w:hAnsi="Arial" w:cs="Arial"/>
              </w:rPr>
              <w:t xml:space="preserve"> vaccine</w:t>
            </w:r>
          </w:p>
        </w:tc>
        <w:tc>
          <w:tcPr>
            <w:tcW w:w="2204" w:type="dxa"/>
            <w:tcBorders>
              <w:top w:val="nil"/>
              <w:left w:val="nil"/>
              <w:bottom w:val="nil"/>
              <w:right w:val="nil"/>
            </w:tcBorders>
          </w:tcPr>
          <w:p w14:paraId="7B748515" w14:textId="3C2E749A" w:rsidR="00CF61FB" w:rsidRPr="00FE15B9" w:rsidRDefault="00621724" w:rsidP="00FE15B9">
            <w:pPr>
              <w:spacing w:line="360" w:lineRule="auto"/>
              <w:jc w:val="center"/>
              <w:rPr>
                <w:rFonts w:ascii="Arial" w:hAnsi="Arial" w:cs="Arial"/>
              </w:rPr>
            </w:pPr>
            <w:r>
              <w:rPr>
                <w:rFonts w:ascii="Arial" w:hAnsi="Arial" w:cs="Arial"/>
              </w:rPr>
              <w:t>20</w:t>
            </w:r>
          </w:p>
        </w:tc>
        <w:tc>
          <w:tcPr>
            <w:tcW w:w="3155" w:type="dxa"/>
            <w:tcBorders>
              <w:top w:val="nil"/>
              <w:left w:val="nil"/>
              <w:bottom w:val="nil"/>
              <w:right w:val="nil"/>
            </w:tcBorders>
          </w:tcPr>
          <w:p w14:paraId="402263A7" w14:textId="68282759" w:rsidR="00CF61FB" w:rsidRPr="002B7E3A" w:rsidRDefault="009D34CF" w:rsidP="002B7E3A">
            <w:pPr>
              <w:spacing w:line="360" w:lineRule="auto"/>
              <w:jc w:val="center"/>
              <w:rPr>
                <w:rFonts w:ascii="Arial" w:hAnsi="Arial" w:cs="Arial"/>
              </w:rPr>
            </w:pPr>
            <w:r>
              <w:rPr>
                <w:rFonts w:ascii="Arial" w:hAnsi="Arial" w:cs="Arial"/>
              </w:rPr>
              <w:t>100</w:t>
            </w:r>
          </w:p>
        </w:tc>
      </w:tr>
      <w:tr w:rsidR="00CF61FB" w14:paraId="4CEDC892" w14:textId="77777777" w:rsidTr="00905371">
        <w:trPr>
          <w:trHeight w:val="431"/>
        </w:trPr>
        <w:tc>
          <w:tcPr>
            <w:tcW w:w="4106" w:type="dxa"/>
            <w:tcBorders>
              <w:top w:val="nil"/>
              <w:left w:val="nil"/>
              <w:bottom w:val="nil"/>
              <w:right w:val="nil"/>
            </w:tcBorders>
          </w:tcPr>
          <w:p w14:paraId="1E776D31" w14:textId="4E74E21C" w:rsidR="00CF61FB" w:rsidRDefault="0012455B" w:rsidP="00CF61FB">
            <w:pPr>
              <w:spacing w:line="360" w:lineRule="auto"/>
              <w:rPr>
                <w:rFonts w:ascii="Arial" w:hAnsi="Arial" w:cs="Arial"/>
                <w:b/>
                <w:bCs/>
              </w:rPr>
            </w:pPr>
            <w:r>
              <w:rPr>
                <w:rFonts w:ascii="Arial" w:hAnsi="Arial" w:cs="Arial"/>
                <w:b/>
                <w:bCs/>
              </w:rPr>
              <w:t>HBIG</w:t>
            </w:r>
          </w:p>
        </w:tc>
        <w:tc>
          <w:tcPr>
            <w:tcW w:w="2204" w:type="dxa"/>
            <w:tcBorders>
              <w:top w:val="nil"/>
              <w:left w:val="nil"/>
              <w:bottom w:val="nil"/>
              <w:right w:val="nil"/>
            </w:tcBorders>
          </w:tcPr>
          <w:p w14:paraId="66A4A240" w14:textId="77777777" w:rsidR="00CF61FB" w:rsidRPr="00FE15B9" w:rsidRDefault="00CF61FB" w:rsidP="00FE15B9">
            <w:pPr>
              <w:spacing w:line="360" w:lineRule="auto"/>
              <w:jc w:val="center"/>
              <w:rPr>
                <w:rFonts w:ascii="Arial" w:hAnsi="Arial" w:cs="Arial"/>
              </w:rPr>
            </w:pPr>
          </w:p>
        </w:tc>
        <w:tc>
          <w:tcPr>
            <w:tcW w:w="3155" w:type="dxa"/>
            <w:tcBorders>
              <w:top w:val="nil"/>
              <w:left w:val="nil"/>
              <w:bottom w:val="nil"/>
              <w:right w:val="nil"/>
            </w:tcBorders>
          </w:tcPr>
          <w:p w14:paraId="54F16CF5" w14:textId="77777777" w:rsidR="00CF61FB" w:rsidRPr="002B7E3A" w:rsidRDefault="00CF61FB" w:rsidP="002B7E3A">
            <w:pPr>
              <w:spacing w:line="360" w:lineRule="auto"/>
              <w:jc w:val="center"/>
              <w:rPr>
                <w:rFonts w:ascii="Arial" w:hAnsi="Arial" w:cs="Arial"/>
              </w:rPr>
            </w:pPr>
          </w:p>
        </w:tc>
      </w:tr>
      <w:tr w:rsidR="002B3F90" w14:paraId="69137F02" w14:textId="77777777" w:rsidTr="00905371">
        <w:trPr>
          <w:trHeight w:val="418"/>
        </w:trPr>
        <w:tc>
          <w:tcPr>
            <w:tcW w:w="4106" w:type="dxa"/>
            <w:tcBorders>
              <w:top w:val="nil"/>
              <w:left w:val="nil"/>
              <w:bottom w:val="nil"/>
              <w:right w:val="nil"/>
            </w:tcBorders>
          </w:tcPr>
          <w:p w14:paraId="59347383" w14:textId="0D8F7235" w:rsidR="002B3F90" w:rsidRDefault="002B3F90" w:rsidP="002B3F90">
            <w:pPr>
              <w:spacing w:line="360" w:lineRule="auto"/>
              <w:ind w:left="720"/>
              <w:rPr>
                <w:rFonts w:ascii="Arial" w:hAnsi="Arial" w:cs="Arial"/>
                <w:b/>
                <w:bCs/>
              </w:rPr>
            </w:pPr>
            <w:r w:rsidRPr="004101D4">
              <w:rPr>
                <w:rFonts w:ascii="Arial" w:hAnsi="Arial" w:cs="Arial"/>
              </w:rPr>
              <w:t xml:space="preserve">Given </w:t>
            </w:r>
            <w:r w:rsidR="00051F6B">
              <w:rPr>
                <w:rFonts w:ascii="Arial" w:hAnsi="Arial" w:cs="Arial"/>
              </w:rPr>
              <w:t>HBIG</w:t>
            </w:r>
          </w:p>
        </w:tc>
        <w:tc>
          <w:tcPr>
            <w:tcW w:w="2204" w:type="dxa"/>
            <w:tcBorders>
              <w:top w:val="nil"/>
              <w:left w:val="nil"/>
              <w:bottom w:val="nil"/>
              <w:right w:val="nil"/>
            </w:tcBorders>
          </w:tcPr>
          <w:p w14:paraId="4C4046B3" w14:textId="6318D822" w:rsidR="002B3F90" w:rsidRPr="00FE15B9" w:rsidRDefault="009D34CF" w:rsidP="00FE15B9">
            <w:pPr>
              <w:spacing w:line="360" w:lineRule="auto"/>
              <w:jc w:val="center"/>
              <w:rPr>
                <w:rFonts w:ascii="Arial" w:hAnsi="Arial" w:cs="Arial"/>
              </w:rPr>
            </w:pPr>
            <w:r>
              <w:rPr>
                <w:rFonts w:ascii="Arial" w:hAnsi="Arial" w:cs="Arial"/>
              </w:rPr>
              <w:t>20</w:t>
            </w:r>
          </w:p>
        </w:tc>
        <w:tc>
          <w:tcPr>
            <w:tcW w:w="3155" w:type="dxa"/>
            <w:tcBorders>
              <w:top w:val="nil"/>
              <w:left w:val="nil"/>
              <w:bottom w:val="nil"/>
              <w:right w:val="nil"/>
            </w:tcBorders>
          </w:tcPr>
          <w:p w14:paraId="58E52043" w14:textId="4BF7453E" w:rsidR="002B3F90" w:rsidRPr="002B7E3A" w:rsidRDefault="009D34CF" w:rsidP="002B7E3A">
            <w:pPr>
              <w:spacing w:line="360" w:lineRule="auto"/>
              <w:jc w:val="center"/>
              <w:rPr>
                <w:rFonts w:ascii="Arial" w:hAnsi="Arial" w:cs="Arial"/>
              </w:rPr>
            </w:pPr>
            <w:r>
              <w:rPr>
                <w:rFonts w:ascii="Arial" w:hAnsi="Arial" w:cs="Arial"/>
              </w:rPr>
              <w:t>100</w:t>
            </w:r>
          </w:p>
        </w:tc>
      </w:tr>
      <w:tr w:rsidR="002B3F90" w14:paraId="6F245BD3" w14:textId="77777777" w:rsidTr="00905371">
        <w:trPr>
          <w:trHeight w:val="418"/>
        </w:trPr>
        <w:tc>
          <w:tcPr>
            <w:tcW w:w="4106" w:type="dxa"/>
            <w:tcBorders>
              <w:top w:val="nil"/>
              <w:left w:val="nil"/>
              <w:bottom w:val="nil"/>
              <w:right w:val="nil"/>
            </w:tcBorders>
          </w:tcPr>
          <w:p w14:paraId="3C1ED000" w14:textId="18A8E3F5" w:rsidR="002B3F90" w:rsidRDefault="00623757" w:rsidP="002B3F90">
            <w:pPr>
              <w:spacing w:line="360" w:lineRule="auto"/>
              <w:rPr>
                <w:rFonts w:ascii="Arial" w:hAnsi="Arial" w:cs="Arial"/>
                <w:b/>
                <w:bCs/>
              </w:rPr>
            </w:pPr>
            <w:r>
              <w:rPr>
                <w:rFonts w:ascii="Arial" w:hAnsi="Arial" w:cs="Arial"/>
                <w:b/>
                <w:bCs/>
              </w:rPr>
              <w:t>HBsAg</w:t>
            </w:r>
            <w:r w:rsidR="00F63631">
              <w:rPr>
                <w:rFonts w:ascii="Arial" w:hAnsi="Arial" w:cs="Arial"/>
                <w:b/>
                <w:bCs/>
              </w:rPr>
              <w:t xml:space="preserve"> @ 9 month of age</w:t>
            </w:r>
          </w:p>
        </w:tc>
        <w:tc>
          <w:tcPr>
            <w:tcW w:w="2204" w:type="dxa"/>
            <w:tcBorders>
              <w:top w:val="nil"/>
              <w:left w:val="nil"/>
              <w:bottom w:val="nil"/>
              <w:right w:val="nil"/>
            </w:tcBorders>
          </w:tcPr>
          <w:p w14:paraId="051E74B5" w14:textId="77777777" w:rsidR="002B3F90" w:rsidRPr="00FE15B9" w:rsidRDefault="002B3F90" w:rsidP="00FE15B9">
            <w:pPr>
              <w:spacing w:line="360" w:lineRule="auto"/>
              <w:jc w:val="center"/>
              <w:rPr>
                <w:rFonts w:ascii="Arial" w:hAnsi="Arial" w:cs="Arial"/>
              </w:rPr>
            </w:pPr>
          </w:p>
        </w:tc>
        <w:tc>
          <w:tcPr>
            <w:tcW w:w="3155" w:type="dxa"/>
            <w:tcBorders>
              <w:top w:val="nil"/>
              <w:left w:val="nil"/>
              <w:bottom w:val="nil"/>
              <w:right w:val="nil"/>
            </w:tcBorders>
          </w:tcPr>
          <w:p w14:paraId="7C6FFC06" w14:textId="77777777" w:rsidR="002B3F90" w:rsidRPr="002B7E3A" w:rsidRDefault="002B3F90" w:rsidP="002B7E3A">
            <w:pPr>
              <w:spacing w:line="360" w:lineRule="auto"/>
              <w:jc w:val="center"/>
              <w:rPr>
                <w:rFonts w:ascii="Arial" w:hAnsi="Arial" w:cs="Arial"/>
              </w:rPr>
            </w:pPr>
          </w:p>
        </w:tc>
      </w:tr>
      <w:tr w:rsidR="006A2204" w14:paraId="175B3ECF" w14:textId="77777777" w:rsidTr="00905371">
        <w:trPr>
          <w:trHeight w:val="418"/>
        </w:trPr>
        <w:tc>
          <w:tcPr>
            <w:tcW w:w="4106" w:type="dxa"/>
            <w:tcBorders>
              <w:top w:val="nil"/>
              <w:left w:val="nil"/>
              <w:bottom w:val="nil"/>
              <w:right w:val="nil"/>
            </w:tcBorders>
          </w:tcPr>
          <w:p w14:paraId="5E1CEEEF" w14:textId="5217E8A0" w:rsidR="006A2204" w:rsidRDefault="004A3F54" w:rsidP="006A2204">
            <w:pPr>
              <w:spacing w:line="360" w:lineRule="auto"/>
              <w:ind w:left="720"/>
              <w:rPr>
                <w:rFonts w:ascii="Arial" w:hAnsi="Arial" w:cs="Arial"/>
                <w:b/>
                <w:bCs/>
              </w:rPr>
            </w:pPr>
            <w:r>
              <w:rPr>
                <w:rFonts w:ascii="Arial" w:hAnsi="Arial" w:cs="Arial"/>
              </w:rPr>
              <w:t>Negative</w:t>
            </w:r>
          </w:p>
        </w:tc>
        <w:tc>
          <w:tcPr>
            <w:tcW w:w="2204" w:type="dxa"/>
            <w:tcBorders>
              <w:top w:val="nil"/>
              <w:left w:val="nil"/>
              <w:bottom w:val="nil"/>
              <w:right w:val="nil"/>
            </w:tcBorders>
          </w:tcPr>
          <w:p w14:paraId="170725D6" w14:textId="20DDB0D2" w:rsidR="006A2204" w:rsidRPr="00FE15B9" w:rsidRDefault="006A2204" w:rsidP="00FE15B9">
            <w:pPr>
              <w:spacing w:line="360" w:lineRule="auto"/>
              <w:jc w:val="center"/>
              <w:rPr>
                <w:rFonts w:ascii="Arial" w:hAnsi="Arial" w:cs="Arial"/>
              </w:rPr>
            </w:pPr>
            <w:r w:rsidRPr="00FE15B9">
              <w:rPr>
                <w:rFonts w:ascii="Arial" w:hAnsi="Arial" w:cs="Arial"/>
              </w:rPr>
              <w:t>2</w:t>
            </w:r>
            <w:r w:rsidR="004A3F54">
              <w:rPr>
                <w:rFonts w:ascii="Arial" w:hAnsi="Arial" w:cs="Arial"/>
              </w:rPr>
              <w:t>0</w:t>
            </w:r>
          </w:p>
        </w:tc>
        <w:tc>
          <w:tcPr>
            <w:tcW w:w="3155" w:type="dxa"/>
            <w:tcBorders>
              <w:top w:val="nil"/>
              <w:left w:val="nil"/>
              <w:bottom w:val="nil"/>
              <w:right w:val="nil"/>
            </w:tcBorders>
          </w:tcPr>
          <w:p w14:paraId="08434283" w14:textId="4CECC538" w:rsidR="006A2204" w:rsidRPr="002B7E3A" w:rsidRDefault="004A3F54" w:rsidP="002B7E3A">
            <w:pPr>
              <w:spacing w:line="360" w:lineRule="auto"/>
              <w:jc w:val="center"/>
              <w:rPr>
                <w:rFonts w:ascii="Arial" w:hAnsi="Arial" w:cs="Arial"/>
              </w:rPr>
            </w:pPr>
            <w:r>
              <w:rPr>
                <w:rFonts w:ascii="Arial" w:hAnsi="Arial" w:cs="Arial"/>
              </w:rPr>
              <w:t>100</w:t>
            </w:r>
          </w:p>
        </w:tc>
      </w:tr>
      <w:tr w:rsidR="00F63631" w14:paraId="3A87D22E" w14:textId="77777777" w:rsidTr="002A6047">
        <w:trPr>
          <w:trHeight w:val="418"/>
        </w:trPr>
        <w:tc>
          <w:tcPr>
            <w:tcW w:w="4106" w:type="dxa"/>
            <w:tcBorders>
              <w:top w:val="nil"/>
              <w:left w:val="nil"/>
              <w:bottom w:val="nil"/>
              <w:right w:val="nil"/>
            </w:tcBorders>
          </w:tcPr>
          <w:p w14:paraId="5B9E75CE" w14:textId="4B785841" w:rsidR="00F63631" w:rsidRDefault="007F41E0" w:rsidP="00F63631">
            <w:pPr>
              <w:spacing w:line="360" w:lineRule="auto"/>
              <w:rPr>
                <w:rFonts w:ascii="Arial" w:hAnsi="Arial" w:cs="Arial"/>
                <w:b/>
                <w:bCs/>
              </w:rPr>
            </w:pPr>
            <w:r>
              <w:rPr>
                <w:rFonts w:ascii="Arial" w:hAnsi="Arial" w:cs="Arial"/>
                <w:b/>
                <w:bCs/>
              </w:rPr>
              <w:t>Hep B Antibody</w:t>
            </w:r>
          </w:p>
        </w:tc>
        <w:tc>
          <w:tcPr>
            <w:tcW w:w="2204" w:type="dxa"/>
            <w:tcBorders>
              <w:top w:val="nil"/>
              <w:left w:val="nil"/>
              <w:bottom w:val="nil"/>
              <w:right w:val="nil"/>
            </w:tcBorders>
          </w:tcPr>
          <w:p w14:paraId="691A3F84" w14:textId="77777777" w:rsidR="00F63631" w:rsidRPr="00FE15B9" w:rsidRDefault="00F63631" w:rsidP="00FE15B9">
            <w:pPr>
              <w:spacing w:line="360" w:lineRule="auto"/>
              <w:jc w:val="center"/>
              <w:rPr>
                <w:rFonts w:ascii="Arial" w:hAnsi="Arial" w:cs="Arial"/>
              </w:rPr>
            </w:pPr>
          </w:p>
        </w:tc>
        <w:tc>
          <w:tcPr>
            <w:tcW w:w="3155" w:type="dxa"/>
            <w:tcBorders>
              <w:top w:val="nil"/>
              <w:left w:val="nil"/>
              <w:bottom w:val="nil"/>
              <w:right w:val="nil"/>
            </w:tcBorders>
          </w:tcPr>
          <w:p w14:paraId="2F03A96F" w14:textId="77777777" w:rsidR="00F63631" w:rsidRPr="002B7E3A" w:rsidRDefault="00F63631" w:rsidP="002B7E3A">
            <w:pPr>
              <w:spacing w:line="360" w:lineRule="auto"/>
              <w:jc w:val="center"/>
              <w:rPr>
                <w:rFonts w:ascii="Arial" w:hAnsi="Arial" w:cs="Arial"/>
              </w:rPr>
            </w:pPr>
          </w:p>
        </w:tc>
      </w:tr>
      <w:tr w:rsidR="006A2204" w14:paraId="4052834E" w14:textId="77777777" w:rsidTr="002A6047">
        <w:trPr>
          <w:trHeight w:val="418"/>
        </w:trPr>
        <w:tc>
          <w:tcPr>
            <w:tcW w:w="4106" w:type="dxa"/>
            <w:tcBorders>
              <w:top w:val="nil"/>
              <w:left w:val="nil"/>
              <w:bottom w:val="single" w:sz="4" w:space="0" w:color="auto"/>
              <w:right w:val="nil"/>
            </w:tcBorders>
          </w:tcPr>
          <w:p w14:paraId="1172C631" w14:textId="3DDA9139" w:rsidR="006A2204" w:rsidRPr="002F652C" w:rsidRDefault="002A6047" w:rsidP="002F652C">
            <w:pPr>
              <w:spacing w:line="360" w:lineRule="auto"/>
              <w:ind w:left="720"/>
              <w:rPr>
                <w:rFonts w:ascii="Arial" w:hAnsi="Arial" w:cs="Arial"/>
              </w:rPr>
            </w:pPr>
            <w:r>
              <w:rPr>
                <w:rFonts w:ascii="Arial" w:hAnsi="Arial" w:cs="Arial"/>
              </w:rPr>
              <w:t>˃</w:t>
            </w:r>
            <w:r w:rsidR="002F652C" w:rsidRPr="002F652C">
              <w:rPr>
                <w:rFonts w:ascii="Arial" w:hAnsi="Arial" w:cs="Arial"/>
              </w:rPr>
              <w:t xml:space="preserve">10 </w:t>
            </w:r>
            <w:proofErr w:type="spellStart"/>
            <w:r w:rsidR="002F652C" w:rsidRPr="002F652C">
              <w:rPr>
                <w:rFonts w:ascii="Arial" w:hAnsi="Arial" w:cs="Arial"/>
              </w:rPr>
              <w:t>iu</w:t>
            </w:r>
            <w:proofErr w:type="spellEnd"/>
            <w:r w:rsidR="002F652C" w:rsidRPr="002F652C">
              <w:rPr>
                <w:rFonts w:ascii="Arial" w:hAnsi="Arial" w:cs="Arial"/>
              </w:rPr>
              <w:t>/l</w:t>
            </w:r>
          </w:p>
        </w:tc>
        <w:tc>
          <w:tcPr>
            <w:tcW w:w="2204" w:type="dxa"/>
            <w:tcBorders>
              <w:top w:val="nil"/>
              <w:left w:val="nil"/>
              <w:bottom w:val="single" w:sz="4" w:space="0" w:color="auto"/>
              <w:right w:val="nil"/>
            </w:tcBorders>
          </w:tcPr>
          <w:p w14:paraId="7B29FB99" w14:textId="1C95AC0A" w:rsidR="006A2204" w:rsidRPr="00FE15B9" w:rsidRDefault="002A6047" w:rsidP="00FE15B9">
            <w:pPr>
              <w:spacing w:line="360" w:lineRule="auto"/>
              <w:jc w:val="center"/>
              <w:rPr>
                <w:rFonts w:ascii="Arial" w:hAnsi="Arial" w:cs="Arial"/>
              </w:rPr>
            </w:pPr>
            <w:r>
              <w:rPr>
                <w:rFonts w:ascii="Arial" w:hAnsi="Arial" w:cs="Arial"/>
              </w:rPr>
              <w:t>20</w:t>
            </w:r>
          </w:p>
        </w:tc>
        <w:tc>
          <w:tcPr>
            <w:tcW w:w="3155" w:type="dxa"/>
            <w:tcBorders>
              <w:top w:val="nil"/>
              <w:left w:val="nil"/>
              <w:bottom w:val="single" w:sz="4" w:space="0" w:color="auto"/>
              <w:right w:val="nil"/>
            </w:tcBorders>
          </w:tcPr>
          <w:p w14:paraId="14A60675" w14:textId="5D0BDD30" w:rsidR="006A2204" w:rsidRPr="002B7E3A" w:rsidRDefault="002A6047" w:rsidP="002B7E3A">
            <w:pPr>
              <w:spacing w:line="360" w:lineRule="auto"/>
              <w:jc w:val="center"/>
              <w:rPr>
                <w:rFonts w:ascii="Arial" w:hAnsi="Arial" w:cs="Arial"/>
              </w:rPr>
            </w:pPr>
            <w:r>
              <w:rPr>
                <w:rFonts w:ascii="Arial" w:hAnsi="Arial" w:cs="Arial"/>
              </w:rPr>
              <w:t>100</w:t>
            </w:r>
          </w:p>
        </w:tc>
      </w:tr>
    </w:tbl>
    <w:p w14:paraId="155AAEF7" w14:textId="77777777" w:rsidR="00E81642" w:rsidRDefault="00E81642" w:rsidP="00F27FEE">
      <w:pPr>
        <w:spacing w:line="360" w:lineRule="auto"/>
        <w:rPr>
          <w:rFonts w:ascii="Arial" w:hAnsi="Arial" w:cs="Arial"/>
          <w:b/>
          <w:bCs/>
        </w:rPr>
      </w:pPr>
    </w:p>
    <w:p w14:paraId="54C10DAD" w14:textId="77777777" w:rsidR="00180600" w:rsidRPr="00E81642" w:rsidRDefault="00180600" w:rsidP="00F27FEE">
      <w:pPr>
        <w:spacing w:line="360" w:lineRule="auto"/>
        <w:rPr>
          <w:rFonts w:ascii="Arial" w:hAnsi="Arial" w:cs="Arial"/>
          <w:b/>
          <w:bCs/>
        </w:rPr>
      </w:pPr>
    </w:p>
    <w:p w14:paraId="30DBD266" w14:textId="01ECD8FD" w:rsidR="004A7937" w:rsidRDefault="000F3572" w:rsidP="000F3572">
      <w:pPr>
        <w:pStyle w:val="ListParagraph"/>
        <w:numPr>
          <w:ilvl w:val="0"/>
          <w:numId w:val="2"/>
        </w:numPr>
        <w:spacing w:line="360" w:lineRule="auto"/>
        <w:rPr>
          <w:rFonts w:ascii="Arial" w:hAnsi="Arial" w:cs="Arial"/>
          <w:b/>
          <w:bCs/>
        </w:rPr>
      </w:pPr>
      <w:r w:rsidRPr="000F3572">
        <w:rPr>
          <w:rFonts w:ascii="Arial" w:hAnsi="Arial" w:cs="Arial"/>
          <w:b/>
          <w:bCs/>
        </w:rPr>
        <w:t>DISCUSSION</w:t>
      </w:r>
    </w:p>
    <w:p w14:paraId="27469FE5" w14:textId="77777777" w:rsidR="00DA07FB" w:rsidRDefault="00DA07FB" w:rsidP="00DA07FB">
      <w:pPr>
        <w:pStyle w:val="ListParagraph"/>
        <w:spacing w:line="360" w:lineRule="auto"/>
        <w:ind w:left="360"/>
        <w:rPr>
          <w:rFonts w:ascii="Arial" w:hAnsi="Arial" w:cs="Arial"/>
          <w:b/>
          <w:bCs/>
        </w:rPr>
      </w:pPr>
    </w:p>
    <w:p w14:paraId="52545DE3" w14:textId="65F0ADB5" w:rsidR="005C16A8" w:rsidRPr="00EF5F2C" w:rsidRDefault="00A25F4C" w:rsidP="00114349">
      <w:pPr>
        <w:pStyle w:val="ListParagraph"/>
        <w:spacing w:line="360" w:lineRule="auto"/>
        <w:ind w:left="360"/>
        <w:jc w:val="both"/>
        <w:rPr>
          <w:rFonts w:ascii="Arial" w:hAnsi="Arial" w:cs="Arial"/>
        </w:rPr>
      </w:pPr>
      <w:r>
        <w:rPr>
          <w:rFonts w:ascii="Arial" w:hAnsi="Arial" w:cs="Arial"/>
        </w:rPr>
        <w:t>A total of</w:t>
      </w:r>
      <w:r w:rsidR="0038570E">
        <w:rPr>
          <w:rFonts w:ascii="Arial" w:hAnsi="Arial" w:cs="Arial"/>
        </w:rPr>
        <w:t xml:space="preserve"> </w:t>
      </w:r>
      <w:r w:rsidR="00DA07FB" w:rsidRPr="00DA07FB">
        <w:rPr>
          <w:rFonts w:ascii="Arial" w:hAnsi="Arial" w:cs="Arial"/>
        </w:rPr>
        <w:t>1</w:t>
      </w:r>
      <w:r w:rsidR="00E72266">
        <w:rPr>
          <w:rFonts w:ascii="Arial" w:hAnsi="Arial" w:cs="Arial"/>
        </w:rPr>
        <w:t>8</w:t>
      </w:r>
      <w:r w:rsidR="00DA07FB" w:rsidRPr="00DA07FB">
        <w:rPr>
          <w:rFonts w:ascii="Arial" w:hAnsi="Arial" w:cs="Arial"/>
        </w:rPr>
        <w:t>,</w:t>
      </w:r>
      <w:r w:rsidR="00E72266">
        <w:rPr>
          <w:rFonts w:ascii="Arial" w:hAnsi="Arial" w:cs="Arial"/>
        </w:rPr>
        <w:t>725</w:t>
      </w:r>
      <w:r w:rsidR="00DA07FB" w:rsidRPr="00DA07FB">
        <w:rPr>
          <w:rFonts w:ascii="Arial" w:hAnsi="Arial" w:cs="Arial"/>
        </w:rPr>
        <w:t xml:space="preserve"> pregnant </w:t>
      </w:r>
      <w:r w:rsidR="00DA07FB">
        <w:rPr>
          <w:rFonts w:ascii="Arial" w:hAnsi="Arial" w:cs="Arial"/>
        </w:rPr>
        <w:t>women</w:t>
      </w:r>
      <w:r w:rsidR="00DA07FB" w:rsidRPr="00DA07FB">
        <w:rPr>
          <w:rFonts w:ascii="Arial" w:hAnsi="Arial" w:cs="Arial"/>
        </w:rPr>
        <w:t xml:space="preserve"> in Terengganu from 2019 to June 2021</w:t>
      </w:r>
      <w:r w:rsidR="0038570E">
        <w:rPr>
          <w:rFonts w:ascii="Arial" w:hAnsi="Arial" w:cs="Arial"/>
        </w:rPr>
        <w:t xml:space="preserve"> were screened for Hepatitis B</w:t>
      </w:r>
      <w:r w:rsidR="00013B47">
        <w:rPr>
          <w:rFonts w:ascii="Arial" w:hAnsi="Arial" w:cs="Arial"/>
        </w:rPr>
        <w:t>.</w:t>
      </w:r>
      <w:r w:rsidR="00DA07FB" w:rsidRPr="00DA07FB">
        <w:rPr>
          <w:rFonts w:ascii="Arial" w:hAnsi="Arial" w:cs="Arial"/>
        </w:rPr>
        <w:t xml:space="preserve"> </w:t>
      </w:r>
      <w:r w:rsidR="00013B47">
        <w:rPr>
          <w:rFonts w:ascii="Arial" w:hAnsi="Arial" w:cs="Arial"/>
        </w:rPr>
        <w:t>O</w:t>
      </w:r>
      <w:r>
        <w:rPr>
          <w:rFonts w:ascii="Arial" w:hAnsi="Arial" w:cs="Arial"/>
        </w:rPr>
        <w:t>ut of that,</w:t>
      </w:r>
      <w:r w:rsidR="00DA07FB" w:rsidRPr="00DA07FB">
        <w:rPr>
          <w:rFonts w:ascii="Arial" w:hAnsi="Arial" w:cs="Arial"/>
        </w:rPr>
        <w:t xml:space="preserve"> </w:t>
      </w:r>
      <w:r w:rsidR="00013B47">
        <w:rPr>
          <w:rFonts w:ascii="Arial" w:hAnsi="Arial" w:cs="Arial"/>
        </w:rPr>
        <w:t>62</w:t>
      </w:r>
      <w:r w:rsidR="00DA07FB" w:rsidRPr="00DA07FB">
        <w:rPr>
          <w:rFonts w:ascii="Arial" w:hAnsi="Arial" w:cs="Arial"/>
        </w:rPr>
        <w:t xml:space="preserve"> positive cases of Hepatitis B were </w:t>
      </w:r>
      <w:r w:rsidR="00931A5F">
        <w:rPr>
          <w:rFonts w:ascii="Arial" w:hAnsi="Arial" w:cs="Arial"/>
        </w:rPr>
        <w:t>reported</w:t>
      </w:r>
      <w:r w:rsidR="00DA07FB" w:rsidRPr="00DA07FB">
        <w:rPr>
          <w:rFonts w:ascii="Arial" w:hAnsi="Arial" w:cs="Arial"/>
        </w:rPr>
        <w:t xml:space="preserve">. </w:t>
      </w:r>
      <w:r w:rsidR="0063476B" w:rsidRPr="008D07D2">
        <w:rPr>
          <w:rFonts w:ascii="Arial" w:hAnsi="Arial" w:cs="Arial"/>
        </w:rPr>
        <w:t>The positive rate in this study was 0.33%. It is similar to study in Netherlands and UK</w:t>
      </w:r>
      <w:r w:rsidR="005F3510">
        <w:rPr>
          <w:rFonts w:ascii="Arial" w:hAnsi="Arial" w:cs="Arial"/>
        </w:rPr>
        <w:t xml:space="preserve"> </w:t>
      </w:r>
      <w:r w:rsidR="007016BA">
        <w:rPr>
          <w:rFonts w:ascii="Arial" w:hAnsi="Arial" w:cs="Arial"/>
        </w:rPr>
        <w:fldChar w:fldCharType="begin"/>
      </w:r>
      <w:r w:rsidR="00333D50">
        <w:rPr>
          <w:rFonts w:ascii="Arial" w:hAnsi="Arial" w:cs="Arial"/>
        </w:rPr>
        <w:instrText xml:space="preserve"> ADDIN ZOTERO_ITEM CSL_CITATION {"citationID":"scqZMf0Q","properties":{"formattedCitation":"(Visser et al., 2019)","plainCitation":"(Visser et al., 2019)","noteIndex":0},"citationItems":[{"id":70,"uris":["http://zotero.org/users/local/9rtNcd1u/items/8SDD9ECL"],"itemData":{"id":70,"type":"article-journal","abstract":"In 2014 the World Health Organisation (WHO) established validation criteria for elimination of mother-to-child transmission (EMTCT) of HIV and syphilis. Additionally, the WHO set targets to eliminate hepatitis, including hepatitis B (HBV). We evaluated to what extent the Netherlands has achieved the combined WHO criteria for EMTCT of HIV, syphilis and HBV.","container-title":"BMC Public Health","DOI":"10.1186/s12889-019-6668-6","ISSN":"1471-2458","issue":"1","journalAbbreviation":"BMC Public Health","page":"353","source":"BioMed Central","title":"Evaluating progress towards triple elimination of mother-to-child transmission of HIV, syphilis and hepatitis B in the Netherlands","volume":"19","author":[{"family":"Visser","given":"Maartje"},{"family":"Ploeg","given":"Catharina P. B.","non-dropping-particle":"van der"},{"family":"Smit","given":"Colette"},{"family":"Hukkelhoven","given":"Chantal W. P. M."},{"family":"Abbink","given":"Frithjofna"},{"family":"Benthem","given":"Birgit H. B.","non-dropping-particle":"van"},{"family":"Op de Coul","given":"Eline L. M."}],"issued":{"date-parts":[["2019",3,29]]}}}],"schema":"https://github.com/citation-style-language/schema/raw/master/csl-citation.json"} </w:instrText>
      </w:r>
      <w:r w:rsidR="007016BA">
        <w:rPr>
          <w:rFonts w:ascii="Arial" w:hAnsi="Arial" w:cs="Arial"/>
        </w:rPr>
        <w:fldChar w:fldCharType="separate"/>
      </w:r>
      <w:r w:rsidR="00333D50" w:rsidRPr="00333D50">
        <w:rPr>
          <w:rFonts w:ascii="Arial" w:hAnsi="Arial" w:cs="Arial"/>
        </w:rPr>
        <w:t>(Visser et al., 2019)</w:t>
      </w:r>
      <w:r w:rsidR="007016BA">
        <w:rPr>
          <w:rFonts w:ascii="Arial" w:hAnsi="Arial" w:cs="Arial"/>
        </w:rPr>
        <w:fldChar w:fldCharType="end"/>
      </w:r>
      <w:r w:rsidR="0063476B" w:rsidRPr="008D07D2">
        <w:rPr>
          <w:rFonts w:ascii="Arial" w:hAnsi="Arial" w:cs="Arial"/>
        </w:rPr>
        <w:t>.</w:t>
      </w:r>
      <w:r w:rsidR="0063476B">
        <w:rPr>
          <w:rFonts w:ascii="Arial" w:hAnsi="Arial" w:cs="Arial"/>
        </w:rPr>
        <w:t xml:space="preserve"> </w:t>
      </w:r>
      <w:r w:rsidR="00D727E1" w:rsidRPr="00D727E1">
        <w:rPr>
          <w:rFonts w:ascii="Arial" w:hAnsi="Arial" w:cs="Arial"/>
        </w:rPr>
        <w:t>The initial impact showed a promising result as it successfully prevents the transmission of Hepatitis B infection to children</w:t>
      </w:r>
      <w:r w:rsidR="00A33AA0">
        <w:rPr>
          <w:rFonts w:ascii="Arial" w:hAnsi="Arial" w:cs="Arial"/>
        </w:rPr>
        <w:t xml:space="preserve"> </w:t>
      </w:r>
      <w:r w:rsidR="006C3C35" w:rsidRPr="008D07D2">
        <w:rPr>
          <w:rFonts w:ascii="Arial" w:hAnsi="Arial" w:cs="Arial"/>
        </w:rPr>
        <w:t xml:space="preserve">as result of continuous care and multidisciplinary efforts for the elimination. </w:t>
      </w:r>
      <w:r w:rsidR="00EF5F2C" w:rsidRPr="008D07D2">
        <w:rPr>
          <w:rFonts w:ascii="Arial" w:hAnsi="Arial" w:cs="Arial"/>
        </w:rPr>
        <w:t xml:space="preserve">By giving hepatitis B vaccinations, only can prevent 72% of transmission but with EMTCT program it will prevent by 99.2% of transmission </w:t>
      </w:r>
      <w:r w:rsidR="005A69E8">
        <w:rPr>
          <w:rFonts w:ascii="Arial" w:hAnsi="Arial" w:cs="Arial"/>
        </w:rPr>
        <w:fldChar w:fldCharType="begin"/>
      </w:r>
      <w:r w:rsidR="005A69E8">
        <w:rPr>
          <w:rFonts w:ascii="Arial" w:hAnsi="Arial" w:cs="Arial"/>
        </w:rPr>
        <w:instrText xml:space="preserve"> ADDIN ZOTERO_ITEM CSL_CITATION {"citationID":"z8wZ6t4S","properties":{"formattedCitation":"(Lee et al., 2006)","plainCitation":"(Lee et al., 2006)","noteIndex":0},"citationItems":[{"id":73,"uris":["http://zotero.org/users/local/9rtNcd1u/items/9QJSB7IL"],"itemData":{"id":73,"type":"article-journal","abstract":"OBJECTIVE: To evaluate the effects of hepatitis B vaccine and immunoglobulin in newborn infants of mothers positive for hepatitis B surface antigen.\nDESIGN: Systematic review and meta-analysis of randomised clinical trials.\nDATA SOURCES: Electronic databases and hand searches.\nREVIEW METHODS: Randomised clinical trials were assessed for methodological quality. Meta-analysis was undertaken on three outcomes: the relative risks of hepatitis B occurrence, antibody levels to hepatitis B surface antigen, and adverse events.\nRESULTS: 29 randomised clinical trials were identified, five of which were considered high quality. Only three trials reported inclusion of mothers negative for hepatitis B e antigen. Compared with placebo or no intervention, vaccination reduced the occurrence of hepatitis B (relative risk 0.28, 95% confidence interval 0.20 to 0.40; four trials). No significant difference in hepatitis B occurrence was found between recombinant vaccine and plasma derived vaccine (1.00, 0.71 to 1.42; four trials) and between high dose versus low dose vaccine (plasma derived vaccine 0.97, 0.55 to 1.68, three trials; recombinant vaccine 0.78, 0.31 to 1.94, one trial). Compared with placebo or no intervention, hepatitis B immunoglobulin or the combination of plasma derived vaccine and hepatitis B immunoglobulin reduced hepatitis B occurrence (immunoglobulin 0.50, 0.41 to 0.60, one trial; vaccine and immunoglobulin 0.08, 0.03 to 0.17, three trials). Compared with vaccine alone, vaccine plus hepatitis B immunoglobulin reduced hepatitis B occurrence (0.54, 0.41 to 0.73; 10 trials). Hepatitis B vaccine and hepatitis B immunoglobulin seem safe, but few trials reported adverse events.\nCONCLUSION: Hepatitis B vaccine, hepatitis B immunoglobulin, and vaccine plus immunoglobulin prevent hepatitis B occurrence in newborn infants of mothers positive for hepatitis B surface antigen.","container-title":"BMJ (Clinical research ed.)","DOI":"10.1136/bmj.38719.435833.7C","ISSN":"1756-1833","issue":"7537","journalAbbreviation":"BMJ","language":"eng","note":"PMID: 16443611\nPMCID: PMC1363909","page":"328-336","source":"PubMed","title":"Effect of hepatitis B immunisation in newborn infants of mothers positive for hepatitis B surface antigen: systematic review and meta-analysis","title-short":"Effect of hepatitis B immunisation in newborn infants of mothers positive for hepatitis B surface antigen","volume":"332","author":[{"family":"Lee","given":"Chuanfang"},{"family":"Gong","given":"Yan"},{"family":"Brok","given":"Jesper"},{"family":"Boxall","given":"Elizabeth H."},{"family":"Gluud","given":"Christian"}],"issued":{"date-parts":[["2006",2,11]]}}}],"schema":"https://github.com/citation-style-language/schema/raw/master/csl-citation.json"} </w:instrText>
      </w:r>
      <w:r w:rsidR="005A69E8">
        <w:rPr>
          <w:rFonts w:ascii="Arial" w:hAnsi="Arial" w:cs="Arial"/>
        </w:rPr>
        <w:fldChar w:fldCharType="separate"/>
      </w:r>
      <w:r w:rsidR="005A69E8" w:rsidRPr="005A69E8">
        <w:rPr>
          <w:rFonts w:ascii="Arial" w:hAnsi="Arial" w:cs="Arial"/>
        </w:rPr>
        <w:t>(Lee et al., 2006)</w:t>
      </w:r>
      <w:r w:rsidR="005A69E8">
        <w:rPr>
          <w:rFonts w:ascii="Arial" w:hAnsi="Arial" w:cs="Arial"/>
        </w:rPr>
        <w:fldChar w:fldCharType="end"/>
      </w:r>
      <w:r w:rsidR="00EF5F2C" w:rsidRPr="008D07D2">
        <w:rPr>
          <w:rFonts w:ascii="Arial" w:hAnsi="Arial" w:cs="Arial"/>
        </w:rPr>
        <w:t>.</w:t>
      </w:r>
    </w:p>
    <w:p w14:paraId="5487B193" w14:textId="77777777" w:rsidR="00AE4877" w:rsidRDefault="00AE4877" w:rsidP="005C16A8">
      <w:pPr>
        <w:pStyle w:val="ListParagraph"/>
        <w:spacing w:line="360" w:lineRule="auto"/>
        <w:ind w:left="360"/>
        <w:rPr>
          <w:rFonts w:ascii="Arial" w:hAnsi="Arial" w:cs="Arial"/>
          <w:color w:val="FF0000"/>
        </w:rPr>
      </w:pPr>
    </w:p>
    <w:p w14:paraId="7AC620BE" w14:textId="38CA9AC5" w:rsidR="006C3C35" w:rsidRDefault="00522773" w:rsidP="00114349">
      <w:pPr>
        <w:pStyle w:val="ListParagraph"/>
        <w:spacing w:line="360" w:lineRule="auto"/>
        <w:ind w:left="360"/>
        <w:jc w:val="both"/>
        <w:rPr>
          <w:rFonts w:ascii="Arial" w:hAnsi="Arial" w:cs="Arial"/>
        </w:rPr>
      </w:pPr>
      <w:r w:rsidRPr="00677261">
        <w:rPr>
          <w:rFonts w:ascii="Arial" w:hAnsi="Arial" w:cs="Arial"/>
        </w:rPr>
        <w:t xml:space="preserve">Our study had several limitations. </w:t>
      </w:r>
      <w:r w:rsidR="003136C9" w:rsidRPr="00677261">
        <w:rPr>
          <w:rFonts w:ascii="Arial" w:hAnsi="Arial" w:cs="Arial"/>
        </w:rPr>
        <w:t xml:space="preserve">Limitation </w:t>
      </w:r>
      <w:r w:rsidR="003136C9">
        <w:rPr>
          <w:rFonts w:ascii="Arial" w:hAnsi="Arial" w:cs="Arial"/>
        </w:rPr>
        <w:t>for this study was small s</w:t>
      </w:r>
      <w:r w:rsidR="00762C82">
        <w:rPr>
          <w:rFonts w:ascii="Arial" w:hAnsi="Arial" w:cs="Arial"/>
        </w:rPr>
        <w:t>ample size</w:t>
      </w:r>
      <w:r w:rsidR="00447D58">
        <w:rPr>
          <w:rFonts w:ascii="Arial" w:hAnsi="Arial" w:cs="Arial"/>
        </w:rPr>
        <w:t>, this is because</w:t>
      </w:r>
      <w:r w:rsidR="00762C82">
        <w:rPr>
          <w:rFonts w:ascii="Arial" w:hAnsi="Arial" w:cs="Arial"/>
        </w:rPr>
        <w:t xml:space="preserve"> </w:t>
      </w:r>
      <w:r w:rsidR="00447D58">
        <w:rPr>
          <w:rFonts w:ascii="Arial" w:hAnsi="Arial" w:cs="Arial"/>
        </w:rPr>
        <w:t xml:space="preserve">48.3% </w:t>
      </w:r>
      <w:r w:rsidR="00440AC2">
        <w:rPr>
          <w:rFonts w:ascii="Arial" w:hAnsi="Arial" w:cs="Arial"/>
        </w:rPr>
        <w:t xml:space="preserve">babies not due for HBsAg testing yet. </w:t>
      </w:r>
      <w:r w:rsidR="00380780">
        <w:rPr>
          <w:rFonts w:ascii="Arial" w:hAnsi="Arial" w:cs="Arial"/>
        </w:rPr>
        <w:t xml:space="preserve">In addition, </w:t>
      </w:r>
      <w:r w:rsidR="0013544D" w:rsidRPr="00EA5026">
        <w:rPr>
          <w:rFonts w:ascii="Arial" w:hAnsi="Arial" w:cs="Arial"/>
        </w:rPr>
        <w:t>this</w:t>
      </w:r>
      <w:r w:rsidR="00380780" w:rsidRPr="00EA5026">
        <w:rPr>
          <w:rFonts w:ascii="Arial" w:hAnsi="Arial" w:cs="Arial"/>
        </w:rPr>
        <w:t xml:space="preserve"> study was conducted in</w:t>
      </w:r>
      <w:r w:rsidR="0013544D" w:rsidRPr="00EA5026">
        <w:rPr>
          <w:rFonts w:ascii="Arial" w:hAnsi="Arial" w:cs="Arial"/>
        </w:rPr>
        <w:t xml:space="preserve"> selected</w:t>
      </w:r>
      <w:r w:rsidR="00380780" w:rsidRPr="00EA5026">
        <w:rPr>
          <w:rFonts w:ascii="Arial" w:hAnsi="Arial" w:cs="Arial"/>
        </w:rPr>
        <w:t xml:space="preserve"> antenatal clinic</w:t>
      </w:r>
      <w:r w:rsidR="0013544D" w:rsidRPr="00EA5026">
        <w:rPr>
          <w:rFonts w:ascii="Arial" w:hAnsi="Arial" w:cs="Arial"/>
        </w:rPr>
        <w:t>s</w:t>
      </w:r>
      <w:r w:rsidR="00380780" w:rsidRPr="00EA5026">
        <w:rPr>
          <w:rFonts w:ascii="Arial" w:hAnsi="Arial" w:cs="Arial"/>
        </w:rPr>
        <w:t xml:space="preserve"> and therefore results of the </w:t>
      </w:r>
      <w:r w:rsidR="0013544D" w:rsidRPr="00EA5026">
        <w:rPr>
          <w:rFonts w:ascii="Arial" w:hAnsi="Arial" w:cs="Arial"/>
        </w:rPr>
        <w:t>study</w:t>
      </w:r>
      <w:r w:rsidR="00380780" w:rsidRPr="00EA5026">
        <w:rPr>
          <w:rFonts w:ascii="Arial" w:hAnsi="Arial" w:cs="Arial"/>
        </w:rPr>
        <w:t xml:space="preserve"> may not be representative of the entire pregnant women in </w:t>
      </w:r>
      <w:r w:rsidR="00EA5026" w:rsidRPr="00EA5026">
        <w:rPr>
          <w:rFonts w:ascii="Arial" w:hAnsi="Arial" w:cs="Arial"/>
        </w:rPr>
        <w:t>Malaysia</w:t>
      </w:r>
      <w:r w:rsidR="00EA5026">
        <w:rPr>
          <w:rFonts w:ascii="Arial" w:hAnsi="Arial" w:cs="Arial"/>
        </w:rPr>
        <w:t xml:space="preserve">. </w:t>
      </w:r>
      <w:r w:rsidR="00213DE0" w:rsidRPr="00EA5026">
        <w:rPr>
          <w:rFonts w:ascii="Arial" w:hAnsi="Arial" w:cs="Arial"/>
        </w:rPr>
        <w:t>Furth</w:t>
      </w:r>
      <w:r w:rsidR="00213DE0">
        <w:rPr>
          <w:rFonts w:ascii="Arial" w:hAnsi="Arial" w:cs="Arial"/>
        </w:rPr>
        <w:t xml:space="preserve">er study </w:t>
      </w:r>
      <w:r w:rsidR="00395CAA">
        <w:rPr>
          <w:rFonts w:ascii="Arial" w:hAnsi="Arial" w:cs="Arial"/>
        </w:rPr>
        <w:t xml:space="preserve">should be conducted to </w:t>
      </w:r>
      <w:r w:rsidR="00301DF0">
        <w:rPr>
          <w:rFonts w:ascii="Arial" w:hAnsi="Arial" w:cs="Arial"/>
        </w:rPr>
        <w:t xml:space="preserve">determine </w:t>
      </w:r>
      <w:r w:rsidR="00D261D1">
        <w:rPr>
          <w:rFonts w:ascii="Arial" w:hAnsi="Arial" w:cs="Arial"/>
        </w:rPr>
        <w:t>continuous care and outcome</w:t>
      </w:r>
      <w:r w:rsidR="00433B0C">
        <w:rPr>
          <w:rFonts w:ascii="Arial" w:hAnsi="Arial" w:cs="Arial"/>
        </w:rPr>
        <w:t>s</w:t>
      </w:r>
      <w:r w:rsidR="00D261D1">
        <w:rPr>
          <w:rFonts w:ascii="Arial" w:hAnsi="Arial" w:cs="Arial"/>
        </w:rPr>
        <w:t xml:space="preserve"> of this project. </w:t>
      </w:r>
    </w:p>
    <w:p w14:paraId="10F9DF54" w14:textId="77777777" w:rsidR="00D727E1" w:rsidRDefault="00D727E1" w:rsidP="00114349">
      <w:pPr>
        <w:pStyle w:val="ListParagraph"/>
        <w:spacing w:line="360" w:lineRule="auto"/>
        <w:ind w:left="360"/>
        <w:jc w:val="both"/>
        <w:rPr>
          <w:rFonts w:ascii="Arial" w:hAnsi="Arial" w:cs="Arial"/>
        </w:rPr>
      </w:pPr>
    </w:p>
    <w:p w14:paraId="13EC0FBC" w14:textId="4764A534" w:rsidR="003D740F" w:rsidRDefault="00BA2B7B" w:rsidP="00491D8B">
      <w:pPr>
        <w:pStyle w:val="ListParagraph"/>
        <w:spacing w:line="360" w:lineRule="auto"/>
        <w:ind w:left="360"/>
        <w:jc w:val="both"/>
        <w:rPr>
          <w:rFonts w:ascii="Arial" w:hAnsi="Arial" w:cs="Arial"/>
        </w:rPr>
      </w:pPr>
      <w:r>
        <w:rPr>
          <w:rFonts w:ascii="Arial" w:hAnsi="Arial" w:cs="Arial"/>
        </w:rPr>
        <w:t>W</w:t>
      </w:r>
      <w:r w:rsidR="00882475" w:rsidRPr="00882475">
        <w:rPr>
          <w:rFonts w:ascii="Arial" w:hAnsi="Arial" w:cs="Arial"/>
        </w:rPr>
        <w:t xml:space="preserve">e did not perform a cost analysis of the project. Nevertheless, the additional cost of integrating the HBV intervention into the existing flow would be limited. </w:t>
      </w:r>
      <w:r w:rsidR="00882475" w:rsidRPr="008D07D2">
        <w:rPr>
          <w:rFonts w:ascii="Arial" w:hAnsi="Arial" w:cs="Arial"/>
        </w:rPr>
        <w:t>In term of cost-effectiveness, the EMTCT program showed to be a cost-effective in long term.</w:t>
      </w:r>
    </w:p>
    <w:p w14:paraId="78FF36CB" w14:textId="77777777" w:rsidR="00491D8B" w:rsidRPr="00491D8B" w:rsidRDefault="00491D8B" w:rsidP="00491D8B">
      <w:pPr>
        <w:pStyle w:val="ListParagraph"/>
        <w:spacing w:line="360" w:lineRule="auto"/>
        <w:ind w:left="360"/>
        <w:jc w:val="both"/>
        <w:rPr>
          <w:rFonts w:ascii="Arial" w:hAnsi="Arial" w:cs="Arial"/>
        </w:rPr>
      </w:pPr>
    </w:p>
    <w:p w14:paraId="08921843" w14:textId="2180065D" w:rsidR="004A7937" w:rsidRDefault="000F3572" w:rsidP="000F3572">
      <w:pPr>
        <w:pStyle w:val="ListParagraph"/>
        <w:numPr>
          <w:ilvl w:val="0"/>
          <w:numId w:val="2"/>
        </w:numPr>
        <w:spacing w:line="360" w:lineRule="auto"/>
        <w:rPr>
          <w:rFonts w:ascii="Arial" w:hAnsi="Arial" w:cs="Arial"/>
          <w:b/>
          <w:bCs/>
        </w:rPr>
      </w:pPr>
      <w:r w:rsidRPr="000F3572">
        <w:rPr>
          <w:rFonts w:ascii="Arial" w:hAnsi="Arial" w:cs="Arial"/>
          <w:b/>
          <w:bCs/>
        </w:rPr>
        <w:t>CONCLUSION</w:t>
      </w:r>
    </w:p>
    <w:p w14:paraId="34B4DFD5" w14:textId="77777777" w:rsidR="005A130A" w:rsidRPr="005A130A" w:rsidRDefault="005A130A" w:rsidP="005A130A">
      <w:pPr>
        <w:pStyle w:val="ListParagraph"/>
        <w:rPr>
          <w:rFonts w:ascii="Arial" w:hAnsi="Arial" w:cs="Arial"/>
          <w:b/>
          <w:bCs/>
        </w:rPr>
      </w:pPr>
    </w:p>
    <w:p w14:paraId="6B2B3D9E" w14:textId="33C32441" w:rsidR="000979ED" w:rsidRPr="000979ED" w:rsidRDefault="000979ED" w:rsidP="000979ED">
      <w:pPr>
        <w:pStyle w:val="ListParagraph"/>
        <w:spacing w:line="360" w:lineRule="auto"/>
        <w:ind w:left="360"/>
        <w:jc w:val="both"/>
        <w:rPr>
          <w:rFonts w:ascii="Arial" w:hAnsi="Arial" w:cs="Arial"/>
        </w:rPr>
      </w:pPr>
      <w:r w:rsidRPr="000979ED">
        <w:rPr>
          <w:rFonts w:ascii="Arial" w:hAnsi="Arial" w:cs="Arial"/>
        </w:rPr>
        <w:t>The World Health Organization (WHO) has set a global target of eliminating mother-to-child transmission of hepatitis B by 2030. This goal is achievable through the implementation of effective prevention strategies, such as providing universal access to antenatal care, immuni</w:t>
      </w:r>
      <w:r>
        <w:rPr>
          <w:rFonts w:ascii="Arial" w:hAnsi="Arial" w:cs="Arial"/>
        </w:rPr>
        <w:t>s</w:t>
      </w:r>
      <w:r w:rsidRPr="000979ED">
        <w:rPr>
          <w:rFonts w:ascii="Arial" w:hAnsi="Arial" w:cs="Arial"/>
        </w:rPr>
        <w:t>ation, and treatment.</w:t>
      </w:r>
    </w:p>
    <w:p w14:paraId="74E7CFEE" w14:textId="77777777" w:rsidR="000979ED" w:rsidRPr="000979ED" w:rsidRDefault="000979ED" w:rsidP="000979ED">
      <w:pPr>
        <w:pStyle w:val="ListParagraph"/>
        <w:spacing w:line="360" w:lineRule="auto"/>
        <w:ind w:left="360"/>
        <w:jc w:val="both"/>
        <w:rPr>
          <w:rFonts w:ascii="Arial" w:hAnsi="Arial" w:cs="Arial"/>
        </w:rPr>
      </w:pPr>
    </w:p>
    <w:p w14:paraId="4780D695" w14:textId="296637F3" w:rsidR="005A130A" w:rsidRDefault="000979ED" w:rsidP="000979ED">
      <w:pPr>
        <w:pStyle w:val="ListParagraph"/>
        <w:spacing w:line="360" w:lineRule="auto"/>
        <w:ind w:left="360"/>
        <w:jc w:val="both"/>
        <w:rPr>
          <w:rFonts w:ascii="Arial" w:hAnsi="Arial" w:cs="Arial"/>
        </w:rPr>
      </w:pPr>
      <w:r w:rsidRPr="000979ED">
        <w:rPr>
          <w:rFonts w:ascii="Arial" w:hAnsi="Arial" w:cs="Arial"/>
        </w:rPr>
        <w:t xml:space="preserve">The </w:t>
      </w:r>
      <w:r>
        <w:rPr>
          <w:rFonts w:ascii="Arial" w:hAnsi="Arial" w:cs="Arial"/>
        </w:rPr>
        <w:t>EMTCT</w:t>
      </w:r>
      <w:r w:rsidRPr="000979ED">
        <w:rPr>
          <w:rFonts w:ascii="Arial" w:hAnsi="Arial" w:cs="Arial"/>
        </w:rPr>
        <w:t xml:space="preserve"> of hepatitis B has had a significant impact on the health of mothers and their children. By preventing the transmission of the virus from mother to child, the risk of chronic hepatitis B infection and its associated complications is greatly reduced. This has resulted in improved health outcomes for mothers and their children</w:t>
      </w:r>
      <w:r w:rsidR="00FF5714">
        <w:rPr>
          <w:rFonts w:ascii="Arial" w:hAnsi="Arial" w:cs="Arial"/>
        </w:rPr>
        <w:t>.</w:t>
      </w:r>
      <w:r w:rsidRPr="000979ED">
        <w:rPr>
          <w:rFonts w:ascii="Arial" w:hAnsi="Arial" w:cs="Arial"/>
        </w:rPr>
        <w:t xml:space="preserve"> </w:t>
      </w:r>
      <w:r w:rsidR="002645DE">
        <w:rPr>
          <w:rFonts w:ascii="Arial" w:hAnsi="Arial" w:cs="Arial"/>
        </w:rPr>
        <w:t>Hence, a</w:t>
      </w:r>
      <w:r w:rsidR="001A748F" w:rsidRPr="001A748F">
        <w:rPr>
          <w:rFonts w:ascii="Arial" w:hAnsi="Arial" w:cs="Arial"/>
        </w:rPr>
        <w:t>ll pregnant women should be tested for HBV</w:t>
      </w:r>
      <w:r w:rsidR="00CA59A0" w:rsidRPr="00CA59A0">
        <w:rPr>
          <w:rFonts w:ascii="Arial" w:hAnsi="Arial" w:cs="Arial"/>
        </w:rPr>
        <w:t xml:space="preserve">, infants born to mothers who test positive for HBsAg </w:t>
      </w:r>
      <w:r w:rsidR="007C5843">
        <w:rPr>
          <w:rFonts w:ascii="Arial" w:hAnsi="Arial" w:cs="Arial"/>
        </w:rPr>
        <w:t xml:space="preserve">should </w:t>
      </w:r>
      <w:r w:rsidR="001A748F">
        <w:rPr>
          <w:rFonts w:ascii="Arial" w:hAnsi="Arial" w:cs="Arial"/>
        </w:rPr>
        <w:t>receive</w:t>
      </w:r>
      <w:r w:rsidR="00CA59A0" w:rsidRPr="00CA59A0">
        <w:rPr>
          <w:rFonts w:ascii="Arial" w:hAnsi="Arial" w:cs="Arial"/>
        </w:rPr>
        <w:t xml:space="preserve"> HBV immunisation and HBIG prophylaxis within 12 hours of delivery</w:t>
      </w:r>
      <w:r w:rsidR="006F1BB8">
        <w:rPr>
          <w:rFonts w:ascii="Arial" w:hAnsi="Arial" w:cs="Arial"/>
        </w:rPr>
        <w:t xml:space="preserve"> and</w:t>
      </w:r>
      <w:r w:rsidR="00CA59A0" w:rsidRPr="00CA59A0">
        <w:rPr>
          <w:rFonts w:ascii="Arial" w:hAnsi="Arial" w:cs="Arial"/>
        </w:rPr>
        <w:t xml:space="preserve"> complet</w:t>
      </w:r>
      <w:r w:rsidR="006F1BB8">
        <w:rPr>
          <w:rFonts w:ascii="Arial" w:hAnsi="Arial" w:cs="Arial"/>
        </w:rPr>
        <w:t>ed the</w:t>
      </w:r>
      <w:r w:rsidR="00CA59A0" w:rsidRPr="00CA59A0">
        <w:rPr>
          <w:rFonts w:ascii="Arial" w:hAnsi="Arial" w:cs="Arial"/>
        </w:rPr>
        <w:t xml:space="preserve"> </w:t>
      </w:r>
      <w:r w:rsidR="000230F3">
        <w:rPr>
          <w:rFonts w:ascii="Arial" w:hAnsi="Arial" w:cs="Arial"/>
        </w:rPr>
        <w:t xml:space="preserve">hepatitis B </w:t>
      </w:r>
      <w:r w:rsidR="000230F3">
        <w:rPr>
          <w:rFonts w:ascii="Arial" w:hAnsi="Arial" w:cs="Arial"/>
        </w:rPr>
        <w:lastRenderedPageBreak/>
        <w:t>vaccinations</w:t>
      </w:r>
      <w:r w:rsidR="006F1BB8" w:rsidRPr="006F1BB8">
        <w:rPr>
          <w:rFonts w:ascii="Arial" w:hAnsi="Arial" w:cs="Arial"/>
        </w:rPr>
        <w:t xml:space="preserve"> </w:t>
      </w:r>
      <w:r w:rsidR="006F1BB8">
        <w:rPr>
          <w:rFonts w:ascii="Arial" w:hAnsi="Arial" w:cs="Arial"/>
        </w:rPr>
        <w:t>to prevent the transmission to the children.</w:t>
      </w:r>
      <w:r w:rsidR="00CA59A0" w:rsidRPr="00CA59A0">
        <w:rPr>
          <w:rFonts w:ascii="Arial" w:hAnsi="Arial" w:cs="Arial"/>
        </w:rPr>
        <w:t xml:space="preserve"> </w:t>
      </w:r>
      <w:r w:rsidR="006F1BB8">
        <w:rPr>
          <w:rFonts w:ascii="Arial" w:hAnsi="Arial" w:cs="Arial"/>
        </w:rPr>
        <w:t>S</w:t>
      </w:r>
      <w:r w:rsidR="00CA59A0" w:rsidRPr="00CA59A0">
        <w:rPr>
          <w:rFonts w:ascii="Arial" w:hAnsi="Arial" w:cs="Arial"/>
        </w:rPr>
        <w:t>erologic testing for infection and immunity at age 9 months</w:t>
      </w:r>
      <w:r w:rsidR="006F1BB8">
        <w:rPr>
          <w:rFonts w:ascii="Arial" w:hAnsi="Arial" w:cs="Arial"/>
        </w:rPr>
        <w:t xml:space="preserve"> should be done to make sure the child is </w:t>
      </w:r>
      <w:r w:rsidR="00BA5C25">
        <w:rPr>
          <w:rFonts w:ascii="Arial" w:hAnsi="Arial" w:cs="Arial"/>
        </w:rPr>
        <w:t>non-infective</w:t>
      </w:r>
      <w:r w:rsidR="00CA59A0" w:rsidRPr="00CA59A0">
        <w:rPr>
          <w:rFonts w:ascii="Arial" w:hAnsi="Arial" w:cs="Arial"/>
        </w:rPr>
        <w:t xml:space="preserve">. </w:t>
      </w:r>
    </w:p>
    <w:p w14:paraId="521AABA1" w14:textId="77777777" w:rsidR="00491D8B" w:rsidRDefault="00491D8B" w:rsidP="000979ED">
      <w:pPr>
        <w:pStyle w:val="ListParagraph"/>
        <w:spacing w:line="360" w:lineRule="auto"/>
        <w:ind w:left="360"/>
        <w:jc w:val="both"/>
        <w:rPr>
          <w:rFonts w:ascii="Arial" w:hAnsi="Arial" w:cs="Arial"/>
        </w:rPr>
      </w:pPr>
    </w:p>
    <w:p w14:paraId="1E21A32B" w14:textId="5BFED107" w:rsidR="00491D8B" w:rsidRDefault="00491D8B" w:rsidP="000979ED">
      <w:pPr>
        <w:pStyle w:val="ListParagraph"/>
        <w:spacing w:line="360" w:lineRule="auto"/>
        <w:ind w:left="360"/>
        <w:jc w:val="both"/>
        <w:rPr>
          <w:rFonts w:ascii="Arial" w:hAnsi="Arial" w:cs="Arial"/>
        </w:rPr>
      </w:pPr>
      <w:r w:rsidRPr="00491D8B">
        <w:rPr>
          <w:rFonts w:ascii="Arial" w:hAnsi="Arial" w:cs="Arial"/>
        </w:rPr>
        <w:t>Our results demonstrate that Hepatitis B screening among pregnant mothers is important, and this screening programme should be extended to all health clinics in Terengganu and even nationwide. However, to implement this screening expansion requires a large financial allocation.</w:t>
      </w:r>
    </w:p>
    <w:p w14:paraId="6B2D9EF1" w14:textId="77777777" w:rsidR="00136F53" w:rsidRDefault="00136F53" w:rsidP="005A130A">
      <w:pPr>
        <w:pStyle w:val="ListParagraph"/>
        <w:spacing w:line="360" w:lineRule="auto"/>
        <w:ind w:left="360"/>
        <w:rPr>
          <w:rFonts w:ascii="Arial" w:hAnsi="Arial" w:cs="Arial"/>
        </w:rPr>
      </w:pPr>
    </w:p>
    <w:p w14:paraId="5A89D9EB" w14:textId="77777777" w:rsidR="005578D5" w:rsidRPr="00F7390A" w:rsidRDefault="005578D5" w:rsidP="005A130A">
      <w:pPr>
        <w:pStyle w:val="ListParagraph"/>
        <w:spacing w:line="360" w:lineRule="auto"/>
        <w:ind w:left="360"/>
        <w:rPr>
          <w:rFonts w:ascii="Arial" w:hAnsi="Arial" w:cs="Arial"/>
        </w:rPr>
      </w:pPr>
    </w:p>
    <w:p w14:paraId="56D95465" w14:textId="2DCFAAE3" w:rsidR="004A7937" w:rsidRDefault="000F3572" w:rsidP="000F3572">
      <w:pPr>
        <w:pStyle w:val="ListParagraph"/>
        <w:numPr>
          <w:ilvl w:val="0"/>
          <w:numId w:val="2"/>
        </w:numPr>
        <w:spacing w:line="360" w:lineRule="auto"/>
        <w:rPr>
          <w:rFonts w:ascii="Arial" w:hAnsi="Arial" w:cs="Arial"/>
          <w:b/>
          <w:bCs/>
        </w:rPr>
      </w:pPr>
      <w:r w:rsidRPr="000F3572">
        <w:rPr>
          <w:rFonts w:ascii="Arial" w:hAnsi="Arial" w:cs="Arial"/>
          <w:b/>
          <w:bCs/>
        </w:rPr>
        <w:t>AKNOWL</w:t>
      </w:r>
      <w:r w:rsidR="00D20A04">
        <w:rPr>
          <w:rFonts w:ascii="Arial" w:hAnsi="Arial" w:cs="Arial"/>
          <w:b/>
          <w:bCs/>
        </w:rPr>
        <w:t>E</w:t>
      </w:r>
      <w:r w:rsidR="007F0051">
        <w:rPr>
          <w:rFonts w:ascii="Arial" w:hAnsi="Arial" w:cs="Arial"/>
          <w:b/>
          <w:bCs/>
        </w:rPr>
        <w:t>DGE</w:t>
      </w:r>
      <w:r w:rsidRPr="000F3572">
        <w:rPr>
          <w:rFonts w:ascii="Arial" w:hAnsi="Arial" w:cs="Arial"/>
          <w:b/>
          <w:bCs/>
        </w:rPr>
        <w:t xml:space="preserve">MENT </w:t>
      </w:r>
    </w:p>
    <w:p w14:paraId="582E26E0" w14:textId="695DBE39" w:rsidR="00185A67" w:rsidRPr="00185A67" w:rsidRDefault="00185A67" w:rsidP="00114349">
      <w:pPr>
        <w:spacing w:line="360" w:lineRule="auto"/>
        <w:ind w:left="426"/>
        <w:jc w:val="both"/>
        <w:rPr>
          <w:rFonts w:ascii="Arial" w:hAnsi="Arial" w:cs="Arial"/>
        </w:rPr>
      </w:pPr>
      <w:r w:rsidRPr="00185A67">
        <w:rPr>
          <w:rFonts w:ascii="Arial" w:hAnsi="Arial" w:cs="Arial"/>
        </w:rPr>
        <w:t>I would like to acknowledge and give my warmest thanks to my supervisor</w:t>
      </w:r>
      <w:r>
        <w:rPr>
          <w:rFonts w:ascii="Arial" w:hAnsi="Arial" w:cs="Arial"/>
        </w:rPr>
        <w:t xml:space="preserve">, Dato’ Dr </w:t>
      </w:r>
      <w:proofErr w:type="spellStart"/>
      <w:r>
        <w:rPr>
          <w:rFonts w:ascii="Arial" w:hAnsi="Arial" w:cs="Arial"/>
        </w:rPr>
        <w:t>Kasemani</w:t>
      </w:r>
      <w:proofErr w:type="spellEnd"/>
      <w:r>
        <w:rPr>
          <w:rFonts w:ascii="Arial" w:hAnsi="Arial" w:cs="Arial"/>
        </w:rPr>
        <w:t xml:space="preserve"> binti </w:t>
      </w:r>
      <w:proofErr w:type="spellStart"/>
      <w:r>
        <w:rPr>
          <w:rFonts w:ascii="Arial" w:hAnsi="Arial" w:cs="Arial"/>
        </w:rPr>
        <w:t>Embong</w:t>
      </w:r>
      <w:proofErr w:type="spellEnd"/>
      <w:r w:rsidRPr="00185A67">
        <w:rPr>
          <w:rFonts w:ascii="Arial" w:hAnsi="Arial" w:cs="Arial"/>
        </w:rPr>
        <w:t xml:space="preserve"> who made this work possible. Her guidance and advice carried me through all the stages of writing my project. I would also like to thank my</w:t>
      </w:r>
      <w:r w:rsidR="00F904CA">
        <w:rPr>
          <w:rFonts w:ascii="Arial" w:hAnsi="Arial" w:cs="Arial"/>
        </w:rPr>
        <w:t xml:space="preserve"> </w:t>
      </w:r>
      <w:r w:rsidR="00EC7C96">
        <w:rPr>
          <w:rFonts w:ascii="Arial" w:hAnsi="Arial" w:cs="Arial"/>
        </w:rPr>
        <w:t xml:space="preserve">Dr </w:t>
      </w:r>
      <w:proofErr w:type="spellStart"/>
      <w:r w:rsidR="00EC7C96">
        <w:rPr>
          <w:rFonts w:ascii="Arial" w:hAnsi="Arial" w:cs="Arial"/>
        </w:rPr>
        <w:t>Azmani</w:t>
      </w:r>
      <w:proofErr w:type="spellEnd"/>
      <w:r w:rsidR="00EC7C96">
        <w:rPr>
          <w:rFonts w:ascii="Arial" w:hAnsi="Arial" w:cs="Arial"/>
        </w:rPr>
        <w:t xml:space="preserve"> binti Wahab </w:t>
      </w:r>
      <w:r w:rsidRPr="00185A67">
        <w:rPr>
          <w:rFonts w:ascii="Arial" w:hAnsi="Arial" w:cs="Arial"/>
        </w:rPr>
        <w:t xml:space="preserve">for </w:t>
      </w:r>
      <w:r w:rsidR="0037489D">
        <w:rPr>
          <w:rFonts w:ascii="Arial" w:hAnsi="Arial" w:cs="Arial"/>
        </w:rPr>
        <w:t>her</w:t>
      </w:r>
      <w:r w:rsidRPr="00185A67">
        <w:rPr>
          <w:rFonts w:ascii="Arial" w:hAnsi="Arial" w:cs="Arial"/>
        </w:rPr>
        <w:t xml:space="preserve"> brilliant comments and suggestions.</w:t>
      </w:r>
    </w:p>
    <w:p w14:paraId="0997981A" w14:textId="0333B1F7" w:rsidR="00185A67" w:rsidRPr="00185A67" w:rsidRDefault="00185A67" w:rsidP="00114349">
      <w:pPr>
        <w:spacing w:line="360" w:lineRule="auto"/>
        <w:ind w:left="426"/>
        <w:jc w:val="both"/>
        <w:rPr>
          <w:rFonts w:ascii="Arial" w:hAnsi="Arial" w:cs="Arial"/>
        </w:rPr>
      </w:pPr>
      <w:r w:rsidRPr="00185A67">
        <w:rPr>
          <w:rFonts w:ascii="Arial" w:hAnsi="Arial" w:cs="Arial"/>
        </w:rPr>
        <w:t xml:space="preserve">I would also like to give special thanks to my </w:t>
      </w:r>
      <w:proofErr w:type="spellStart"/>
      <w:r w:rsidR="00EC7C96">
        <w:rPr>
          <w:rFonts w:ascii="Arial" w:hAnsi="Arial" w:cs="Arial"/>
        </w:rPr>
        <w:t>collegues</w:t>
      </w:r>
      <w:proofErr w:type="spellEnd"/>
      <w:r w:rsidR="00EC7C96">
        <w:rPr>
          <w:rFonts w:ascii="Arial" w:hAnsi="Arial" w:cs="Arial"/>
        </w:rPr>
        <w:t xml:space="preserve"> </w:t>
      </w:r>
      <w:r w:rsidRPr="00185A67">
        <w:rPr>
          <w:rFonts w:ascii="Arial" w:hAnsi="Arial" w:cs="Arial"/>
        </w:rPr>
        <w:t>for their continuous support and understanding when undertaking my research and writing my project. Your prayer for me was what sustained me this far.</w:t>
      </w:r>
    </w:p>
    <w:p w14:paraId="0B89CF3E" w14:textId="65623B3A" w:rsidR="00E25CBB" w:rsidRDefault="00185A67" w:rsidP="00114349">
      <w:pPr>
        <w:spacing w:line="360" w:lineRule="auto"/>
        <w:ind w:left="426"/>
        <w:jc w:val="both"/>
        <w:rPr>
          <w:rFonts w:ascii="Arial" w:hAnsi="Arial" w:cs="Arial"/>
        </w:rPr>
      </w:pPr>
      <w:r w:rsidRPr="00185A67">
        <w:rPr>
          <w:rFonts w:ascii="Arial" w:hAnsi="Arial" w:cs="Arial"/>
        </w:rPr>
        <w:t xml:space="preserve">Finally, I would like to thank </w:t>
      </w:r>
      <w:r w:rsidR="00C147A7">
        <w:rPr>
          <w:rFonts w:ascii="Arial" w:hAnsi="Arial" w:cs="Arial"/>
        </w:rPr>
        <w:t>to Allah</w:t>
      </w:r>
      <w:r w:rsidRPr="00185A67">
        <w:rPr>
          <w:rFonts w:ascii="Arial" w:hAnsi="Arial" w:cs="Arial"/>
        </w:rPr>
        <w:t xml:space="preserve">, for letting me through all the difficulties. I have experienced your guidance day by day. </w:t>
      </w:r>
    </w:p>
    <w:p w14:paraId="7D2634BF" w14:textId="77777777" w:rsidR="00136F53" w:rsidRPr="00185A67" w:rsidRDefault="00136F53" w:rsidP="00C147A7">
      <w:pPr>
        <w:spacing w:line="360" w:lineRule="auto"/>
        <w:jc w:val="both"/>
        <w:rPr>
          <w:rFonts w:ascii="Arial" w:hAnsi="Arial" w:cs="Arial"/>
        </w:rPr>
      </w:pPr>
    </w:p>
    <w:p w14:paraId="138BA484" w14:textId="47D4C8B0" w:rsidR="00286D3C" w:rsidRPr="00286D3C" w:rsidRDefault="00286D3C" w:rsidP="00286D3C">
      <w:pPr>
        <w:pStyle w:val="ListParagraph"/>
        <w:numPr>
          <w:ilvl w:val="0"/>
          <w:numId w:val="2"/>
        </w:numPr>
        <w:spacing w:line="360" w:lineRule="auto"/>
        <w:rPr>
          <w:rFonts w:ascii="Arial" w:hAnsi="Arial" w:cs="Arial"/>
          <w:b/>
          <w:bCs/>
        </w:rPr>
      </w:pPr>
      <w:r w:rsidRPr="00286D3C">
        <w:rPr>
          <w:rFonts w:ascii="Arial" w:hAnsi="Arial" w:cs="Arial"/>
          <w:b/>
          <w:bCs/>
        </w:rPr>
        <w:t>REFERENCES</w:t>
      </w:r>
    </w:p>
    <w:p w14:paraId="5540D3BF" w14:textId="77777777" w:rsidR="005A69E8" w:rsidRPr="005A69E8" w:rsidRDefault="00A659AF" w:rsidP="005A69E8">
      <w:pPr>
        <w:pStyle w:val="Bibliography"/>
        <w:rPr>
          <w:rFonts w:ascii="Arial" w:hAnsi="Arial" w:cs="Arial"/>
        </w:rPr>
      </w:pPr>
      <w:r>
        <w:rPr>
          <w:rFonts w:ascii="Arial" w:hAnsi="Arial" w:cs="Arial"/>
        </w:rPr>
        <w:fldChar w:fldCharType="begin"/>
      </w:r>
      <w:r>
        <w:rPr>
          <w:rFonts w:ascii="Arial" w:hAnsi="Arial" w:cs="Arial"/>
        </w:rPr>
        <w:instrText xml:space="preserve"> ADDIN ZOTERO_BIBL {"uncited":[],"omitted":[],"custom":[]} CSL_BIBLIOGRAPHY </w:instrText>
      </w:r>
      <w:r>
        <w:rPr>
          <w:rFonts w:ascii="Arial" w:hAnsi="Arial" w:cs="Arial"/>
        </w:rPr>
        <w:fldChar w:fldCharType="separate"/>
      </w:r>
      <w:r w:rsidR="005A69E8" w:rsidRPr="005A69E8">
        <w:rPr>
          <w:rFonts w:ascii="Arial" w:hAnsi="Arial" w:cs="Arial"/>
        </w:rPr>
        <w:t xml:space="preserve">Aspinall, E. J., Hawkins, G., Fraser, A., Hutchinson, S. J., &amp; Goldberg, D. (2011). Hepatitis B prevention, diagnosis, treatment and care: A review. </w:t>
      </w:r>
      <w:r w:rsidR="005A69E8" w:rsidRPr="005A69E8">
        <w:rPr>
          <w:rFonts w:ascii="Arial" w:hAnsi="Arial" w:cs="Arial"/>
          <w:i/>
          <w:iCs/>
        </w:rPr>
        <w:t>Occupational Medicine</w:t>
      </w:r>
      <w:r w:rsidR="005A69E8" w:rsidRPr="005A69E8">
        <w:rPr>
          <w:rFonts w:ascii="Arial" w:hAnsi="Arial" w:cs="Arial"/>
        </w:rPr>
        <w:t xml:space="preserve">, </w:t>
      </w:r>
      <w:r w:rsidR="005A69E8" w:rsidRPr="005A69E8">
        <w:rPr>
          <w:rFonts w:ascii="Arial" w:hAnsi="Arial" w:cs="Arial"/>
          <w:i/>
          <w:iCs/>
        </w:rPr>
        <w:t>61</w:t>
      </w:r>
      <w:r w:rsidR="005A69E8" w:rsidRPr="005A69E8">
        <w:rPr>
          <w:rFonts w:ascii="Arial" w:hAnsi="Arial" w:cs="Arial"/>
        </w:rPr>
        <w:t>(8), 531–540. https://doi.org/10.1093/occmed/kqr136</w:t>
      </w:r>
    </w:p>
    <w:p w14:paraId="330832EC" w14:textId="77777777" w:rsidR="005A69E8" w:rsidRPr="005A69E8" w:rsidRDefault="005A69E8" w:rsidP="005A69E8">
      <w:pPr>
        <w:pStyle w:val="Bibliography"/>
        <w:rPr>
          <w:rFonts w:ascii="Arial" w:hAnsi="Arial" w:cs="Arial"/>
        </w:rPr>
      </w:pPr>
      <w:r w:rsidRPr="005A69E8">
        <w:rPr>
          <w:rFonts w:ascii="Arial" w:hAnsi="Arial" w:cs="Arial"/>
        </w:rPr>
        <w:t xml:space="preserve">Lee, C., Gong, Y., Brok, J., Boxall, E. H., &amp; Gluud, C. (2006). Effect of hepatitis B immunisation in newborn infants of mothers positive for hepatitis B surface antigen: Systematic review and meta-analysis. </w:t>
      </w:r>
      <w:r w:rsidRPr="005A69E8">
        <w:rPr>
          <w:rFonts w:ascii="Arial" w:hAnsi="Arial" w:cs="Arial"/>
          <w:i/>
          <w:iCs/>
        </w:rPr>
        <w:t>BMJ (Clinical Research Ed.)</w:t>
      </w:r>
      <w:r w:rsidRPr="005A69E8">
        <w:rPr>
          <w:rFonts w:ascii="Arial" w:hAnsi="Arial" w:cs="Arial"/>
        </w:rPr>
        <w:t xml:space="preserve">, </w:t>
      </w:r>
      <w:r w:rsidRPr="005A69E8">
        <w:rPr>
          <w:rFonts w:ascii="Arial" w:hAnsi="Arial" w:cs="Arial"/>
          <w:i/>
          <w:iCs/>
        </w:rPr>
        <w:t>332</w:t>
      </w:r>
      <w:r w:rsidRPr="005A69E8">
        <w:rPr>
          <w:rFonts w:ascii="Arial" w:hAnsi="Arial" w:cs="Arial"/>
        </w:rPr>
        <w:t>(7537), 328–336. https://doi.org/10.1136/bmj.38719.435833.7C</w:t>
      </w:r>
    </w:p>
    <w:p w14:paraId="5C965283" w14:textId="77777777" w:rsidR="005A69E8" w:rsidRPr="005A69E8" w:rsidRDefault="005A69E8" w:rsidP="005A69E8">
      <w:pPr>
        <w:pStyle w:val="Bibliography"/>
        <w:rPr>
          <w:rFonts w:ascii="Arial" w:hAnsi="Arial" w:cs="Arial"/>
        </w:rPr>
      </w:pPr>
      <w:r w:rsidRPr="005A69E8">
        <w:rPr>
          <w:rFonts w:ascii="Arial" w:hAnsi="Arial" w:cs="Arial"/>
        </w:rPr>
        <w:t xml:space="preserve">Nelson, N. P., Easterbrook, P. J., &amp; McMahon, B. J. (2016). Epidemiology of Hepatitis B Virus Infection and Impact of Vaccination on Disease. </w:t>
      </w:r>
      <w:r w:rsidRPr="005A69E8">
        <w:rPr>
          <w:rFonts w:ascii="Arial" w:hAnsi="Arial" w:cs="Arial"/>
          <w:i/>
          <w:iCs/>
        </w:rPr>
        <w:t>Clinics in Liver Disease</w:t>
      </w:r>
      <w:r w:rsidRPr="005A69E8">
        <w:rPr>
          <w:rFonts w:ascii="Arial" w:hAnsi="Arial" w:cs="Arial"/>
        </w:rPr>
        <w:t xml:space="preserve">, </w:t>
      </w:r>
      <w:r w:rsidRPr="005A69E8">
        <w:rPr>
          <w:rFonts w:ascii="Arial" w:hAnsi="Arial" w:cs="Arial"/>
          <w:i/>
          <w:iCs/>
        </w:rPr>
        <w:t>20</w:t>
      </w:r>
      <w:r w:rsidRPr="005A69E8">
        <w:rPr>
          <w:rFonts w:ascii="Arial" w:hAnsi="Arial" w:cs="Arial"/>
        </w:rPr>
        <w:t>(4), 607–628. https://doi.org/10.1016/j.cld.2016.06.006</w:t>
      </w:r>
    </w:p>
    <w:p w14:paraId="0DE85012" w14:textId="77777777" w:rsidR="005A69E8" w:rsidRPr="005A69E8" w:rsidRDefault="005A69E8" w:rsidP="005A69E8">
      <w:pPr>
        <w:pStyle w:val="Bibliography"/>
        <w:rPr>
          <w:rFonts w:ascii="Arial" w:hAnsi="Arial" w:cs="Arial"/>
        </w:rPr>
      </w:pPr>
      <w:r w:rsidRPr="005A69E8">
        <w:rPr>
          <w:rFonts w:ascii="Arial" w:hAnsi="Arial" w:cs="Arial"/>
        </w:rPr>
        <w:lastRenderedPageBreak/>
        <w:t xml:space="preserve">Nelson, N. P., Jamieson, D. J., &amp; Murphy, T. V. (2014). Prevention of Perinatal Hepatitis B Virus Transmission. </w:t>
      </w:r>
      <w:r w:rsidRPr="005A69E8">
        <w:rPr>
          <w:rFonts w:ascii="Arial" w:hAnsi="Arial" w:cs="Arial"/>
          <w:i/>
          <w:iCs/>
        </w:rPr>
        <w:t>Journal of the Pediatric Infectious Diseases Society</w:t>
      </w:r>
      <w:r w:rsidRPr="005A69E8">
        <w:rPr>
          <w:rFonts w:ascii="Arial" w:hAnsi="Arial" w:cs="Arial"/>
        </w:rPr>
        <w:t xml:space="preserve">, </w:t>
      </w:r>
      <w:r w:rsidRPr="005A69E8">
        <w:rPr>
          <w:rFonts w:ascii="Arial" w:hAnsi="Arial" w:cs="Arial"/>
          <w:i/>
          <w:iCs/>
        </w:rPr>
        <w:t>3</w:t>
      </w:r>
      <w:r w:rsidRPr="005A69E8">
        <w:rPr>
          <w:rFonts w:ascii="Arial" w:hAnsi="Arial" w:cs="Arial"/>
        </w:rPr>
        <w:t>(Suppl 1), S7–S12. https://doi.org/10.1093/jpids/piu064</w:t>
      </w:r>
    </w:p>
    <w:p w14:paraId="24548C45" w14:textId="77777777" w:rsidR="005A69E8" w:rsidRPr="005A69E8" w:rsidRDefault="005A69E8" w:rsidP="005A69E8">
      <w:pPr>
        <w:pStyle w:val="Bibliography"/>
        <w:rPr>
          <w:rFonts w:ascii="Arial" w:hAnsi="Arial" w:cs="Arial"/>
        </w:rPr>
      </w:pPr>
      <w:r w:rsidRPr="005A69E8">
        <w:rPr>
          <w:rFonts w:ascii="Arial" w:hAnsi="Arial" w:cs="Arial"/>
        </w:rPr>
        <w:t xml:space="preserve">Visser, M., van der Ploeg, C. P. B., Smit, C., Hukkelhoven, C. W. P. M., Abbink, F., van Benthem, B. H. B., &amp; Op de Coul, E. L. M. (2019). Evaluating progress towards triple elimination of mother-to-child transmission of HIV, syphilis and hepatitis B in the Netherlands. </w:t>
      </w:r>
      <w:r w:rsidRPr="005A69E8">
        <w:rPr>
          <w:rFonts w:ascii="Arial" w:hAnsi="Arial" w:cs="Arial"/>
          <w:i/>
          <w:iCs/>
        </w:rPr>
        <w:t>BMC Public Health</w:t>
      </w:r>
      <w:r w:rsidRPr="005A69E8">
        <w:rPr>
          <w:rFonts w:ascii="Arial" w:hAnsi="Arial" w:cs="Arial"/>
        </w:rPr>
        <w:t xml:space="preserve">, </w:t>
      </w:r>
      <w:r w:rsidRPr="005A69E8">
        <w:rPr>
          <w:rFonts w:ascii="Arial" w:hAnsi="Arial" w:cs="Arial"/>
          <w:i/>
          <w:iCs/>
        </w:rPr>
        <w:t>19</w:t>
      </w:r>
      <w:r w:rsidRPr="005A69E8">
        <w:rPr>
          <w:rFonts w:ascii="Arial" w:hAnsi="Arial" w:cs="Arial"/>
        </w:rPr>
        <w:t>(1), 353. https://doi.org/10.1186/s12889-019-6668-6</w:t>
      </w:r>
    </w:p>
    <w:p w14:paraId="5A9602B7" w14:textId="77777777" w:rsidR="005A69E8" w:rsidRPr="005A69E8" w:rsidRDefault="005A69E8" w:rsidP="005A69E8">
      <w:pPr>
        <w:pStyle w:val="Bibliography"/>
        <w:rPr>
          <w:rFonts w:ascii="Arial" w:hAnsi="Arial" w:cs="Arial"/>
        </w:rPr>
      </w:pPr>
      <w:r w:rsidRPr="005A69E8">
        <w:rPr>
          <w:rFonts w:ascii="Arial" w:hAnsi="Arial" w:cs="Arial"/>
        </w:rPr>
        <w:t xml:space="preserve">WHO. (2022). </w:t>
      </w:r>
      <w:r w:rsidRPr="005A69E8">
        <w:rPr>
          <w:rFonts w:ascii="Arial" w:hAnsi="Arial" w:cs="Arial"/>
          <w:i/>
          <w:iCs/>
        </w:rPr>
        <w:t>Hepatitis B</w:t>
      </w:r>
      <w:r w:rsidRPr="005A69E8">
        <w:rPr>
          <w:rFonts w:ascii="Arial" w:hAnsi="Arial" w:cs="Arial"/>
        </w:rPr>
        <w:t>. https://www.who.int/news-room/fact-sheets/detail/hepatitis-b</w:t>
      </w:r>
    </w:p>
    <w:p w14:paraId="47F3038B" w14:textId="77777777" w:rsidR="005A69E8" w:rsidRPr="005A69E8" w:rsidRDefault="005A69E8" w:rsidP="005A69E8">
      <w:pPr>
        <w:pStyle w:val="Bibliography"/>
        <w:rPr>
          <w:rFonts w:ascii="Arial" w:hAnsi="Arial" w:cs="Arial"/>
        </w:rPr>
      </w:pPr>
      <w:r w:rsidRPr="005A69E8">
        <w:rPr>
          <w:rFonts w:ascii="Arial" w:hAnsi="Arial" w:cs="Arial"/>
        </w:rPr>
        <w:t xml:space="preserve">Yin, L. K., &amp; Tong, K. S. (2006). Hepatitis B Infection: What The Primary Care Doctors Should Know. </w:t>
      </w:r>
      <w:r w:rsidRPr="005A69E8">
        <w:rPr>
          <w:rFonts w:ascii="Arial" w:hAnsi="Arial" w:cs="Arial"/>
          <w:i/>
          <w:iCs/>
        </w:rPr>
        <w:t>Malaysian Family Physician : The Official Journal of the Academy of Family Physicians of Malaysia</w:t>
      </w:r>
      <w:r w:rsidRPr="005A69E8">
        <w:rPr>
          <w:rFonts w:ascii="Arial" w:hAnsi="Arial" w:cs="Arial"/>
        </w:rPr>
        <w:t xml:space="preserve">, </w:t>
      </w:r>
      <w:r w:rsidRPr="005A69E8">
        <w:rPr>
          <w:rFonts w:ascii="Arial" w:hAnsi="Arial" w:cs="Arial"/>
          <w:i/>
          <w:iCs/>
        </w:rPr>
        <w:t>1</w:t>
      </w:r>
      <w:r w:rsidRPr="005A69E8">
        <w:rPr>
          <w:rFonts w:ascii="Arial" w:hAnsi="Arial" w:cs="Arial"/>
        </w:rPr>
        <w:t>(1), 8–10.</w:t>
      </w:r>
    </w:p>
    <w:p w14:paraId="57C956E6" w14:textId="5F2D0983" w:rsidR="0031531E" w:rsidRDefault="00A659AF" w:rsidP="003760A1">
      <w:pPr>
        <w:spacing w:line="360" w:lineRule="auto"/>
        <w:jc w:val="both"/>
        <w:rPr>
          <w:rFonts w:ascii="Arial" w:hAnsi="Arial" w:cs="Arial"/>
        </w:rPr>
      </w:pPr>
      <w:r>
        <w:rPr>
          <w:rFonts w:ascii="Arial" w:hAnsi="Arial" w:cs="Arial"/>
        </w:rPr>
        <w:fldChar w:fldCharType="end"/>
      </w:r>
    </w:p>
    <w:sectPr w:rsidR="0031531E" w:rsidSect="00123043">
      <w:headerReference w:type="default" r:id="rId13"/>
      <w:pgSz w:w="11906" w:h="16838"/>
      <w:pgMar w:top="1440" w:right="991"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618BE" w14:textId="77777777" w:rsidR="005B7BAB" w:rsidRDefault="005B7BAB" w:rsidP="000A0346">
      <w:pPr>
        <w:spacing w:after="0" w:line="240" w:lineRule="auto"/>
      </w:pPr>
      <w:r>
        <w:separator/>
      </w:r>
    </w:p>
  </w:endnote>
  <w:endnote w:type="continuationSeparator" w:id="0">
    <w:p w14:paraId="053DE2D4" w14:textId="77777777" w:rsidR="005B7BAB" w:rsidRDefault="005B7BAB" w:rsidP="000A0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n-e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0FB1D" w14:textId="77777777" w:rsidR="005B7BAB" w:rsidRDefault="005B7BAB" w:rsidP="000A0346">
      <w:pPr>
        <w:spacing w:after="0" w:line="240" w:lineRule="auto"/>
      </w:pPr>
      <w:r>
        <w:separator/>
      </w:r>
    </w:p>
  </w:footnote>
  <w:footnote w:type="continuationSeparator" w:id="0">
    <w:p w14:paraId="7A94209E" w14:textId="77777777" w:rsidR="005B7BAB" w:rsidRDefault="005B7BAB" w:rsidP="000A03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80230" w14:textId="10390859" w:rsidR="0058195F" w:rsidRDefault="00CC4852">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6"/>
          <w:szCs w:val="26"/>
        </w:rPr>
        <w:alias w:val="Title"/>
        <w:tag w:val=""/>
        <w:id w:val="-932208079"/>
        <w:placeholder>
          <w:docPart w:val="D48C715B5AF94C079B7EE58C1233FA81"/>
        </w:placeholder>
        <w:dataBinding w:prefixMappings="xmlns:ns0='http://purl.org/dc/elements/1.1/' xmlns:ns1='http://schemas.openxmlformats.org/package/2006/metadata/core-properties' " w:xpath="/ns1:coreProperties[1]/ns0:title[1]" w:storeItemID="{6C3C8BC8-F283-45AE-878A-BAB7291924A1}"/>
        <w:text/>
      </w:sdtPr>
      <w:sdtEndPr/>
      <w:sdtContent>
        <w:r w:rsidR="0058195F">
          <w:rPr>
            <w:rFonts w:asciiTheme="majorHAnsi" w:eastAsiaTheme="majorEastAsia" w:hAnsiTheme="majorHAnsi" w:cstheme="majorBidi"/>
            <w:color w:val="2F5496" w:themeColor="accent1" w:themeShade="BF"/>
            <w:sz w:val="26"/>
            <w:szCs w:val="26"/>
          </w:rPr>
          <w:t>TGP Project Report</w:t>
        </w:r>
      </w:sdtContent>
    </w:sdt>
  </w:p>
  <w:p w14:paraId="19A72506" w14:textId="77777777" w:rsidR="000A0346" w:rsidRDefault="000A03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110B1"/>
    <w:multiLevelType w:val="hybridMultilevel"/>
    <w:tmpl w:val="04CC5C64"/>
    <w:lvl w:ilvl="0" w:tplc="FFFFFFFF">
      <w:start w:val="1"/>
      <w:numFmt w:val="lowerLetter"/>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Letter"/>
      <w:lvlText w:val="%3)"/>
      <w:lvlJc w:val="left"/>
      <w:pPr>
        <w:tabs>
          <w:tab w:val="num" w:pos="2160"/>
        </w:tabs>
        <w:ind w:left="2160" w:hanging="360"/>
      </w:pPr>
    </w:lvl>
    <w:lvl w:ilvl="3" w:tplc="FFFFFFFF" w:tentative="1">
      <w:start w:val="1"/>
      <w:numFmt w:val="lowerLetter"/>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Letter"/>
      <w:lvlText w:val="%6)"/>
      <w:lvlJc w:val="left"/>
      <w:pPr>
        <w:tabs>
          <w:tab w:val="num" w:pos="4320"/>
        </w:tabs>
        <w:ind w:left="4320" w:hanging="360"/>
      </w:pPr>
    </w:lvl>
    <w:lvl w:ilvl="6" w:tplc="FFFFFFFF" w:tentative="1">
      <w:start w:val="1"/>
      <w:numFmt w:val="lowerLetter"/>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Letter"/>
      <w:lvlText w:val="%9)"/>
      <w:lvlJc w:val="left"/>
      <w:pPr>
        <w:tabs>
          <w:tab w:val="num" w:pos="6480"/>
        </w:tabs>
        <w:ind w:left="6480" w:hanging="360"/>
      </w:pPr>
    </w:lvl>
  </w:abstractNum>
  <w:abstractNum w:abstractNumId="1" w15:restartNumberingAfterBreak="0">
    <w:nsid w:val="03C017E3"/>
    <w:multiLevelType w:val="multilevel"/>
    <w:tmpl w:val="727A3AEE"/>
    <w:numStyleLink w:val="Style1"/>
  </w:abstractNum>
  <w:abstractNum w:abstractNumId="2" w15:restartNumberingAfterBreak="0">
    <w:nsid w:val="09D733BB"/>
    <w:multiLevelType w:val="hybridMultilevel"/>
    <w:tmpl w:val="C06EC9DA"/>
    <w:lvl w:ilvl="0" w:tplc="FFFFFFFF">
      <w:start w:val="1"/>
      <w:numFmt w:val="lowerLetter"/>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Letter"/>
      <w:lvlText w:val="%3)"/>
      <w:lvlJc w:val="left"/>
      <w:pPr>
        <w:tabs>
          <w:tab w:val="num" w:pos="2160"/>
        </w:tabs>
        <w:ind w:left="2160" w:hanging="360"/>
      </w:pPr>
    </w:lvl>
    <w:lvl w:ilvl="3" w:tplc="FFFFFFFF" w:tentative="1">
      <w:start w:val="1"/>
      <w:numFmt w:val="lowerLetter"/>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Letter"/>
      <w:lvlText w:val="%6)"/>
      <w:lvlJc w:val="left"/>
      <w:pPr>
        <w:tabs>
          <w:tab w:val="num" w:pos="4320"/>
        </w:tabs>
        <w:ind w:left="4320" w:hanging="360"/>
      </w:pPr>
    </w:lvl>
    <w:lvl w:ilvl="6" w:tplc="FFFFFFFF" w:tentative="1">
      <w:start w:val="1"/>
      <w:numFmt w:val="lowerLetter"/>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Letter"/>
      <w:lvlText w:val="%9)"/>
      <w:lvlJc w:val="left"/>
      <w:pPr>
        <w:tabs>
          <w:tab w:val="num" w:pos="6480"/>
        </w:tabs>
        <w:ind w:left="6480" w:hanging="360"/>
      </w:pPr>
    </w:lvl>
  </w:abstractNum>
  <w:abstractNum w:abstractNumId="3" w15:restartNumberingAfterBreak="0">
    <w:nsid w:val="0A4A7A7B"/>
    <w:multiLevelType w:val="hybridMultilevel"/>
    <w:tmpl w:val="4D88BFB6"/>
    <w:lvl w:ilvl="0" w:tplc="19682156">
      <w:start w:val="1"/>
      <w:numFmt w:val="bullet"/>
      <w:lvlText w:val="-"/>
      <w:lvlJc w:val="left"/>
      <w:pPr>
        <w:tabs>
          <w:tab w:val="num" w:pos="720"/>
        </w:tabs>
        <w:ind w:left="720" w:hanging="360"/>
      </w:pPr>
      <w:rPr>
        <w:rFonts w:ascii="Arial" w:hAnsi="Arial" w:hint="default"/>
      </w:rPr>
    </w:lvl>
    <w:lvl w:ilvl="1" w:tplc="42703E90" w:tentative="1">
      <w:start w:val="1"/>
      <w:numFmt w:val="bullet"/>
      <w:lvlText w:val="-"/>
      <w:lvlJc w:val="left"/>
      <w:pPr>
        <w:tabs>
          <w:tab w:val="num" w:pos="1440"/>
        </w:tabs>
        <w:ind w:left="1440" w:hanging="360"/>
      </w:pPr>
      <w:rPr>
        <w:rFonts w:ascii="Arial" w:hAnsi="Arial" w:hint="default"/>
      </w:rPr>
    </w:lvl>
    <w:lvl w:ilvl="2" w:tplc="95820798" w:tentative="1">
      <w:start w:val="1"/>
      <w:numFmt w:val="bullet"/>
      <w:lvlText w:val="-"/>
      <w:lvlJc w:val="left"/>
      <w:pPr>
        <w:tabs>
          <w:tab w:val="num" w:pos="2160"/>
        </w:tabs>
        <w:ind w:left="2160" w:hanging="360"/>
      </w:pPr>
      <w:rPr>
        <w:rFonts w:ascii="Arial" w:hAnsi="Arial" w:hint="default"/>
      </w:rPr>
    </w:lvl>
    <w:lvl w:ilvl="3" w:tplc="C8866C2E" w:tentative="1">
      <w:start w:val="1"/>
      <w:numFmt w:val="bullet"/>
      <w:lvlText w:val="-"/>
      <w:lvlJc w:val="left"/>
      <w:pPr>
        <w:tabs>
          <w:tab w:val="num" w:pos="2880"/>
        </w:tabs>
        <w:ind w:left="2880" w:hanging="360"/>
      </w:pPr>
      <w:rPr>
        <w:rFonts w:ascii="Arial" w:hAnsi="Arial" w:hint="default"/>
      </w:rPr>
    </w:lvl>
    <w:lvl w:ilvl="4" w:tplc="7F44F9EC" w:tentative="1">
      <w:start w:val="1"/>
      <w:numFmt w:val="bullet"/>
      <w:lvlText w:val="-"/>
      <w:lvlJc w:val="left"/>
      <w:pPr>
        <w:tabs>
          <w:tab w:val="num" w:pos="3600"/>
        </w:tabs>
        <w:ind w:left="3600" w:hanging="360"/>
      </w:pPr>
      <w:rPr>
        <w:rFonts w:ascii="Arial" w:hAnsi="Arial" w:hint="default"/>
      </w:rPr>
    </w:lvl>
    <w:lvl w:ilvl="5" w:tplc="7CD206B8" w:tentative="1">
      <w:start w:val="1"/>
      <w:numFmt w:val="bullet"/>
      <w:lvlText w:val="-"/>
      <w:lvlJc w:val="left"/>
      <w:pPr>
        <w:tabs>
          <w:tab w:val="num" w:pos="4320"/>
        </w:tabs>
        <w:ind w:left="4320" w:hanging="360"/>
      </w:pPr>
      <w:rPr>
        <w:rFonts w:ascii="Arial" w:hAnsi="Arial" w:hint="default"/>
      </w:rPr>
    </w:lvl>
    <w:lvl w:ilvl="6" w:tplc="0204CDCA" w:tentative="1">
      <w:start w:val="1"/>
      <w:numFmt w:val="bullet"/>
      <w:lvlText w:val="-"/>
      <w:lvlJc w:val="left"/>
      <w:pPr>
        <w:tabs>
          <w:tab w:val="num" w:pos="5040"/>
        </w:tabs>
        <w:ind w:left="5040" w:hanging="360"/>
      </w:pPr>
      <w:rPr>
        <w:rFonts w:ascii="Arial" w:hAnsi="Arial" w:hint="default"/>
      </w:rPr>
    </w:lvl>
    <w:lvl w:ilvl="7" w:tplc="6510724A" w:tentative="1">
      <w:start w:val="1"/>
      <w:numFmt w:val="bullet"/>
      <w:lvlText w:val="-"/>
      <w:lvlJc w:val="left"/>
      <w:pPr>
        <w:tabs>
          <w:tab w:val="num" w:pos="5760"/>
        </w:tabs>
        <w:ind w:left="5760" w:hanging="360"/>
      </w:pPr>
      <w:rPr>
        <w:rFonts w:ascii="Arial" w:hAnsi="Arial" w:hint="default"/>
      </w:rPr>
    </w:lvl>
    <w:lvl w:ilvl="8" w:tplc="0B529FC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DDC5C8A"/>
    <w:multiLevelType w:val="hybridMultilevel"/>
    <w:tmpl w:val="AFEC71C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126B3510"/>
    <w:multiLevelType w:val="hybridMultilevel"/>
    <w:tmpl w:val="D67A9340"/>
    <w:lvl w:ilvl="0" w:tplc="844CF57A">
      <w:start w:val="1"/>
      <w:numFmt w:val="bullet"/>
      <w:lvlText w:val="-"/>
      <w:lvlJc w:val="left"/>
      <w:pPr>
        <w:tabs>
          <w:tab w:val="num" w:pos="720"/>
        </w:tabs>
        <w:ind w:left="720" w:hanging="360"/>
      </w:pPr>
      <w:rPr>
        <w:rFonts w:ascii="Arial" w:hAnsi="Arial" w:hint="default"/>
      </w:rPr>
    </w:lvl>
    <w:lvl w:ilvl="1" w:tplc="1298D498" w:tentative="1">
      <w:start w:val="1"/>
      <w:numFmt w:val="bullet"/>
      <w:lvlText w:val="-"/>
      <w:lvlJc w:val="left"/>
      <w:pPr>
        <w:tabs>
          <w:tab w:val="num" w:pos="1440"/>
        </w:tabs>
        <w:ind w:left="1440" w:hanging="360"/>
      </w:pPr>
      <w:rPr>
        <w:rFonts w:ascii="Arial" w:hAnsi="Arial" w:hint="default"/>
      </w:rPr>
    </w:lvl>
    <w:lvl w:ilvl="2" w:tplc="53CAEA70" w:tentative="1">
      <w:start w:val="1"/>
      <w:numFmt w:val="bullet"/>
      <w:lvlText w:val="-"/>
      <w:lvlJc w:val="left"/>
      <w:pPr>
        <w:tabs>
          <w:tab w:val="num" w:pos="2160"/>
        </w:tabs>
        <w:ind w:left="2160" w:hanging="360"/>
      </w:pPr>
      <w:rPr>
        <w:rFonts w:ascii="Arial" w:hAnsi="Arial" w:hint="default"/>
      </w:rPr>
    </w:lvl>
    <w:lvl w:ilvl="3" w:tplc="4E78E3A2" w:tentative="1">
      <w:start w:val="1"/>
      <w:numFmt w:val="bullet"/>
      <w:lvlText w:val="-"/>
      <w:lvlJc w:val="left"/>
      <w:pPr>
        <w:tabs>
          <w:tab w:val="num" w:pos="2880"/>
        </w:tabs>
        <w:ind w:left="2880" w:hanging="360"/>
      </w:pPr>
      <w:rPr>
        <w:rFonts w:ascii="Arial" w:hAnsi="Arial" w:hint="default"/>
      </w:rPr>
    </w:lvl>
    <w:lvl w:ilvl="4" w:tplc="5B6009AA" w:tentative="1">
      <w:start w:val="1"/>
      <w:numFmt w:val="bullet"/>
      <w:lvlText w:val="-"/>
      <w:lvlJc w:val="left"/>
      <w:pPr>
        <w:tabs>
          <w:tab w:val="num" w:pos="3600"/>
        </w:tabs>
        <w:ind w:left="3600" w:hanging="360"/>
      </w:pPr>
      <w:rPr>
        <w:rFonts w:ascii="Arial" w:hAnsi="Arial" w:hint="default"/>
      </w:rPr>
    </w:lvl>
    <w:lvl w:ilvl="5" w:tplc="33603BAC" w:tentative="1">
      <w:start w:val="1"/>
      <w:numFmt w:val="bullet"/>
      <w:lvlText w:val="-"/>
      <w:lvlJc w:val="left"/>
      <w:pPr>
        <w:tabs>
          <w:tab w:val="num" w:pos="4320"/>
        </w:tabs>
        <w:ind w:left="4320" w:hanging="360"/>
      </w:pPr>
      <w:rPr>
        <w:rFonts w:ascii="Arial" w:hAnsi="Arial" w:hint="default"/>
      </w:rPr>
    </w:lvl>
    <w:lvl w:ilvl="6" w:tplc="C7A82BD0" w:tentative="1">
      <w:start w:val="1"/>
      <w:numFmt w:val="bullet"/>
      <w:lvlText w:val="-"/>
      <w:lvlJc w:val="left"/>
      <w:pPr>
        <w:tabs>
          <w:tab w:val="num" w:pos="5040"/>
        </w:tabs>
        <w:ind w:left="5040" w:hanging="360"/>
      </w:pPr>
      <w:rPr>
        <w:rFonts w:ascii="Arial" w:hAnsi="Arial" w:hint="default"/>
      </w:rPr>
    </w:lvl>
    <w:lvl w:ilvl="7" w:tplc="1820DFF4" w:tentative="1">
      <w:start w:val="1"/>
      <w:numFmt w:val="bullet"/>
      <w:lvlText w:val="-"/>
      <w:lvlJc w:val="left"/>
      <w:pPr>
        <w:tabs>
          <w:tab w:val="num" w:pos="5760"/>
        </w:tabs>
        <w:ind w:left="5760" w:hanging="360"/>
      </w:pPr>
      <w:rPr>
        <w:rFonts w:ascii="Arial" w:hAnsi="Arial" w:hint="default"/>
      </w:rPr>
    </w:lvl>
    <w:lvl w:ilvl="8" w:tplc="4D3A0EF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2934DF3"/>
    <w:multiLevelType w:val="hybridMultilevel"/>
    <w:tmpl w:val="6D721796"/>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15226EEF"/>
    <w:multiLevelType w:val="multilevel"/>
    <w:tmpl w:val="727A3AEE"/>
    <w:styleLink w:val="Style1"/>
    <w:lvl w:ilvl="0">
      <w:start w:val="3"/>
      <w:numFmt w:val="decimal"/>
      <w:lvlText w:val="%1.0"/>
      <w:lvlJc w:val="left"/>
      <w:pPr>
        <w:ind w:left="720" w:hanging="360"/>
      </w:pPr>
      <w:rPr>
        <w:rFonts w:hint="default"/>
      </w:rPr>
    </w:lvl>
    <w:lvl w:ilvl="1">
      <w:start w:val="1"/>
      <w:numFmt w:val="none"/>
      <w:lvlText w:val="3.1"/>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7415653"/>
    <w:multiLevelType w:val="hybridMultilevel"/>
    <w:tmpl w:val="0F302174"/>
    <w:lvl w:ilvl="0" w:tplc="B57C0AF6">
      <w:start w:val="1"/>
      <w:numFmt w:val="bullet"/>
      <w:lvlText w:val="-"/>
      <w:lvlJc w:val="left"/>
      <w:pPr>
        <w:tabs>
          <w:tab w:val="num" w:pos="720"/>
        </w:tabs>
        <w:ind w:left="720" w:hanging="360"/>
      </w:pPr>
      <w:rPr>
        <w:rFonts w:ascii="Arial" w:hAnsi="Arial" w:hint="default"/>
      </w:rPr>
    </w:lvl>
    <w:lvl w:ilvl="1" w:tplc="CE96D86E" w:tentative="1">
      <w:start w:val="1"/>
      <w:numFmt w:val="bullet"/>
      <w:lvlText w:val="-"/>
      <w:lvlJc w:val="left"/>
      <w:pPr>
        <w:tabs>
          <w:tab w:val="num" w:pos="1440"/>
        </w:tabs>
        <w:ind w:left="1440" w:hanging="360"/>
      </w:pPr>
      <w:rPr>
        <w:rFonts w:ascii="Arial" w:hAnsi="Arial" w:hint="default"/>
      </w:rPr>
    </w:lvl>
    <w:lvl w:ilvl="2" w:tplc="85E2A80C" w:tentative="1">
      <w:start w:val="1"/>
      <w:numFmt w:val="bullet"/>
      <w:lvlText w:val="-"/>
      <w:lvlJc w:val="left"/>
      <w:pPr>
        <w:tabs>
          <w:tab w:val="num" w:pos="2160"/>
        </w:tabs>
        <w:ind w:left="2160" w:hanging="360"/>
      </w:pPr>
      <w:rPr>
        <w:rFonts w:ascii="Arial" w:hAnsi="Arial" w:hint="default"/>
      </w:rPr>
    </w:lvl>
    <w:lvl w:ilvl="3" w:tplc="42F631FA" w:tentative="1">
      <w:start w:val="1"/>
      <w:numFmt w:val="bullet"/>
      <w:lvlText w:val="-"/>
      <w:lvlJc w:val="left"/>
      <w:pPr>
        <w:tabs>
          <w:tab w:val="num" w:pos="2880"/>
        </w:tabs>
        <w:ind w:left="2880" w:hanging="360"/>
      </w:pPr>
      <w:rPr>
        <w:rFonts w:ascii="Arial" w:hAnsi="Arial" w:hint="default"/>
      </w:rPr>
    </w:lvl>
    <w:lvl w:ilvl="4" w:tplc="B4DE3BA0" w:tentative="1">
      <w:start w:val="1"/>
      <w:numFmt w:val="bullet"/>
      <w:lvlText w:val="-"/>
      <w:lvlJc w:val="left"/>
      <w:pPr>
        <w:tabs>
          <w:tab w:val="num" w:pos="3600"/>
        </w:tabs>
        <w:ind w:left="3600" w:hanging="360"/>
      </w:pPr>
      <w:rPr>
        <w:rFonts w:ascii="Arial" w:hAnsi="Arial" w:hint="default"/>
      </w:rPr>
    </w:lvl>
    <w:lvl w:ilvl="5" w:tplc="ED00C0B4" w:tentative="1">
      <w:start w:val="1"/>
      <w:numFmt w:val="bullet"/>
      <w:lvlText w:val="-"/>
      <w:lvlJc w:val="left"/>
      <w:pPr>
        <w:tabs>
          <w:tab w:val="num" w:pos="4320"/>
        </w:tabs>
        <w:ind w:left="4320" w:hanging="360"/>
      </w:pPr>
      <w:rPr>
        <w:rFonts w:ascii="Arial" w:hAnsi="Arial" w:hint="default"/>
      </w:rPr>
    </w:lvl>
    <w:lvl w:ilvl="6" w:tplc="6DFCE4B4" w:tentative="1">
      <w:start w:val="1"/>
      <w:numFmt w:val="bullet"/>
      <w:lvlText w:val="-"/>
      <w:lvlJc w:val="left"/>
      <w:pPr>
        <w:tabs>
          <w:tab w:val="num" w:pos="5040"/>
        </w:tabs>
        <w:ind w:left="5040" w:hanging="360"/>
      </w:pPr>
      <w:rPr>
        <w:rFonts w:ascii="Arial" w:hAnsi="Arial" w:hint="default"/>
      </w:rPr>
    </w:lvl>
    <w:lvl w:ilvl="7" w:tplc="84202C9A" w:tentative="1">
      <w:start w:val="1"/>
      <w:numFmt w:val="bullet"/>
      <w:lvlText w:val="-"/>
      <w:lvlJc w:val="left"/>
      <w:pPr>
        <w:tabs>
          <w:tab w:val="num" w:pos="5760"/>
        </w:tabs>
        <w:ind w:left="5760" w:hanging="360"/>
      </w:pPr>
      <w:rPr>
        <w:rFonts w:ascii="Arial" w:hAnsi="Arial" w:hint="default"/>
      </w:rPr>
    </w:lvl>
    <w:lvl w:ilvl="8" w:tplc="9BA468F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CD311D8"/>
    <w:multiLevelType w:val="hybridMultilevel"/>
    <w:tmpl w:val="798AFECC"/>
    <w:lvl w:ilvl="0" w:tplc="6DFCF260">
      <w:start w:val="1"/>
      <w:numFmt w:val="bullet"/>
      <w:lvlText w:val="•"/>
      <w:lvlJc w:val="left"/>
      <w:pPr>
        <w:tabs>
          <w:tab w:val="num" w:pos="720"/>
        </w:tabs>
        <w:ind w:left="720" w:hanging="360"/>
      </w:pPr>
      <w:rPr>
        <w:rFonts w:ascii="Arial" w:hAnsi="Arial" w:hint="default"/>
      </w:rPr>
    </w:lvl>
    <w:lvl w:ilvl="1" w:tplc="CE646BD4" w:tentative="1">
      <w:start w:val="1"/>
      <w:numFmt w:val="bullet"/>
      <w:lvlText w:val="•"/>
      <w:lvlJc w:val="left"/>
      <w:pPr>
        <w:tabs>
          <w:tab w:val="num" w:pos="1440"/>
        </w:tabs>
        <w:ind w:left="1440" w:hanging="360"/>
      </w:pPr>
      <w:rPr>
        <w:rFonts w:ascii="Arial" w:hAnsi="Arial" w:hint="default"/>
      </w:rPr>
    </w:lvl>
    <w:lvl w:ilvl="2" w:tplc="2480A6B6" w:tentative="1">
      <w:start w:val="1"/>
      <w:numFmt w:val="bullet"/>
      <w:lvlText w:val="•"/>
      <w:lvlJc w:val="left"/>
      <w:pPr>
        <w:tabs>
          <w:tab w:val="num" w:pos="2160"/>
        </w:tabs>
        <w:ind w:left="2160" w:hanging="360"/>
      </w:pPr>
      <w:rPr>
        <w:rFonts w:ascii="Arial" w:hAnsi="Arial" w:hint="default"/>
      </w:rPr>
    </w:lvl>
    <w:lvl w:ilvl="3" w:tplc="3D3A32CC" w:tentative="1">
      <w:start w:val="1"/>
      <w:numFmt w:val="bullet"/>
      <w:lvlText w:val="•"/>
      <w:lvlJc w:val="left"/>
      <w:pPr>
        <w:tabs>
          <w:tab w:val="num" w:pos="2880"/>
        </w:tabs>
        <w:ind w:left="2880" w:hanging="360"/>
      </w:pPr>
      <w:rPr>
        <w:rFonts w:ascii="Arial" w:hAnsi="Arial" w:hint="default"/>
      </w:rPr>
    </w:lvl>
    <w:lvl w:ilvl="4" w:tplc="0BAC1C7C" w:tentative="1">
      <w:start w:val="1"/>
      <w:numFmt w:val="bullet"/>
      <w:lvlText w:val="•"/>
      <w:lvlJc w:val="left"/>
      <w:pPr>
        <w:tabs>
          <w:tab w:val="num" w:pos="3600"/>
        </w:tabs>
        <w:ind w:left="3600" w:hanging="360"/>
      </w:pPr>
      <w:rPr>
        <w:rFonts w:ascii="Arial" w:hAnsi="Arial" w:hint="default"/>
      </w:rPr>
    </w:lvl>
    <w:lvl w:ilvl="5" w:tplc="1BE69906" w:tentative="1">
      <w:start w:val="1"/>
      <w:numFmt w:val="bullet"/>
      <w:lvlText w:val="•"/>
      <w:lvlJc w:val="left"/>
      <w:pPr>
        <w:tabs>
          <w:tab w:val="num" w:pos="4320"/>
        </w:tabs>
        <w:ind w:left="4320" w:hanging="360"/>
      </w:pPr>
      <w:rPr>
        <w:rFonts w:ascii="Arial" w:hAnsi="Arial" w:hint="default"/>
      </w:rPr>
    </w:lvl>
    <w:lvl w:ilvl="6" w:tplc="128861A6" w:tentative="1">
      <w:start w:val="1"/>
      <w:numFmt w:val="bullet"/>
      <w:lvlText w:val="•"/>
      <w:lvlJc w:val="left"/>
      <w:pPr>
        <w:tabs>
          <w:tab w:val="num" w:pos="5040"/>
        </w:tabs>
        <w:ind w:left="5040" w:hanging="360"/>
      </w:pPr>
      <w:rPr>
        <w:rFonts w:ascii="Arial" w:hAnsi="Arial" w:hint="default"/>
      </w:rPr>
    </w:lvl>
    <w:lvl w:ilvl="7" w:tplc="A830E538" w:tentative="1">
      <w:start w:val="1"/>
      <w:numFmt w:val="bullet"/>
      <w:lvlText w:val="•"/>
      <w:lvlJc w:val="left"/>
      <w:pPr>
        <w:tabs>
          <w:tab w:val="num" w:pos="5760"/>
        </w:tabs>
        <w:ind w:left="5760" w:hanging="360"/>
      </w:pPr>
      <w:rPr>
        <w:rFonts w:ascii="Arial" w:hAnsi="Arial" w:hint="default"/>
      </w:rPr>
    </w:lvl>
    <w:lvl w:ilvl="8" w:tplc="32320EE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D736DB2"/>
    <w:multiLevelType w:val="hybridMultilevel"/>
    <w:tmpl w:val="14FA054C"/>
    <w:lvl w:ilvl="0" w:tplc="44090015">
      <w:start w:val="1"/>
      <w:numFmt w:val="upperLetter"/>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1" w15:restartNumberingAfterBreak="0">
    <w:nsid w:val="1F9F5679"/>
    <w:multiLevelType w:val="multilevel"/>
    <w:tmpl w:val="727A3AEE"/>
    <w:lvl w:ilvl="0">
      <w:start w:val="1"/>
      <w:numFmt w:val="decimal"/>
      <w:lvlText w:val="%1.0"/>
      <w:lvlJc w:val="left"/>
      <w:pPr>
        <w:ind w:left="720" w:hanging="360"/>
      </w:pPr>
      <w:rPr>
        <w:rFonts w:hint="default"/>
      </w:rPr>
    </w:lvl>
    <w:lvl w:ilvl="1">
      <w:start w:val="1"/>
      <w:numFmt w:val="none"/>
      <w:lvlText w:val="3.1"/>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382580B"/>
    <w:multiLevelType w:val="hybridMultilevel"/>
    <w:tmpl w:val="CC5CA0F0"/>
    <w:lvl w:ilvl="0" w:tplc="A0A8B62E">
      <w:start w:val="1"/>
      <w:numFmt w:val="bullet"/>
      <w:lvlText w:val="-"/>
      <w:lvlJc w:val="left"/>
      <w:pPr>
        <w:tabs>
          <w:tab w:val="num" w:pos="720"/>
        </w:tabs>
        <w:ind w:left="720" w:hanging="360"/>
      </w:pPr>
      <w:rPr>
        <w:rFonts w:ascii="Arial" w:hAnsi="Arial" w:hint="default"/>
      </w:rPr>
    </w:lvl>
    <w:lvl w:ilvl="1" w:tplc="71D8FBD0" w:tentative="1">
      <w:start w:val="1"/>
      <w:numFmt w:val="bullet"/>
      <w:lvlText w:val="-"/>
      <w:lvlJc w:val="left"/>
      <w:pPr>
        <w:tabs>
          <w:tab w:val="num" w:pos="1440"/>
        </w:tabs>
        <w:ind w:left="1440" w:hanging="360"/>
      </w:pPr>
      <w:rPr>
        <w:rFonts w:ascii="Arial" w:hAnsi="Arial" w:hint="default"/>
      </w:rPr>
    </w:lvl>
    <w:lvl w:ilvl="2" w:tplc="25A46414" w:tentative="1">
      <w:start w:val="1"/>
      <w:numFmt w:val="bullet"/>
      <w:lvlText w:val="-"/>
      <w:lvlJc w:val="left"/>
      <w:pPr>
        <w:tabs>
          <w:tab w:val="num" w:pos="2160"/>
        </w:tabs>
        <w:ind w:left="2160" w:hanging="360"/>
      </w:pPr>
      <w:rPr>
        <w:rFonts w:ascii="Arial" w:hAnsi="Arial" w:hint="default"/>
      </w:rPr>
    </w:lvl>
    <w:lvl w:ilvl="3" w:tplc="B3B26562" w:tentative="1">
      <w:start w:val="1"/>
      <w:numFmt w:val="bullet"/>
      <w:lvlText w:val="-"/>
      <w:lvlJc w:val="left"/>
      <w:pPr>
        <w:tabs>
          <w:tab w:val="num" w:pos="2880"/>
        </w:tabs>
        <w:ind w:left="2880" w:hanging="360"/>
      </w:pPr>
      <w:rPr>
        <w:rFonts w:ascii="Arial" w:hAnsi="Arial" w:hint="default"/>
      </w:rPr>
    </w:lvl>
    <w:lvl w:ilvl="4" w:tplc="E4842D3A" w:tentative="1">
      <w:start w:val="1"/>
      <w:numFmt w:val="bullet"/>
      <w:lvlText w:val="-"/>
      <w:lvlJc w:val="left"/>
      <w:pPr>
        <w:tabs>
          <w:tab w:val="num" w:pos="3600"/>
        </w:tabs>
        <w:ind w:left="3600" w:hanging="360"/>
      </w:pPr>
      <w:rPr>
        <w:rFonts w:ascii="Arial" w:hAnsi="Arial" w:hint="default"/>
      </w:rPr>
    </w:lvl>
    <w:lvl w:ilvl="5" w:tplc="8EB07756" w:tentative="1">
      <w:start w:val="1"/>
      <w:numFmt w:val="bullet"/>
      <w:lvlText w:val="-"/>
      <w:lvlJc w:val="left"/>
      <w:pPr>
        <w:tabs>
          <w:tab w:val="num" w:pos="4320"/>
        </w:tabs>
        <w:ind w:left="4320" w:hanging="360"/>
      </w:pPr>
      <w:rPr>
        <w:rFonts w:ascii="Arial" w:hAnsi="Arial" w:hint="default"/>
      </w:rPr>
    </w:lvl>
    <w:lvl w:ilvl="6" w:tplc="87705254" w:tentative="1">
      <w:start w:val="1"/>
      <w:numFmt w:val="bullet"/>
      <w:lvlText w:val="-"/>
      <w:lvlJc w:val="left"/>
      <w:pPr>
        <w:tabs>
          <w:tab w:val="num" w:pos="5040"/>
        </w:tabs>
        <w:ind w:left="5040" w:hanging="360"/>
      </w:pPr>
      <w:rPr>
        <w:rFonts w:ascii="Arial" w:hAnsi="Arial" w:hint="default"/>
      </w:rPr>
    </w:lvl>
    <w:lvl w:ilvl="7" w:tplc="CDFA691E" w:tentative="1">
      <w:start w:val="1"/>
      <w:numFmt w:val="bullet"/>
      <w:lvlText w:val="-"/>
      <w:lvlJc w:val="left"/>
      <w:pPr>
        <w:tabs>
          <w:tab w:val="num" w:pos="5760"/>
        </w:tabs>
        <w:ind w:left="5760" w:hanging="360"/>
      </w:pPr>
      <w:rPr>
        <w:rFonts w:ascii="Arial" w:hAnsi="Arial" w:hint="default"/>
      </w:rPr>
    </w:lvl>
    <w:lvl w:ilvl="8" w:tplc="35F08BB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8D1232B"/>
    <w:multiLevelType w:val="hybridMultilevel"/>
    <w:tmpl w:val="DA14C5E0"/>
    <w:lvl w:ilvl="0" w:tplc="ED7C7782">
      <w:start w:val="1"/>
      <w:numFmt w:val="bullet"/>
      <w:lvlText w:val="•"/>
      <w:lvlJc w:val="left"/>
      <w:pPr>
        <w:ind w:left="720" w:hanging="360"/>
      </w:pPr>
      <w:rPr>
        <w:rFonts w:ascii="Arial" w:hAnsi="Aria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2C2B3512"/>
    <w:multiLevelType w:val="hybridMultilevel"/>
    <w:tmpl w:val="47423BA6"/>
    <w:lvl w:ilvl="0" w:tplc="BB74FBAE">
      <w:start w:val="1"/>
      <w:numFmt w:val="lowerLetter"/>
      <w:lvlText w:val="%1)"/>
      <w:lvlJc w:val="left"/>
      <w:pPr>
        <w:tabs>
          <w:tab w:val="num" w:pos="720"/>
        </w:tabs>
        <w:ind w:left="720" w:hanging="360"/>
      </w:pPr>
    </w:lvl>
    <w:lvl w:ilvl="1" w:tplc="EFD2E648" w:tentative="1">
      <w:start w:val="1"/>
      <w:numFmt w:val="lowerLetter"/>
      <w:lvlText w:val="%2)"/>
      <w:lvlJc w:val="left"/>
      <w:pPr>
        <w:tabs>
          <w:tab w:val="num" w:pos="1440"/>
        </w:tabs>
        <w:ind w:left="1440" w:hanging="360"/>
      </w:pPr>
    </w:lvl>
    <w:lvl w:ilvl="2" w:tplc="04A4731C" w:tentative="1">
      <w:start w:val="1"/>
      <w:numFmt w:val="lowerLetter"/>
      <w:lvlText w:val="%3)"/>
      <w:lvlJc w:val="left"/>
      <w:pPr>
        <w:tabs>
          <w:tab w:val="num" w:pos="2160"/>
        </w:tabs>
        <w:ind w:left="2160" w:hanging="360"/>
      </w:pPr>
    </w:lvl>
    <w:lvl w:ilvl="3" w:tplc="87D0A932" w:tentative="1">
      <w:start w:val="1"/>
      <w:numFmt w:val="lowerLetter"/>
      <w:lvlText w:val="%4)"/>
      <w:lvlJc w:val="left"/>
      <w:pPr>
        <w:tabs>
          <w:tab w:val="num" w:pos="2880"/>
        </w:tabs>
        <w:ind w:left="2880" w:hanging="360"/>
      </w:pPr>
    </w:lvl>
    <w:lvl w:ilvl="4" w:tplc="8D30CFFA" w:tentative="1">
      <w:start w:val="1"/>
      <w:numFmt w:val="lowerLetter"/>
      <w:lvlText w:val="%5)"/>
      <w:lvlJc w:val="left"/>
      <w:pPr>
        <w:tabs>
          <w:tab w:val="num" w:pos="3600"/>
        </w:tabs>
        <w:ind w:left="3600" w:hanging="360"/>
      </w:pPr>
    </w:lvl>
    <w:lvl w:ilvl="5" w:tplc="2AE2A75C" w:tentative="1">
      <w:start w:val="1"/>
      <w:numFmt w:val="lowerLetter"/>
      <w:lvlText w:val="%6)"/>
      <w:lvlJc w:val="left"/>
      <w:pPr>
        <w:tabs>
          <w:tab w:val="num" w:pos="4320"/>
        </w:tabs>
        <w:ind w:left="4320" w:hanging="360"/>
      </w:pPr>
    </w:lvl>
    <w:lvl w:ilvl="6" w:tplc="1304EFEC" w:tentative="1">
      <w:start w:val="1"/>
      <w:numFmt w:val="lowerLetter"/>
      <w:lvlText w:val="%7)"/>
      <w:lvlJc w:val="left"/>
      <w:pPr>
        <w:tabs>
          <w:tab w:val="num" w:pos="5040"/>
        </w:tabs>
        <w:ind w:left="5040" w:hanging="360"/>
      </w:pPr>
    </w:lvl>
    <w:lvl w:ilvl="7" w:tplc="D11477D8" w:tentative="1">
      <w:start w:val="1"/>
      <w:numFmt w:val="lowerLetter"/>
      <w:lvlText w:val="%8)"/>
      <w:lvlJc w:val="left"/>
      <w:pPr>
        <w:tabs>
          <w:tab w:val="num" w:pos="5760"/>
        </w:tabs>
        <w:ind w:left="5760" w:hanging="360"/>
      </w:pPr>
    </w:lvl>
    <w:lvl w:ilvl="8" w:tplc="13144126" w:tentative="1">
      <w:start w:val="1"/>
      <w:numFmt w:val="lowerLetter"/>
      <w:lvlText w:val="%9)"/>
      <w:lvlJc w:val="left"/>
      <w:pPr>
        <w:tabs>
          <w:tab w:val="num" w:pos="6480"/>
        </w:tabs>
        <w:ind w:left="6480" w:hanging="360"/>
      </w:pPr>
    </w:lvl>
  </w:abstractNum>
  <w:abstractNum w:abstractNumId="15" w15:restartNumberingAfterBreak="0">
    <w:nsid w:val="2CEF7AD6"/>
    <w:multiLevelType w:val="hybridMultilevel"/>
    <w:tmpl w:val="4A2CE29E"/>
    <w:lvl w:ilvl="0" w:tplc="440026A4">
      <w:start w:val="1"/>
      <w:numFmt w:val="bullet"/>
      <w:lvlText w:val="-"/>
      <w:lvlJc w:val="left"/>
      <w:pPr>
        <w:tabs>
          <w:tab w:val="num" w:pos="720"/>
        </w:tabs>
        <w:ind w:left="720" w:hanging="360"/>
      </w:pPr>
      <w:rPr>
        <w:rFonts w:ascii="Arial" w:hAnsi="Arial" w:hint="default"/>
      </w:rPr>
    </w:lvl>
    <w:lvl w:ilvl="1" w:tplc="E3FE163E" w:tentative="1">
      <w:start w:val="1"/>
      <w:numFmt w:val="bullet"/>
      <w:lvlText w:val="-"/>
      <w:lvlJc w:val="left"/>
      <w:pPr>
        <w:tabs>
          <w:tab w:val="num" w:pos="1440"/>
        </w:tabs>
        <w:ind w:left="1440" w:hanging="360"/>
      </w:pPr>
      <w:rPr>
        <w:rFonts w:ascii="Arial" w:hAnsi="Arial" w:hint="default"/>
      </w:rPr>
    </w:lvl>
    <w:lvl w:ilvl="2" w:tplc="B596B8F0" w:tentative="1">
      <w:start w:val="1"/>
      <w:numFmt w:val="bullet"/>
      <w:lvlText w:val="-"/>
      <w:lvlJc w:val="left"/>
      <w:pPr>
        <w:tabs>
          <w:tab w:val="num" w:pos="2160"/>
        </w:tabs>
        <w:ind w:left="2160" w:hanging="360"/>
      </w:pPr>
      <w:rPr>
        <w:rFonts w:ascii="Arial" w:hAnsi="Arial" w:hint="default"/>
      </w:rPr>
    </w:lvl>
    <w:lvl w:ilvl="3" w:tplc="48DCB06E" w:tentative="1">
      <w:start w:val="1"/>
      <w:numFmt w:val="bullet"/>
      <w:lvlText w:val="-"/>
      <w:lvlJc w:val="left"/>
      <w:pPr>
        <w:tabs>
          <w:tab w:val="num" w:pos="2880"/>
        </w:tabs>
        <w:ind w:left="2880" w:hanging="360"/>
      </w:pPr>
      <w:rPr>
        <w:rFonts w:ascii="Arial" w:hAnsi="Arial" w:hint="default"/>
      </w:rPr>
    </w:lvl>
    <w:lvl w:ilvl="4" w:tplc="10F60BC4" w:tentative="1">
      <w:start w:val="1"/>
      <w:numFmt w:val="bullet"/>
      <w:lvlText w:val="-"/>
      <w:lvlJc w:val="left"/>
      <w:pPr>
        <w:tabs>
          <w:tab w:val="num" w:pos="3600"/>
        </w:tabs>
        <w:ind w:left="3600" w:hanging="360"/>
      </w:pPr>
      <w:rPr>
        <w:rFonts w:ascii="Arial" w:hAnsi="Arial" w:hint="default"/>
      </w:rPr>
    </w:lvl>
    <w:lvl w:ilvl="5" w:tplc="DD64FAC2" w:tentative="1">
      <w:start w:val="1"/>
      <w:numFmt w:val="bullet"/>
      <w:lvlText w:val="-"/>
      <w:lvlJc w:val="left"/>
      <w:pPr>
        <w:tabs>
          <w:tab w:val="num" w:pos="4320"/>
        </w:tabs>
        <w:ind w:left="4320" w:hanging="360"/>
      </w:pPr>
      <w:rPr>
        <w:rFonts w:ascii="Arial" w:hAnsi="Arial" w:hint="default"/>
      </w:rPr>
    </w:lvl>
    <w:lvl w:ilvl="6" w:tplc="926EF72C" w:tentative="1">
      <w:start w:val="1"/>
      <w:numFmt w:val="bullet"/>
      <w:lvlText w:val="-"/>
      <w:lvlJc w:val="left"/>
      <w:pPr>
        <w:tabs>
          <w:tab w:val="num" w:pos="5040"/>
        </w:tabs>
        <w:ind w:left="5040" w:hanging="360"/>
      </w:pPr>
      <w:rPr>
        <w:rFonts w:ascii="Arial" w:hAnsi="Arial" w:hint="default"/>
      </w:rPr>
    </w:lvl>
    <w:lvl w:ilvl="7" w:tplc="125A47E0" w:tentative="1">
      <w:start w:val="1"/>
      <w:numFmt w:val="bullet"/>
      <w:lvlText w:val="-"/>
      <w:lvlJc w:val="left"/>
      <w:pPr>
        <w:tabs>
          <w:tab w:val="num" w:pos="5760"/>
        </w:tabs>
        <w:ind w:left="5760" w:hanging="360"/>
      </w:pPr>
      <w:rPr>
        <w:rFonts w:ascii="Arial" w:hAnsi="Arial" w:hint="default"/>
      </w:rPr>
    </w:lvl>
    <w:lvl w:ilvl="8" w:tplc="CC205F4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E4D7562"/>
    <w:multiLevelType w:val="hybridMultilevel"/>
    <w:tmpl w:val="8722B75A"/>
    <w:lvl w:ilvl="0" w:tplc="7DA0EC06">
      <w:start w:val="1"/>
      <w:numFmt w:val="lowerLetter"/>
      <w:lvlText w:val="%1)"/>
      <w:lvlJc w:val="left"/>
      <w:pPr>
        <w:ind w:left="720" w:hanging="360"/>
      </w:pPr>
      <w:rPr>
        <w:rFonts w:hint="default"/>
        <w:b w:val="0"/>
        <w:b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0015B5D"/>
    <w:multiLevelType w:val="hybridMultilevel"/>
    <w:tmpl w:val="AD7CE048"/>
    <w:lvl w:ilvl="0" w:tplc="B0203B02">
      <w:start w:val="1"/>
      <w:numFmt w:val="bullet"/>
      <w:lvlText w:val="-"/>
      <w:lvlJc w:val="left"/>
      <w:pPr>
        <w:tabs>
          <w:tab w:val="num" w:pos="720"/>
        </w:tabs>
        <w:ind w:left="720" w:hanging="360"/>
      </w:pPr>
      <w:rPr>
        <w:rFonts w:ascii="Arial" w:hAnsi="Arial" w:hint="default"/>
      </w:rPr>
    </w:lvl>
    <w:lvl w:ilvl="1" w:tplc="0DCA795A" w:tentative="1">
      <w:start w:val="1"/>
      <w:numFmt w:val="bullet"/>
      <w:lvlText w:val="-"/>
      <w:lvlJc w:val="left"/>
      <w:pPr>
        <w:tabs>
          <w:tab w:val="num" w:pos="1440"/>
        </w:tabs>
        <w:ind w:left="1440" w:hanging="360"/>
      </w:pPr>
      <w:rPr>
        <w:rFonts w:ascii="Arial" w:hAnsi="Arial" w:hint="default"/>
      </w:rPr>
    </w:lvl>
    <w:lvl w:ilvl="2" w:tplc="FC480436" w:tentative="1">
      <w:start w:val="1"/>
      <w:numFmt w:val="bullet"/>
      <w:lvlText w:val="-"/>
      <w:lvlJc w:val="left"/>
      <w:pPr>
        <w:tabs>
          <w:tab w:val="num" w:pos="2160"/>
        </w:tabs>
        <w:ind w:left="2160" w:hanging="360"/>
      </w:pPr>
      <w:rPr>
        <w:rFonts w:ascii="Arial" w:hAnsi="Arial" w:hint="default"/>
      </w:rPr>
    </w:lvl>
    <w:lvl w:ilvl="3" w:tplc="CB62282A" w:tentative="1">
      <w:start w:val="1"/>
      <w:numFmt w:val="bullet"/>
      <w:lvlText w:val="-"/>
      <w:lvlJc w:val="left"/>
      <w:pPr>
        <w:tabs>
          <w:tab w:val="num" w:pos="2880"/>
        </w:tabs>
        <w:ind w:left="2880" w:hanging="360"/>
      </w:pPr>
      <w:rPr>
        <w:rFonts w:ascii="Arial" w:hAnsi="Arial" w:hint="default"/>
      </w:rPr>
    </w:lvl>
    <w:lvl w:ilvl="4" w:tplc="242AA0FA" w:tentative="1">
      <w:start w:val="1"/>
      <w:numFmt w:val="bullet"/>
      <w:lvlText w:val="-"/>
      <w:lvlJc w:val="left"/>
      <w:pPr>
        <w:tabs>
          <w:tab w:val="num" w:pos="3600"/>
        </w:tabs>
        <w:ind w:left="3600" w:hanging="360"/>
      </w:pPr>
      <w:rPr>
        <w:rFonts w:ascii="Arial" w:hAnsi="Arial" w:hint="default"/>
      </w:rPr>
    </w:lvl>
    <w:lvl w:ilvl="5" w:tplc="46A216AC" w:tentative="1">
      <w:start w:val="1"/>
      <w:numFmt w:val="bullet"/>
      <w:lvlText w:val="-"/>
      <w:lvlJc w:val="left"/>
      <w:pPr>
        <w:tabs>
          <w:tab w:val="num" w:pos="4320"/>
        </w:tabs>
        <w:ind w:left="4320" w:hanging="360"/>
      </w:pPr>
      <w:rPr>
        <w:rFonts w:ascii="Arial" w:hAnsi="Arial" w:hint="default"/>
      </w:rPr>
    </w:lvl>
    <w:lvl w:ilvl="6" w:tplc="0BB8F2B8" w:tentative="1">
      <w:start w:val="1"/>
      <w:numFmt w:val="bullet"/>
      <w:lvlText w:val="-"/>
      <w:lvlJc w:val="left"/>
      <w:pPr>
        <w:tabs>
          <w:tab w:val="num" w:pos="5040"/>
        </w:tabs>
        <w:ind w:left="5040" w:hanging="360"/>
      </w:pPr>
      <w:rPr>
        <w:rFonts w:ascii="Arial" w:hAnsi="Arial" w:hint="default"/>
      </w:rPr>
    </w:lvl>
    <w:lvl w:ilvl="7" w:tplc="0C8A685A" w:tentative="1">
      <w:start w:val="1"/>
      <w:numFmt w:val="bullet"/>
      <w:lvlText w:val="-"/>
      <w:lvlJc w:val="left"/>
      <w:pPr>
        <w:tabs>
          <w:tab w:val="num" w:pos="5760"/>
        </w:tabs>
        <w:ind w:left="5760" w:hanging="360"/>
      </w:pPr>
      <w:rPr>
        <w:rFonts w:ascii="Arial" w:hAnsi="Arial" w:hint="default"/>
      </w:rPr>
    </w:lvl>
    <w:lvl w:ilvl="8" w:tplc="E3F85E4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2FC3D50"/>
    <w:multiLevelType w:val="hybridMultilevel"/>
    <w:tmpl w:val="D9843CA6"/>
    <w:lvl w:ilvl="0" w:tplc="4409001B">
      <w:start w:val="1"/>
      <w:numFmt w:val="lowerRoman"/>
      <w:lvlText w:val="%1."/>
      <w:lvlJc w:val="right"/>
      <w:pPr>
        <w:ind w:left="2160" w:hanging="360"/>
      </w:pPr>
    </w:lvl>
    <w:lvl w:ilvl="1" w:tplc="44090019" w:tentative="1">
      <w:start w:val="1"/>
      <w:numFmt w:val="lowerLetter"/>
      <w:lvlText w:val="%2."/>
      <w:lvlJc w:val="left"/>
      <w:pPr>
        <w:ind w:left="2880" w:hanging="360"/>
      </w:pPr>
    </w:lvl>
    <w:lvl w:ilvl="2" w:tplc="4409001B" w:tentative="1">
      <w:start w:val="1"/>
      <w:numFmt w:val="lowerRoman"/>
      <w:lvlText w:val="%3."/>
      <w:lvlJc w:val="right"/>
      <w:pPr>
        <w:ind w:left="3600" w:hanging="180"/>
      </w:pPr>
    </w:lvl>
    <w:lvl w:ilvl="3" w:tplc="4409000F" w:tentative="1">
      <w:start w:val="1"/>
      <w:numFmt w:val="decimal"/>
      <w:lvlText w:val="%4."/>
      <w:lvlJc w:val="left"/>
      <w:pPr>
        <w:ind w:left="4320" w:hanging="360"/>
      </w:pPr>
    </w:lvl>
    <w:lvl w:ilvl="4" w:tplc="44090019" w:tentative="1">
      <w:start w:val="1"/>
      <w:numFmt w:val="lowerLetter"/>
      <w:lvlText w:val="%5."/>
      <w:lvlJc w:val="left"/>
      <w:pPr>
        <w:ind w:left="5040" w:hanging="360"/>
      </w:pPr>
    </w:lvl>
    <w:lvl w:ilvl="5" w:tplc="4409001B" w:tentative="1">
      <w:start w:val="1"/>
      <w:numFmt w:val="lowerRoman"/>
      <w:lvlText w:val="%6."/>
      <w:lvlJc w:val="right"/>
      <w:pPr>
        <w:ind w:left="5760" w:hanging="180"/>
      </w:pPr>
    </w:lvl>
    <w:lvl w:ilvl="6" w:tplc="4409000F" w:tentative="1">
      <w:start w:val="1"/>
      <w:numFmt w:val="decimal"/>
      <w:lvlText w:val="%7."/>
      <w:lvlJc w:val="left"/>
      <w:pPr>
        <w:ind w:left="6480" w:hanging="360"/>
      </w:pPr>
    </w:lvl>
    <w:lvl w:ilvl="7" w:tplc="44090019" w:tentative="1">
      <w:start w:val="1"/>
      <w:numFmt w:val="lowerLetter"/>
      <w:lvlText w:val="%8."/>
      <w:lvlJc w:val="left"/>
      <w:pPr>
        <w:ind w:left="7200" w:hanging="360"/>
      </w:pPr>
    </w:lvl>
    <w:lvl w:ilvl="8" w:tplc="4409001B" w:tentative="1">
      <w:start w:val="1"/>
      <w:numFmt w:val="lowerRoman"/>
      <w:lvlText w:val="%9."/>
      <w:lvlJc w:val="right"/>
      <w:pPr>
        <w:ind w:left="7920" w:hanging="180"/>
      </w:pPr>
    </w:lvl>
  </w:abstractNum>
  <w:abstractNum w:abstractNumId="19" w15:restartNumberingAfterBreak="0">
    <w:nsid w:val="353B4C35"/>
    <w:multiLevelType w:val="hybridMultilevel"/>
    <w:tmpl w:val="AFC6D6A8"/>
    <w:lvl w:ilvl="0" w:tplc="AC941E46">
      <w:start w:val="1"/>
      <w:numFmt w:val="bullet"/>
      <w:lvlText w:val=""/>
      <w:lvlJc w:val="left"/>
      <w:pPr>
        <w:tabs>
          <w:tab w:val="num" w:pos="720"/>
        </w:tabs>
        <w:ind w:left="720" w:hanging="360"/>
      </w:pPr>
      <w:rPr>
        <w:rFonts w:ascii="Wingdings" w:hAnsi="Wingdings" w:hint="default"/>
      </w:rPr>
    </w:lvl>
    <w:lvl w:ilvl="1" w:tplc="B9A815EA" w:tentative="1">
      <w:start w:val="1"/>
      <w:numFmt w:val="bullet"/>
      <w:lvlText w:val=""/>
      <w:lvlJc w:val="left"/>
      <w:pPr>
        <w:tabs>
          <w:tab w:val="num" w:pos="1440"/>
        </w:tabs>
        <w:ind w:left="1440" w:hanging="360"/>
      </w:pPr>
      <w:rPr>
        <w:rFonts w:ascii="Wingdings" w:hAnsi="Wingdings" w:hint="default"/>
      </w:rPr>
    </w:lvl>
    <w:lvl w:ilvl="2" w:tplc="F0F80DEC" w:tentative="1">
      <w:start w:val="1"/>
      <w:numFmt w:val="bullet"/>
      <w:lvlText w:val=""/>
      <w:lvlJc w:val="left"/>
      <w:pPr>
        <w:tabs>
          <w:tab w:val="num" w:pos="2160"/>
        </w:tabs>
        <w:ind w:left="2160" w:hanging="360"/>
      </w:pPr>
      <w:rPr>
        <w:rFonts w:ascii="Wingdings" w:hAnsi="Wingdings" w:hint="default"/>
      </w:rPr>
    </w:lvl>
    <w:lvl w:ilvl="3" w:tplc="90687424" w:tentative="1">
      <w:start w:val="1"/>
      <w:numFmt w:val="bullet"/>
      <w:lvlText w:val=""/>
      <w:lvlJc w:val="left"/>
      <w:pPr>
        <w:tabs>
          <w:tab w:val="num" w:pos="2880"/>
        </w:tabs>
        <w:ind w:left="2880" w:hanging="360"/>
      </w:pPr>
      <w:rPr>
        <w:rFonts w:ascii="Wingdings" w:hAnsi="Wingdings" w:hint="default"/>
      </w:rPr>
    </w:lvl>
    <w:lvl w:ilvl="4" w:tplc="E5105844" w:tentative="1">
      <w:start w:val="1"/>
      <w:numFmt w:val="bullet"/>
      <w:lvlText w:val=""/>
      <w:lvlJc w:val="left"/>
      <w:pPr>
        <w:tabs>
          <w:tab w:val="num" w:pos="3600"/>
        </w:tabs>
        <w:ind w:left="3600" w:hanging="360"/>
      </w:pPr>
      <w:rPr>
        <w:rFonts w:ascii="Wingdings" w:hAnsi="Wingdings" w:hint="default"/>
      </w:rPr>
    </w:lvl>
    <w:lvl w:ilvl="5" w:tplc="A210BAAC" w:tentative="1">
      <w:start w:val="1"/>
      <w:numFmt w:val="bullet"/>
      <w:lvlText w:val=""/>
      <w:lvlJc w:val="left"/>
      <w:pPr>
        <w:tabs>
          <w:tab w:val="num" w:pos="4320"/>
        </w:tabs>
        <w:ind w:left="4320" w:hanging="360"/>
      </w:pPr>
      <w:rPr>
        <w:rFonts w:ascii="Wingdings" w:hAnsi="Wingdings" w:hint="default"/>
      </w:rPr>
    </w:lvl>
    <w:lvl w:ilvl="6" w:tplc="FF88BDDC" w:tentative="1">
      <w:start w:val="1"/>
      <w:numFmt w:val="bullet"/>
      <w:lvlText w:val=""/>
      <w:lvlJc w:val="left"/>
      <w:pPr>
        <w:tabs>
          <w:tab w:val="num" w:pos="5040"/>
        </w:tabs>
        <w:ind w:left="5040" w:hanging="360"/>
      </w:pPr>
      <w:rPr>
        <w:rFonts w:ascii="Wingdings" w:hAnsi="Wingdings" w:hint="default"/>
      </w:rPr>
    </w:lvl>
    <w:lvl w:ilvl="7" w:tplc="329A88A4" w:tentative="1">
      <w:start w:val="1"/>
      <w:numFmt w:val="bullet"/>
      <w:lvlText w:val=""/>
      <w:lvlJc w:val="left"/>
      <w:pPr>
        <w:tabs>
          <w:tab w:val="num" w:pos="5760"/>
        </w:tabs>
        <w:ind w:left="5760" w:hanging="360"/>
      </w:pPr>
      <w:rPr>
        <w:rFonts w:ascii="Wingdings" w:hAnsi="Wingdings" w:hint="default"/>
      </w:rPr>
    </w:lvl>
    <w:lvl w:ilvl="8" w:tplc="80E2CC64"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64D5D95"/>
    <w:multiLevelType w:val="hybridMultilevel"/>
    <w:tmpl w:val="C06EC9DA"/>
    <w:lvl w:ilvl="0" w:tplc="529CC3E0">
      <w:start w:val="1"/>
      <w:numFmt w:val="lowerLetter"/>
      <w:lvlText w:val="%1)"/>
      <w:lvlJc w:val="left"/>
      <w:pPr>
        <w:tabs>
          <w:tab w:val="num" w:pos="720"/>
        </w:tabs>
        <w:ind w:left="720" w:hanging="360"/>
      </w:pPr>
    </w:lvl>
    <w:lvl w:ilvl="1" w:tplc="0C849480" w:tentative="1">
      <w:start w:val="1"/>
      <w:numFmt w:val="lowerLetter"/>
      <w:lvlText w:val="%2)"/>
      <w:lvlJc w:val="left"/>
      <w:pPr>
        <w:tabs>
          <w:tab w:val="num" w:pos="1440"/>
        </w:tabs>
        <w:ind w:left="1440" w:hanging="360"/>
      </w:pPr>
    </w:lvl>
    <w:lvl w:ilvl="2" w:tplc="5AC6DC00" w:tentative="1">
      <w:start w:val="1"/>
      <w:numFmt w:val="lowerLetter"/>
      <w:lvlText w:val="%3)"/>
      <w:lvlJc w:val="left"/>
      <w:pPr>
        <w:tabs>
          <w:tab w:val="num" w:pos="2160"/>
        </w:tabs>
        <w:ind w:left="2160" w:hanging="360"/>
      </w:pPr>
    </w:lvl>
    <w:lvl w:ilvl="3" w:tplc="8DA68514" w:tentative="1">
      <w:start w:val="1"/>
      <w:numFmt w:val="lowerLetter"/>
      <w:lvlText w:val="%4)"/>
      <w:lvlJc w:val="left"/>
      <w:pPr>
        <w:tabs>
          <w:tab w:val="num" w:pos="2880"/>
        </w:tabs>
        <w:ind w:left="2880" w:hanging="360"/>
      </w:pPr>
    </w:lvl>
    <w:lvl w:ilvl="4" w:tplc="C7E422EA" w:tentative="1">
      <w:start w:val="1"/>
      <w:numFmt w:val="lowerLetter"/>
      <w:lvlText w:val="%5)"/>
      <w:lvlJc w:val="left"/>
      <w:pPr>
        <w:tabs>
          <w:tab w:val="num" w:pos="3600"/>
        </w:tabs>
        <w:ind w:left="3600" w:hanging="360"/>
      </w:pPr>
    </w:lvl>
    <w:lvl w:ilvl="5" w:tplc="D21633D8" w:tentative="1">
      <w:start w:val="1"/>
      <w:numFmt w:val="lowerLetter"/>
      <w:lvlText w:val="%6)"/>
      <w:lvlJc w:val="left"/>
      <w:pPr>
        <w:tabs>
          <w:tab w:val="num" w:pos="4320"/>
        </w:tabs>
        <w:ind w:left="4320" w:hanging="360"/>
      </w:pPr>
    </w:lvl>
    <w:lvl w:ilvl="6" w:tplc="396EC4E8" w:tentative="1">
      <w:start w:val="1"/>
      <w:numFmt w:val="lowerLetter"/>
      <w:lvlText w:val="%7)"/>
      <w:lvlJc w:val="left"/>
      <w:pPr>
        <w:tabs>
          <w:tab w:val="num" w:pos="5040"/>
        </w:tabs>
        <w:ind w:left="5040" w:hanging="360"/>
      </w:pPr>
    </w:lvl>
    <w:lvl w:ilvl="7" w:tplc="71540F68" w:tentative="1">
      <w:start w:val="1"/>
      <w:numFmt w:val="lowerLetter"/>
      <w:lvlText w:val="%8)"/>
      <w:lvlJc w:val="left"/>
      <w:pPr>
        <w:tabs>
          <w:tab w:val="num" w:pos="5760"/>
        </w:tabs>
        <w:ind w:left="5760" w:hanging="360"/>
      </w:pPr>
    </w:lvl>
    <w:lvl w:ilvl="8" w:tplc="5010E556" w:tentative="1">
      <w:start w:val="1"/>
      <w:numFmt w:val="lowerLetter"/>
      <w:lvlText w:val="%9)"/>
      <w:lvlJc w:val="left"/>
      <w:pPr>
        <w:tabs>
          <w:tab w:val="num" w:pos="6480"/>
        </w:tabs>
        <w:ind w:left="6480" w:hanging="360"/>
      </w:pPr>
    </w:lvl>
  </w:abstractNum>
  <w:abstractNum w:abstractNumId="21" w15:restartNumberingAfterBreak="0">
    <w:nsid w:val="3848512F"/>
    <w:multiLevelType w:val="hybridMultilevel"/>
    <w:tmpl w:val="A384A00C"/>
    <w:lvl w:ilvl="0" w:tplc="769E2834">
      <w:start w:val="1"/>
      <w:numFmt w:val="bullet"/>
      <w:lvlText w:val="-"/>
      <w:lvlJc w:val="left"/>
      <w:pPr>
        <w:tabs>
          <w:tab w:val="num" w:pos="720"/>
        </w:tabs>
        <w:ind w:left="720" w:hanging="360"/>
      </w:pPr>
      <w:rPr>
        <w:rFonts w:ascii="Arial" w:hAnsi="Arial" w:hint="default"/>
      </w:rPr>
    </w:lvl>
    <w:lvl w:ilvl="1" w:tplc="DFBE2D04" w:tentative="1">
      <w:start w:val="1"/>
      <w:numFmt w:val="bullet"/>
      <w:lvlText w:val="-"/>
      <w:lvlJc w:val="left"/>
      <w:pPr>
        <w:tabs>
          <w:tab w:val="num" w:pos="1440"/>
        </w:tabs>
        <w:ind w:left="1440" w:hanging="360"/>
      </w:pPr>
      <w:rPr>
        <w:rFonts w:ascii="Arial" w:hAnsi="Arial" w:hint="default"/>
      </w:rPr>
    </w:lvl>
    <w:lvl w:ilvl="2" w:tplc="46F6B32E" w:tentative="1">
      <w:start w:val="1"/>
      <w:numFmt w:val="bullet"/>
      <w:lvlText w:val="-"/>
      <w:lvlJc w:val="left"/>
      <w:pPr>
        <w:tabs>
          <w:tab w:val="num" w:pos="2160"/>
        </w:tabs>
        <w:ind w:left="2160" w:hanging="360"/>
      </w:pPr>
      <w:rPr>
        <w:rFonts w:ascii="Arial" w:hAnsi="Arial" w:hint="default"/>
      </w:rPr>
    </w:lvl>
    <w:lvl w:ilvl="3" w:tplc="8ECEE69A" w:tentative="1">
      <w:start w:val="1"/>
      <w:numFmt w:val="bullet"/>
      <w:lvlText w:val="-"/>
      <w:lvlJc w:val="left"/>
      <w:pPr>
        <w:tabs>
          <w:tab w:val="num" w:pos="2880"/>
        </w:tabs>
        <w:ind w:left="2880" w:hanging="360"/>
      </w:pPr>
      <w:rPr>
        <w:rFonts w:ascii="Arial" w:hAnsi="Arial" w:hint="default"/>
      </w:rPr>
    </w:lvl>
    <w:lvl w:ilvl="4" w:tplc="31088750" w:tentative="1">
      <w:start w:val="1"/>
      <w:numFmt w:val="bullet"/>
      <w:lvlText w:val="-"/>
      <w:lvlJc w:val="left"/>
      <w:pPr>
        <w:tabs>
          <w:tab w:val="num" w:pos="3600"/>
        </w:tabs>
        <w:ind w:left="3600" w:hanging="360"/>
      </w:pPr>
      <w:rPr>
        <w:rFonts w:ascii="Arial" w:hAnsi="Arial" w:hint="default"/>
      </w:rPr>
    </w:lvl>
    <w:lvl w:ilvl="5" w:tplc="73ACE816" w:tentative="1">
      <w:start w:val="1"/>
      <w:numFmt w:val="bullet"/>
      <w:lvlText w:val="-"/>
      <w:lvlJc w:val="left"/>
      <w:pPr>
        <w:tabs>
          <w:tab w:val="num" w:pos="4320"/>
        </w:tabs>
        <w:ind w:left="4320" w:hanging="360"/>
      </w:pPr>
      <w:rPr>
        <w:rFonts w:ascii="Arial" w:hAnsi="Arial" w:hint="default"/>
      </w:rPr>
    </w:lvl>
    <w:lvl w:ilvl="6" w:tplc="42E80B04" w:tentative="1">
      <w:start w:val="1"/>
      <w:numFmt w:val="bullet"/>
      <w:lvlText w:val="-"/>
      <w:lvlJc w:val="left"/>
      <w:pPr>
        <w:tabs>
          <w:tab w:val="num" w:pos="5040"/>
        </w:tabs>
        <w:ind w:left="5040" w:hanging="360"/>
      </w:pPr>
      <w:rPr>
        <w:rFonts w:ascii="Arial" w:hAnsi="Arial" w:hint="default"/>
      </w:rPr>
    </w:lvl>
    <w:lvl w:ilvl="7" w:tplc="DCE8395A" w:tentative="1">
      <w:start w:val="1"/>
      <w:numFmt w:val="bullet"/>
      <w:lvlText w:val="-"/>
      <w:lvlJc w:val="left"/>
      <w:pPr>
        <w:tabs>
          <w:tab w:val="num" w:pos="5760"/>
        </w:tabs>
        <w:ind w:left="5760" w:hanging="360"/>
      </w:pPr>
      <w:rPr>
        <w:rFonts w:ascii="Arial" w:hAnsi="Arial" w:hint="default"/>
      </w:rPr>
    </w:lvl>
    <w:lvl w:ilvl="8" w:tplc="9EE07E5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B655D17"/>
    <w:multiLevelType w:val="hybridMultilevel"/>
    <w:tmpl w:val="12AEE0E8"/>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3" w15:restartNumberingAfterBreak="0">
    <w:nsid w:val="3C1400A6"/>
    <w:multiLevelType w:val="hybridMultilevel"/>
    <w:tmpl w:val="06FC3604"/>
    <w:lvl w:ilvl="0" w:tplc="BD7011AE">
      <w:start w:val="1"/>
      <w:numFmt w:val="bullet"/>
      <w:lvlText w:val="-"/>
      <w:lvlJc w:val="left"/>
      <w:pPr>
        <w:tabs>
          <w:tab w:val="num" w:pos="720"/>
        </w:tabs>
        <w:ind w:left="720" w:hanging="360"/>
      </w:pPr>
      <w:rPr>
        <w:rFonts w:ascii="Arial" w:hAnsi="Arial" w:hint="default"/>
      </w:rPr>
    </w:lvl>
    <w:lvl w:ilvl="1" w:tplc="B48E424E" w:tentative="1">
      <w:start w:val="1"/>
      <w:numFmt w:val="bullet"/>
      <w:lvlText w:val="-"/>
      <w:lvlJc w:val="left"/>
      <w:pPr>
        <w:tabs>
          <w:tab w:val="num" w:pos="1440"/>
        </w:tabs>
        <w:ind w:left="1440" w:hanging="360"/>
      </w:pPr>
      <w:rPr>
        <w:rFonts w:ascii="Arial" w:hAnsi="Arial" w:hint="default"/>
      </w:rPr>
    </w:lvl>
    <w:lvl w:ilvl="2" w:tplc="31BA3AE6" w:tentative="1">
      <w:start w:val="1"/>
      <w:numFmt w:val="bullet"/>
      <w:lvlText w:val="-"/>
      <w:lvlJc w:val="left"/>
      <w:pPr>
        <w:tabs>
          <w:tab w:val="num" w:pos="2160"/>
        </w:tabs>
        <w:ind w:left="2160" w:hanging="360"/>
      </w:pPr>
      <w:rPr>
        <w:rFonts w:ascii="Arial" w:hAnsi="Arial" w:hint="default"/>
      </w:rPr>
    </w:lvl>
    <w:lvl w:ilvl="3" w:tplc="0E0C4CF4" w:tentative="1">
      <w:start w:val="1"/>
      <w:numFmt w:val="bullet"/>
      <w:lvlText w:val="-"/>
      <w:lvlJc w:val="left"/>
      <w:pPr>
        <w:tabs>
          <w:tab w:val="num" w:pos="2880"/>
        </w:tabs>
        <w:ind w:left="2880" w:hanging="360"/>
      </w:pPr>
      <w:rPr>
        <w:rFonts w:ascii="Arial" w:hAnsi="Arial" w:hint="default"/>
      </w:rPr>
    </w:lvl>
    <w:lvl w:ilvl="4" w:tplc="A950FCDE" w:tentative="1">
      <w:start w:val="1"/>
      <w:numFmt w:val="bullet"/>
      <w:lvlText w:val="-"/>
      <w:lvlJc w:val="left"/>
      <w:pPr>
        <w:tabs>
          <w:tab w:val="num" w:pos="3600"/>
        </w:tabs>
        <w:ind w:left="3600" w:hanging="360"/>
      </w:pPr>
      <w:rPr>
        <w:rFonts w:ascii="Arial" w:hAnsi="Arial" w:hint="default"/>
      </w:rPr>
    </w:lvl>
    <w:lvl w:ilvl="5" w:tplc="6AFE2A6E" w:tentative="1">
      <w:start w:val="1"/>
      <w:numFmt w:val="bullet"/>
      <w:lvlText w:val="-"/>
      <w:lvlJc w:val="left"/>
      <w:pPr>
        <w:tabs>
          <w:tab w:val="num" w:pos="4320"/>
        </w:tabs>
        <w:ind w:left="4320" w:hanging="360"/>
      </w:pPr>
      <w:rPr>
        <w:rFonts w:ascii="Arial" w:hAnsi="Arial" w:hint="default"/>
      </w:rPr>
    </w:lvl>
    <w:lvl w:ilvl="6" w:tplc="306AC50E" w:tentative="1">
      <w:start w:val="1"/>
      <w:numFmt w:val="bullet"/>
      <w:lvlText w:val="-"/>
      <w:lvlJc w:val="left"/>
      <w:pPr>
        <w:tabs>
          <w:tab w:val="num" w:pos="5040"/>
        </w:tabs>
        <w:ind w:left="5040" w:hanging="360"/>
      </w:pPr>
      <w:rPr>
        <w:rFonts w:ascii="Arial" w:hAnsi="Arial" w:hint="default"/>
      </w:rPr>
    </w:lvl>
    <w:lvl w:ilvl="7" w:tplc="31D414E0" w:tentative="1">
      <w:start w:val="1"/>
      <w:numFmt w:val="bullet"/>
      <w:lvlText w:val="-"/>
      <w:lvlJc w:val="left"/>
      <w:pPr>
        <w:tabs>
          <w:tab w:val="num" w:pos="5760"/>
        </w:tabs>
        <w:ind w:left="5760" w:hanging="360"/>
      </w:pPr>
      <w:rPr>
        <w:rFonts w:ascii="Arial" w:hAnsi="Arial" w:hint="default"/>
      </w:rPr>
    </w:lvl>
    <w:lvl w:ilvl="8" w:tplc="13ECA2A2"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3C652AE1"/>
    <w:multiLevelType w:val="hybridMultilevel"/>
    <w:tmpl w:val="6878561E"/>
    <w:lvl w:ilvl="0" w:tplc="4409001B">
      <w:start w:val="1"/>
      <w:numFmt w:val="lowerRoman"/>
      <w:lvlText w:val="%1."/>
      <w:lvlJc w:val="right"/>
      <w:pPr>
        <w:ind w:left="1800" w:hanging="360"/>
      </w:p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25" w15:restartNumberingAfterBreak="0">
    <w:nsid w:val="3DEE243A"/>
    <w:multiLevelType w:val="hybridMultilevel"/>
    <w:tmpl w:val="F3FA7374"/>
    <w:lvl w:ilvl="0" w:tplc="952A0C10">
      <w:start w:val="1"/>
      <w:numFmt w:val="lowerLetter"/>
      <w:lvlText w:val="%1)"/>
      <w:lvlJc w:val="left"/>
      <w:pPr>
        <w:tabs>
          <w:tab w:val="num" w:pos="720"/>
        </w:tabs>
        <w:ind w:left="720" w:hanging="360"/>
      </w:pPr>
    </w:lvl>
    <w:lvl w:ilvl="1" w:tplc="17C67ABE" w:tentative="1">
      <w:start w:val="1"/>
      <w:numFmt w:val="lowerLetter"/>
      <w:lvlText w:val="%2)"/>
      <w:lvlJc w:val="left"/>
      <w:pPr>
        <w:tabs>
          <w:tab w:val="num" w:pos="1440"/>
        </w:tabs>
        <w:ind w:left="1440" w:hanging="360"/>
      </w:pPr>
    </w:lvl>
    <w:lvl w:ilvl="2" w:tplc="69E4D22E" w:tentative="1">
      <w:start w:val="1"/>
      <w:numFmt w:val="lowerLetter"/>
      <w:lvlText w:val="%3)"/>
      <w:lvlJc w:val="left"/>
      <w:pPr>
        <w:tabs>
          <w:tab w:val="num" w:pos="2160"/>
        </w:tabs>
        <w:ind w:left="2160" w:hanging="360"/>
      </w:pPr>
    </w:lvl>
    <w:lvl w:ilvl="3" w:tplc="EEEA5028" w:tentative="1">
      <w:start w:val="1"/>
      <w:numFmt w:val="lowerLetter"/>
      <w:lvlText w:val="%4)"/>
      <w:lvlJc w:val="left"/>
      <w:pPr>
        <w:tabs>
          <w:tab w:val="num" w:pos="2880"/>
        </w:tabs>
        <w:ind w:left="2880" w:hanging="360"/>
      </w:pPr>
    </w:lvl>
    <w:lvl w:ilvl="4" w:tplc="9BC2D854" w:tentative="1">
      <w:start w:val="1"/>
      <w:numFmt w:val="lowerLetter"/>
      <w:lvlText w:val="%5)"/>
      <w:lvlJc w:val="left"/>
      <w:pPr>
        <w:tabs>
          <w:tab w:val="num" w:pos="3600"/>
        </w:tabs>
        <w:ind w:left="3600" w:hanging="360"/>
      </w:pPr>
    </w:lvl>
    <w:lvl w:ilvl="5" w:tplc="86526468" w:tentative="1">
      <w:start w:val="1"/>
      <w:numFmt w:val="lowerLetter"/>
      <w:lvlText w:val="%6)"/>
      <w:lvlJc w:val="left"/>
      <w:pPr>
        <w:tabs>
          <w:tab w:val="num" w:pos="4320"/>
        </w:tabs>
        <w:ind w:left="4320" w:hanging="360"/>
      </w:pPr>
    </w:lvl>
    <w:lvl w:ilvl="6" w:tplc="477A945A" w:tentative="1">
      <w:start w:val="1"/>
      <w:numFmt w:val="lowerLetter"/>
      <w:lvlText w:val="%7)"/>
      <w:lvlJc w:val="left"/>
      <w:pPr>
        <w:tabs>
          <w:tab w:val="num" w:pos="5040"/>
        </w:tabs>
        <w:ind w:left="5040" w:hanging="360"/>
      </w:pPr>
    </w:lvl>
    <w:lvl w:ilvl="7" w:tplc="E6A4AA34" w:tentative="1">
      <w:start w:val="1"/>
      <w:numFmt w:val="lowerLetter"/>
      <w:lvlText w:val="%8)"/>
      <w:lvlJc w:val="left"/>
      <w:pPr>
        <w:tabs>
          <w:tab w:val="num" w:pos="5760"/>
        </w:tabs>
        <w:ind w:left="5760" w:hanging="360"/>
      </w:pPr>
    </w:lvl>
    <w:lvl w:ilvl="8" w:tplc="123282C2" w:tentative="1">
      <w:start w:val="1"/>
      <w:numFmt w:val="lowerLetter"/>
      <w:lvlText w:val="%9)"/>
      <w:lvlJc w:val="left"/>
      <w:pPr>
        <w:tabs>
          <w:tab w:val="num" w:pos="6480"/>
        </w:tabs>
        <w:ind w:left="6480" w:hanging="360"/>
      </w:pPr>
    </w:lvl>
  </w:abstractNum>
  <w:abstractNum w:abstractNumId="26" w15:restartNumberingAfterBreak="0">
    <w:nsid w:val="4540606F"/>
    <w:multiLevelType w:val="hybridMultilevel"/>
    <w:tmpl w:val="A0741FF4"/>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7" w15:restartNumberingAfterBreak="0">
    <w:nsid w:val="4D550998"/>
    <w:multiLevelType w:val="hybridMultilevel"/>
    <w:tmpl w:val="6A22100E"/>
    <w:lvl w:ilvl="0" w:tplc="2FCE643E">
      <w:start w:val="1"/>
      <w:numFmt w:val="bullet"/>
      <w:lvlText w:val="•"/>
      <w:lvlJc w:val="left"/>
      <w:pPr>
        <w:tabs>
          <w:tab w:val="num" w:pos="720"/>
        </w:tabs>
        <w:ind w:left="720" w:hanging="360"/>
      </w:pPr>
      <w:rPr>
        <w:rFonts w:ascii="Arial" w:hAnsi="Arial" w:hint="default"/>
      </w:rPr>
    </w:lvl>
    <w:lvl w:ilvl="1" w:tplc="264456D2" w:tentative="1">
      <w:start w:val="1"/>
      <w:numFmt w:val="bullet"/>
      <w:lvlText w:val="•"/>
      <w:lvlJc w:val="left"/>
      <w:pPr>
        <w:tabs>
          <w:tab w:val="num" w:pos="1440"/>
        </w:tabs>
        <w:ind w:left="1440" w:hanging="360"/>
      </w:pPr>
      <w:rPr>
        <w:rFonts w:ascii="Arial" w:hAnsi="Arial" w:hint="default"/>
      </w:rPr>
    </w:lvl>
    <w:lvl w:ilvl="2" w:tplc="3502E042" w:tentative="1">
      <w:start w:val="1"/>
      <w:numFmt w:val="bullet"/>
      <w:lvlText w:val="•"/>
      <w:lvlJc w:val="left"/>
      <w:pPr>
        <w:tabs>
          <w:tab w:val="num" w:pos="2160"/>
        </w:tabs>
        <w:ind w:left="2160" w:hanging="360"/>
      </w:pPr>
      <w:rPr>
        <w:rFonts w:ascii="Arial" w:hAnsi="Arial" w:hint="default"/>
      </w:rPr>
    </w:lvl>
    <w:lvl w:ilvl="3" w:tplc="E16463CA" w:tentative="1">
      <w:start w:val="1"/>
      <w:numFmt w:val="bullet"/>
      <w:lvlText w:val="•"/>
      <w:lvlJc w:val="left"/>
      <w:pPr>
        <w:tabs>
          <w:tab w:val="num" w:pos="2880"/>
        </w:tabs>
        <w:ind w:left="2880" w:hanging="360"/>
      </w:pPr>
      <w:rPr>
        <w:rFonts w:ascii="Arial" w:hAnsi="Arial" w:hint="default"/>
      </w:rPr>
    </w:lvl>
    <w:lvl w:ilvl="4" w:tplc="A6EAF1E2" w:tentative="1">
      <w:start w:val="1"/>
      <w:numFmt w:val="bullet"/>
      <w:lvlText w:val="•"/>
      <w:lvlJc w:val="left"/>
      <w:pPr>
        <w:tabs>
          <w:tab w:val="num" w:pos="3600"/>
        </w:tabs>
        <w:ind w:left="3600" w:hanging="360"/>
      </w:pPr>
      <w:rPr>
        <w:rFonts w:ascii="Arial" w:hAnsi="Arial" w:hint="default"/>
      </w:rPr>
    </w:lvl>
    <w:lvl w:ilvl="5" w:tplc="1D9412E2" w:tentative="1">
      <w:start w:val="1"/>
      <w:numFmt w:val="bullet"/>
      <w:lvlText w:val="•"/>
      <w:lvlJc w:val="left"/>
      <w:pPr>
        <w:tabs>
          <w:tab w:val="num" w:pos="4320"/>
        </w:tabs>
        <w:ind w:left="4320" w:hanging="360"/>
      </w:pPr>
      <w:rPr>
        <w:rFonts w:ascii="Arial" w:hAnsi="Arial" w:hint="default"/>
      </w:rPr>
    </w:lvl>
    <w:lvl w:ilvl="6" w:tplc="E43215D0" w:tentative="1">
      <w:start w:val="1"/>
      <w:numFmt w:val="bullet"/>
      <w:lvlText w:val="•"/>
      <w:lvlJc w:val="left"/>
      <w:pPr>
        <w:tabs>
          <w:tab w:val="num" w:pos="5040"/>
        </w:tabs>
        <w:ind w:left="5040" w:hanging="360"/>
      </w:pPr>
      <w:rPr>
        <w:rFonts w:ascii="Arial" w:hAnsi="Arial" w:hint="default"/>
      </w:rPr>
    </w:lvl>
    <w:lvl w:ilvl="7" w:tplc="1E68E432" w:tentative="1">
      <w:start w:val="1"/>
      <w:numFmt w:val="bullet"/>
      <w:lvlText w:val="•"/>
      <w:lvlJc w:val="left"/>
      <w:pPr>
        <w:tabs>
          <w:tab w:val="num" w:pos="5760"/>
        </w:tabs>
        <w:ind w:left="5760" w:hanging="360"/>
      </w:pPr>
      <w:rPr>
        <w:rFonts w:ascii="Arial" w:hAnsi="Arial" w:hint="default"/>
      </w:rPr>
    </w:lvl>
    <w:lvl w:ilvl="8" w:tplc="E5FA4EAE"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4FAC4324"/>
    <w:multiLevelType w:val="multilevel"/>
    <w:tmpl w:val="7E529950"/>
    <w:lvl w:ilvl="0">
      <w:start w:val="1"/>
      <w:numFmt w:val="lowerRoman"/>
      <w:lvlText w:val="%1."/>
      <w:lvlJc w:val="right"/>
      <w:pPr>
        <w:ind w:left="1778" w:hanging="360"/>
      </w:pPr>
      <w:rPr>
        <w:rFonts w:hint="default"/>
      </w:rPr>
    </w:lvl>
    <w:lvl w:ilvl="1">
      <w:start w:val="1"/>
      <w:numFmt w:val="decimal"/>
      <w:lvlText w:val="%1.%2."/>
      <w:lvlJc w:val="left"/>
      <w:pPr>
        <w:ind w:left="2210" w:hanging="432"/>
      </w:pPr>
      <w:rPr>
        <w:rFonts w:hint="default"/>
      </w:rPr>
    </w:lvl>
    <w:lvl w:ilvl="2">
      <w:start w:val="1"/>
      <w:numFmt w:val="none"/>
      <w:lvlText w:val="3.2"/>
      <w:lvlJc w:val="left"/>
      <w:pPr>
        <w:ind w:left="2642" w:hanging="504"/>
      </w:pPr>
      <w:rPr>
        <w:rFonts w:hint="default"/>
      </w:rPr>
    </w:lvl>
    <w:lvl w:ilvl="3">
      <w:start w:val="1"/>
      <w:numFmt w:val="none"/>
      <w:lvlText w:val="3.2"/>
      <w:lvlJc w:val="left"/>
      <w:pPr>
        <w:ind w:left="3146" w:hanging="648"/>
      </w:pPr>
      <w:rPr>
        <w:rFonts w:hint="default"/>
      </w:rPr>
    </w:lvl>
    <w:lvl w:ilvl="4">
      <w:start w:val="1"/>
      <w:numFmt w:val="decimal"/>
      <w:lvlText w:val="%1.%2.%3.%4.%5."/>
      <w:lvlJc w:val="left"/>
      <w:pPr>
        <w:ind w:left="3650" w:hanging="792"/>
      </w:pPr>
      <w:rPr>
        <w:rFonts w:hint="default"/>
      </w:rPr>
    </w:lvl>
    <w:lvl w:ilvl="5">
      <w:start w:val="1"/>
      <w:numFmt w:val="decimal"/>
      <w:lvlText w:val="%1.%2.%3.%4.%5.%6."/>
      <w:lvlJc w:val="left"/>
      <w:pPr>
        <w:ind w:left="4154" w:hanging="936"/>
      </w:pPr>
      <w:rPr>
        <w:rFonts w:hint="default"/>
      </w:rPr>
    </w:lvl>
    <w:lvl w:ilvl="6">
      <w:start w:val="1"/>
      <w:numFmt w:val="decimal"/>
      <w:lvlText w:val="%1.%2.%3.%4.%5.%6.%7."/>
      <w:lvlJc w:val="left"/>
      <w:pPr>
        <w:ind w:left="4658" w:hanging="1080"/>
      </w:pPr>
      <w:rPr>
        <w:rFonts w:hint="default"/>
      </w:rPr>
    </w:lvl>
    <w:lvl w:ilvl="7">
      <w:start w:val="1"/>
      <w:numFmt w:val="decimal"/>
      <w:lvlText w:val="%1.%2.%3.%4.%5.%6.%7.%8."/>
      <w:lvlJc w:val="left"/>
      <w:pPr>
        <w:ind w:left="5162" w:hanging="1224"/>
      </w:pPr>
      <w:rPr>
        <w:rFonts w:hint="default"/>
      </w:rPr>
    </w:lvl>
    <w:lvl w:ilvl="8">
      <w:start w:val="1"/>
      <w:numFmt w:val="decimal"/>
      <w:lvlText w:val="%1.%2.%3.%4.%5.%6.%7.%8.%9."/>
      <w:lvlJc w:val="left"/>
      <w:pPr>
        <w:ind w:left="5738" w:hanging="1440"/>
      </w:pPr>
      <w:rPr>
        <w:rFonts w:hint="default"/>
      </w:rPr>
    </w:lvl>
  </w:abstractNum>
  <w:abstractNum w:abstractNumId="29" w15:restartNumberingAfterBreak="0">
    <w:nsid w:val="501B7527"/>
    <w:multiLevelType w:val="hybridMultilevel"/>
    <w:tmpl w:val="6F0A300E"/>
    <w:lvl w:ilvl="0" w:tplc="1024ACF2">
      <w:start w:val="1"/>
      <w:numFmt w:val="bullet"/>
      <w:lvlText w:val="-"/>
      <w:lvlJc w:val="left"/>
      <w:pPr>
        <w:tabs>
          <w:tab w:val="num" w:pos="720"/>
        </w:tabs>
        <w:ind w:left="720" w:hanging="360"/>
      </w:pPr>
      <w:rPr>
        <w:rFonts w:ascii="Arial" w:hAnsi="Arial" w:hint="default"/>
      </w:rPr>
    </w:lvl>
    <w:lvl w:ilvl="1" w:tplc="425670BC" w:tentative="1">
      <w:start w:val="1"/>
      <w:numFmt w:val="bullet"/>
      <w:lvlText w:val="-"/>
      <w:lvlJc w:val="left"/>
      <w:pPr>
        <w:tabs>
          <w:tab w:val="num" w:pos="1440"/>
        </w:tabs>
        <w:ind w:left="1440" w:hanging="360"/>
      </w:pPr>
      <w:rPr>
        <w:rFonts w:ascii="Arial" w:hAnsi="Arial" w:hint="default"/>
      </w:rPr>
    </w:lvl>
    <w:lvl w:ilvl="2" w:tplc="4366F9A2" w:tentative="1">
      <w:start w:val="1"/>
      <w:numFmt w:val="bullet"/>
      <w:lvlText w:val="-"/>
      <w:lvlJc w:val="left"/>
      <w:pPr>
        <w:tabs>
          <w:tab w:val="num" w:pos="2160"/>
        </w:tabs>
        <w:ind w:left="2160" w:hanging="360"/>
      </w:pPr>
      <w:rPr>
        <w:rFonts w:ascii="Arial" w:hAnsi="Arial" w:hint="default"/>
      </w:rPr>
    </w:lvl>
    <w:lvl w:ilvl="3" w:tplc="64CE91F0" w:tentative="1">
      <w:start w:val="1"/>
      <w:numFmt w:val="bullet"/>
      <w:lvlText w:val="-"/>
      <w:lvlJc w:val="left"/>
      <w:pPr>
        <w:tabs>
          <w:tab w:val="num" w:pos="2880"/>
        </w:tabs>
        <w:ind w:left="2880" w:hanging="360"/>
      </w:pPr>
      <w:rPr>
        <w:rFonts w:ascii="Arial" w:hAnsi="Arial" w:hint="default"/>
      </w:rPr>
    </w:lvl>
    <w:lvl w:ilvl="4" w:tplc="10A2691A" w:tentative="1">
      <w:start w:val="1"/>
      <w:numFmt w:val="bullet"/>
      <w:lvlText w:val="-"/>
      <w:lvlJc w:val="left"/>
      <w:pPr>
        <w:tabs>
          <w:tab w:val="num" w:pos="3600"/>
        </w:tabs>
        <w:ind w:left="3600" w:hanging="360"/>
      </w:pPr>
      <w:rPr>
        <w:rFonts w:ascii="Arial" w:hAnsi="Arial" w:hint="default"/>
      </w:rPr>
    </w:lvl>
    <w:lvl w:ilvl="5" w:tplc="6D221562" w:tentative="1">
      <w:start w:val="1"/>
      <w:numFmt w:val="bullet"/>
      <w:lvlText w:val="-"/>
      <w:lvlJc w:val="left"/>
      <w:pPr>
        <w:tabs>
          <w:tab w:val="num" w:pos="4320"/>
        </w:tabs>
        <w:ind w:left="4320" w:hanging="360"/>
      </w:pPr>
      <w:rPr>
        <w:rFonts w:ascii="Arial" w:hAnsi="Arial" w:hint="default"/>
      </w:rPr>
    </w:lvl>
    <w:lvl w:ilvl="6" w:tplc="BC5A3A98" w:tentative="1">
      <w:start w:val="1"/>
      <w:numFmt w:val="bullet"/>
      <w:lvlText w:val="-"/>
      <w:lvlJc w:val="left"/>
      <w:pPr>
        <w:tabs>
          <w:tab w:val="num" w:pos="5040"/>
        </w:tabs>
        <w:ind w:left="5040" w:hanging="360"/>
      </w:pPr>
      <w:rPr>
        <w:rFonts w:ascii="Arial" w:hAnsi="Arial" w:hint="default"/>
      </w:rPr>
    </w:lvl>
    <w:lvl w:ilvl="7" w:tplc="5AB89984" w:tentative="1">
      <w:start w:val="1"/>
      <w:numFmt w:val="bullet"/>
      <w:lvlText w:val="-"/>
      <w:lvlJc w:val="left"/>
      <w:pPr>
        <w:tabs>
          <w:tab w:val="num" w:pos="5760"/>
        </w:tabs>
        <w:ind w:left="5760" w:hanging="360"/>
      </w:pPr>
      <w:rPr>
        <w:rFonts w:ascii="Arial" w:hAnsi="Arial" w:hint="default"/>
      </w:rPr>
    </w:lvl>
    <w:lvl w:ilvl="8" w:tplc="F096622C"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17E08D8"/>
    <w:multiLevelType w:val="hybridMultilevel"/>
    <w:tmpl w:val="139EF468"/>
    <w:lvl w:ilvl="0" w:tplc="F678DA36">
      <w:start w:val="1"/>
      <w:numFmt w:val="bullet"/>
      <w:lvlText w:val="-"/>
      <w:lvlJc w:val="left"/>
      <w:pPr>
        <w:tabs>
          <w:tab w:val="num" w:pos="720"/>
        </w:tabs>
        <w:ind w:left="720" w:hanging="360"/>
      </w:pPr>
      <w:rPr>
        <w:rFonts w:ascii="Arial" w:hAnsi="Arial" w:hint="default"/>
      </w:rPr>
    </w:lvl>
    <w:lvl w:ilvl="1" w:tplc="C9C8B29E" w:tentative="1">
      <w:start w:val="1"/>
      <w:numFmt w:val="bullet"/>
      <w:lvlText w:val="-"/>
      <w:lvlJc w:val="left"/>
      <w:pPr>
        <w:tabs>
          <w:tab w:val="num" w:pos="1440"/>
        </w:tabs>
        <w:ind w:left="1440" w:hanging="360"/>
      </w:pPr>
      <w:rPr>
        <w:rFonts w:ascii="Arial" w:hAnsi="Arial" w:hint="default"/>
      </w:rPr>
    </w:lvl>
    <w:lvl w:ilvl="2" w:tplc="DFDEE152" w:tentative="1">
      <w:start w:val="1"/>
      <w:numFmt w:val="bullet"/>
      <w:lvlText w:val="-"/>
      <w:lvlJc w:val="left"/>
      <w:pPr>
        <w:tabs>
          <w:tab w:val="num" w:pos="2160"/>
        </w:tabs>
        <w:ind w:left="2160" w:hanging="360"/>
      </w:pPr>
      <w:rPr>
        <w:rFonts w:ascii="Arial" w:hAnsi="Arial" w:hint="default"/>
      </w:rPr>
    </w:lvl>
    <w:lvl w:ilvl="3" w:tplc="8FB0D12A" w:tentative="1">
      <w:start w:val="1"/>
      <w:numFmt w:val="bullet"/>
      <w:lvlText w:val="-"/>
      <w:lvlJc w:val="left"/>
      <w:pPr>
        <w:tabs>
          <w:tab w:val="num" w:pos="2880"/>
        </w:tabs>
        <w:ind w:left="2880" w:hanging="360"/>
      </w:pPr>
      <w:rPr>
        <w:rFonts w:ascii="Arial" w:hAnsi="Arial" w:hint="default"/>
      </w:rPr>
    </w:lvl>
    <w:lvl w:ilvl="4" w:tplc="D9289560" w:tentative="1">
      <w:start w:val="1"/>
      <w:numFmt w:val="bullet"/>
      <w:lvlText w:val="-"/>
      <w:lvlJc w:val="left"/>
      <w:pPr>
        <w:tabs>
          <w:tab w:val="num" w:pos="3600"/>
        </w:tabs>
        <w:ind w:left="3600" w:hanging="360"/>
      </w:pPr>
      <w:rPr>
        <w:rFonts w:ascii="Arial" w:hAnsi="Arial" w:hint="default"/>
      </w:rPr>
    </w:lvl>
    <w:lvl w:ilvl="5" w:tplc="F29CDDAA" w:tentative="1">
      <w:start w:val="1"/>
      <w:numFmt w:val="bullet"/>
      <w:lvlText w:val="-"/>
      <w:lvlJc w:val="left"/>
      <w:pPr>
        <w:tabs>
          <w:tab w:val="num" w:pos="4320"/>
        </w:tabs>
        <w:ind w:left="4320" w:hanging="360"/>
      </w:pPr>
      <w:rPr>
        <w:rFonts w:ascii="Arial" w:hAnsi="Arial" w:hint="default"/>
      </w:rPr>
    </w:lvl>
    <w:lvl w:ilvl="6" w:tplc="481E0C9C" w:tentative="1">
      <w:start w:val="1"/>
      <w:numFmt w:val="bullet"/>
      <w:lvlText w:val="-"/>
      <w:lvlJc w:val="left"/>
      <w:pPr>
        <w:tabs>
          <w:tab w:val="num" w:pos="5040"/>
        </w:tabs>
        <w:ind w:left="5040" w:hanging="360"/>
      </w:pPr>
      <w:rPr>
        <w:rFonts w:ascii="Arial" w:hAnsi="Arial" w:hint="default"/>
      </w:rPr>
    </w:lvl>
    <w:lvl w:ilvl="7" w:tplc="0B4CB33A" w:tentative="1">
      <w:start w:val="1"/>
      <w:numFmt w:val="bullet"/>
      <w:lvlText w:val="-"/>
      <w:lvlJc w:val="left"/>
      <w:pPr>
        <w:tabs>
          <w:tab w:val="num" w:pos="5760"/>
        </w:tabs>
        <w:ind w:left="5760" w:hanging="360"/>
      </w:pPr>
      <w:rPr>
        <w:rFonts w:ascii="Arial" w:hAnsi="Arial" w:hint="default"/>
      </w:rPr>
    </w:lvl>
    <w:lvl w:ilvl="8" w:tplc="4D74C646"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1D80769"/>
    <w:multiLevelType w:val="hybridMultilevel"/>
    <w:tmpl w:val="07B02834"/>
    <w:lvl w:ilvl="0" w:tplc="C0D66744">
      <w:start w:val="1"/>
      <w:numFmt w:val="bullet"/>
      <w:lvlText w:val=""/>
      <w:lvlJc w:val="left"/>
      <w:pPr>
        <w:tabs>
          <w:tab w:val="num" w:pos="720"/>
        </w:tabs>
        <w:ind w:left="720" w:hanging="360"/>
      </w:pPr>
      <w:rPr>
        <w:rFonts w:ascii="Wingdings" w:hAnsi="Wingdings" w:hint="default"/>
      </w:rPr>
    </w:lvl>
    <w:lvl w:ilvl="1" w:tplc="0F50BCFA" w:tentative="1">
      <w:start w:val="1"/>
      <w:numFmt w:val="bullet"/>
      <w:lvlText w:val=""/>
      <w:lvlJc w:val="left"/>
      <w:pPr>
        <w:tabs>
          <w:tab w:val="num" w:pos="1440"/>
        </w:tabs>
        <w:ind w:left="1440" w:hanging="360"/>
      </w:pPr>
      <w:rPr>
        <w:rFonts w:ascii="Wingdings" w:hAnsi="Wingdings" w:hint="default"/>
      </w:rPr>
    </w:lvl>
    <w:lvl w:ilvl="2" w:tplc="39409FD6" w:tentative="1">
      <w:start w:val="1"/>
      <w:numFmt w:val="bullet"/>
      <w:lvlText w:val=""/>
      <w:lvlJc w:val="left"/>
      <w:pPr>
        <w:tabs>
          <w:tab w:val="num" w:pos="2160"/>
        </w:tabs>
        <w:ind w:left="2160" w:hanging="360"/>
      </w:pPr>
      <w:rPr>
        <w:rFonts w:ascii="Wingdings" w:hAnsi="Wingdings" w:hint="default"/>
      </w:rPr>
    </w:lvl>
    <w:lvl w:ilvl="3" w:tplc="72B89270" w:tentative="1">
      <w:start w:val="1"/>
      <w:numFmt w:val="bullet"/>
      <w:lvlText w:val=""/>
      <w:lvlJc w:val="left"/>
      <w:pPr>
        <w:tabs>
          <w:tab w:val="num" w:pos="2880"/>
        </w:tabs>
        <w:ind w:left="2880" w:hanging="360"/>
      </w:pPr>
      <w:rPr>
        <w:rFonts w:ascii="Wingdings" w:hAnsi="Wingdings" w:hint="default"/>
      </w:rPr>
    </w:lvl>
    <w:lvl w:ilvl="4" w:tplc="393280E8" w:tentative="1">
      <w:start w:val="1"/>
      <w:numFmt w:val="bullet"/>
      <w:lvlText w:val=""/>
      <w:lvlJc w:val="left"/>
      <w:pPr>
        <w:tabs>
          <w:tab w:val="num" w:pos="3600"/>
        </w:tabs>
        <w:ind w:left="3600" w:hanging="360"/>
      </w:pPr>
      <w:rPr>
        <w:rFonts w:ascii="Wingdings" w:hAnsi="Wingdings" w:hint="default"/>
      </w:rPr>
    </w:lvl>
    <w:lvl w:ilvl="5" w:tplc="A5A65FD6" w:tentative="1">
      <w:start w:val="1"/>
      <w:numFmt w:val="bullet"/>
      <w:lvlText w:val=""/>
      <w:lvlJc w:val="left"/>
      <w:pPr>
        <w:tabs>
          <w:tab w:val="num" w:pos="4320"/>
        </w:tabs>
        <w:ind w:left="4320" w:hanging="360"/>
      </w:pPr>
      <w:rPr>
        <w:rFonts w:ascii="Wingdings" w:hAnsi="Wingdings" w:hint="default"/>
      </w:rPr>
    </w:lvl>
    <w:lvl w:ilvl="6" w:tplc="F5EAA64E" w:tentative="1">
      <w:start w:val="1"/>
      <w:numFmt w:val="bullet"/>
      <w:lvlText w:val=""/>
      <w:lvlJc w:val="left"/>
      <w:pPr>
        <w:tabs>
          <w:tab w:val="num" w:pos="5040"/>
        </w:tabs>
        <w:ind w:left="5040" w:hanging="360"/>
      </w:pPr>
      <w:rPr>
        <w:rFonts w:ascii="Wingdings" w:hAnsi="Wingdings" w:hint="default"/>
      </w:rPr>
    </w:lvl>
    <w:lvl w:ilvl="7" w:tplc="9A98319E" w:tentative="1">
      <w:start w:val="1"/>
      <w:numFmt w:val="bullet"/>
      <w:lvlText w:val=""/>
      <w:lvlJc w:val="left"/>
      <w:pPr>
        <w:tabs>
          <w:tab w:val="num" w:pos="5760"/>
        </w:tabs>
        <w:ind w:left="5760" w:hanging="360"/>
      </w:pPr>
      <w:rPr>
        <w:rFonts w:ascii="Wingdings" w:hAnsi="Wingdings" w:hint="default"/>
      </w:rPr>
    </w:lvl>
    <w:lvl w:ilvl="8" w:tplc="FDB834B4"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5143AFD"/>
    <w:multiLevelType w:val="hybridMultilevel"/>
    <w:tmpl w:val="73F02928"/>
    <w:lvl w:ilvl="0" w:tplc="4418CD68">
      <w:numFmt w:val="bullet"/>
      <w:lvlText w:val=""/>
      <w:lvlJc w:val="left"/>
      <w:pPr>
        <w:ind w:left="503" w:hanging="360"/>
      </w:pPr>
      <w:rPr>
        <w:rFonts w:ascii="Symbol" w:eastAsia="Symbol" w:hAnsi="Symbol" w:cs="Symbol" w:hint="default"/>
        <w:b w:val="0"/>
        <w:bCs w:val="0"/>
        <w:i w:val="0"/>
        <w:iCs w:val="0"/>
        <w:w w:val="100"/>
        <w:sz w:val="22"/>
        <w:szCs w:val="22"/>
        <w:lang w:val="ms" w:eastAsia="en-US" w:bidi="ar-SA"/>
      </w:rPr>
    </w:lvl>
    <w:lvl w:ilvl="1" w:tplc="B0506F68">
      <w:numFmt w:val="bullet"/>
      <w:lvlText w:val="•"/>
      <w:lvlJc w:val="left"/>
      <w:pPr>
        <w:ind w:left="717" w:hanging="360"/>
      </w:pPr>
      <w:rPr>
        <w:rFonts w:hint="default"/>
        <w:lang w:val="ms" w:eastAsia="en-US" w:bidi="ar-SA"/>
      </w:rPr>
    </w:lvl>
    <w:lvl w:ilvl="2" w:tplc="575A98EA">
      <w:numFmt w:val="bullet"/>
      <w:lvlText w:val="•"/>
      <w:lvlJc w:val="left"/>
      <w:pPr>
        <w:ind w:left="934" w:hanging="360"/>
      </w:pPr>
      <w:rPr>
        <w:rFonts w:hint="default"/>
        <w:lang w:val="ms" w:eastAsia="en-US" w:bidi="ar-SA"/>
      </w:rPr>
    </w:lvl>
    <w:lvl w:ilvl="3" w:tplc="D98A2CF6">
      <w:numFmt w:val="bullet"/>
      <w:lvlText w:val="•"/>
      <w:lvlJc w:val="left"/>
      <w:pPr>
        <w:ind w:left="1151" w:hanging="360"/>
      </w:pPr>
      <w:rPr>
        <w:rFonts w:hint="default"/>
        <w:lang w:val="ms" w:eastAsia="en-US" w:bidi="ar-SA"/>
      </w:rPr>
    </w:lvl>
    <w:lvl w:ilvl="4" w:tplc="64E88014">
      <w:numFmt w:val="bullet"/>
      <w:lvlText w:val="•"/>
      <w:lvlJc w:val="left"/>
      <w:pPr>
        <w:ind w:left="1368" w:hanging="360"/>
      </w:pPr>
      <w:rPr>
        <w:rFonts w:hint="default"/>
        <w:lang w:val="ms" w:eastAsia="en-US" w:bidi="ar-SA"/>
      </w:rPr>
    </w:lvl>
    <w:lvl w:ilvl="5" w:tplc="02DC09A8">
      <w:numFmt w:val="bullet"/>
      <w:lvlText w:val="•"/>
      <w:lvlJc w:val="left"/>
      <w:pPr>
        <w:ind w:left="1585" w:hanging="360"/>
      </w:pPr>
      <w:rPr>
        <w:rFonts w:hint="default"/>
        <w:lang w:val="ms" w:eastAsia="en-US" w:bidi="ar-SA"/>
      </w:rPr>
    </w:lvl>
    <w:lvl w:ilvl="6" w:tplc="CB507B38">
      <w:numFmt w:val="bullet"/>
      <w:lvlText w:val="•"/>
      <w:lvlJc w:val="left"/>
      <w:pPr>
        <w:ind w:left="1802" w:hanging="360"/>
      </w:pPr>
      <w:rPr>
        <w:rFonts w:hint="default"/>
        <w:lang w:val="ms" w:eastAsia="en-US" w:bidi="ar-SA"/>
      </w:rPr>
    </w:lvl>
    <w:lvl w:ilvl="7" w:tplc="8FD8DFE2">
      <w:numFmt w:val="bullet"/>
      <w:lvlText w:val="•"/>
      <w:lvlJc w:val="left"/>
      <w:pPr>
        <w:ind w:left="2019" w:hanging="360"/>
      </w:pPr>
      <w:rPr>
        <w:rFonts w:hint="default"/>
        <w:lang w:val="ms" w:eastAsia="en-US" w:bidi="ar-SA"/>
      </w:rPr>
    </w:lvl>
    <w:lvl w:ilvl="8" w:tplc="71E857A6">
      <w:numFmt w:val="bullet"/>
      <w:lvlText w:val="•"/>
      <w:lvlJc w:val="left"/>
      <w:pPr>
        <w:ind w:left="2236" w:hanging="360"/>
      </w:pPr>
      <w:rPr>
        <w:rFonts w:hint="default"/>
        <w:lang w:val="ms" w:eastAsia="en-US" w:bidi="ar-SA"/>
      </w:rPr>
    </w:lvl>
  </w:abstractNum>
  <w:abstractNum w:abstractNumId="33" w15:restartNumberingAfterBreak="0">
    <w:nsid w:val="56147A17"/>
    <w:multiLevelType w:val="hybridMultilevel"/>
    <w:tmpl w:val="04CC5C64"/>
    <w:lvl w:ilvl="0" w:tplc="FFFFFFFF">
      <w:start w:val="1"/>
      <w:numFmt w:val="lowerLetter"/>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Letter"/>
      <w:lvlText w:val="%3)"/>
      <w:lvlJc w:val="left"/>
      <w:pPr>
        <w:tabs>
          <w:tab w:val="num" w:pos="2160"/>
        </w:tabs>
        <w:ind w:left="2160" w:hanging="360"/>
      </w:pPr>
    </w:lvl>
    <w:lvl w:ilvl="3" w:tplc="FFFFFFFF" w:tentative="1">
      <w:start w:val="1"/>
      <w:numFmt w:val="lowerLetter"/>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Letter"/>
      <w:lvlText w:val="%6)"/>
      <w:lvlJc w:val="left"/>
      <w:pPr>
        <w:tabs>
          <w:tab w:val="num" w:pos="4320"/>
        </w:tabs>
        <w:ind w:left="4320" w:hanging="360"/>
      </w:pPr>
    </w:lvl>
    <w:lvl w:ilvl="6" w:tplc="FFFFFFFF" w:tentative="1">
      <w:start w:val="1"/>
      <w:numFmt w:val="lowerLetter"/>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Letter"/>
      <w:lvlText w:val="%9)"/>
      <w:lvlJc w:val="left"/>
      <w:pPr>
        <w:tabs>
          <w:tab w:val="num" w:pos="6480"/>
        </w:tabs>
        <w:ind w:left="6480" w:hanging="360"/>
      </w:pPr>
    </w:lvl>
  </w:abstractNum>
  <w:abstractNum w:abstractNumId="34" w15:restartNumberingAfterBreak="0">
    <w:nsid w:val="5D5E1B9F"/>
    <w:multiLevelType w:val="hybridMultilevel"/>
    <w:tmpl w:val="615C9388"/>
    <w:lvl w:ilvl="0" w:tplc="8FE8252C">
      <w:start w:val="87"/>
      <w:numFmt w:val="bullet"/>
      <w:lvlText w:val=""/>
      <w:lvlJc w:val="left"/>
      <w:pPr>
        <w:ind w:left="1080" w:hanging="360"/>
      </w:pPr>
      <w:rPr>
        <w:rFonts w:ascii="Wingdings" w:eastAsiaTheme="minorHAnsi" w:hAnsi="Wingdings" w:cs="Arial" w:hint="default"/>
        <w:b w:val="0"/>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35" w15:restartNumberingAfterBreak="0">
    <w:nsid w:val="5E785D62"/>
    <w:multiLevelType w:val="hybridMultilevel"/>
    <w:tmpl w:val="A3601D14"/>
    <w:lvl w:ilvl="0" w:tplc="F5BCB19C">
      <w:start w:val="1"/>
      <w:numFmt w:val="bullet"/>
      <w:lvlText w:val="-"/>
      <w:lvlJc w:val="left"/>
      <w:pPr>
        <w:tabs>
          <w:tab w:val="num" w:pos="720"/>
        </w:tabs>
        <w:ind w:left="720" w:hanging="360"/>
      </w:pPr>
      <w:rPr>
        <w:rFonts w:ascii="Arial" w:hAnsi="Arial" w:hint="default"/>
      </w:rPr>
    </w:lvl>
    <w:lvl w:ilvl="1" w:tplc="24F4FDDA" w:tentative="1">
      <w:start w:val="1"/>
      <w:numFmt w:val="bullet"/>
      <w:lvlText w:val="-"/>
      <w:lvlJc w:val="left"/>
      <w:pPr>
        <w:tabs>
          <w:tab w:val="num" w:pos="1440"/>
        </w:tabs>
        <w:ind w:left="1440" w:hanging="360"/>
      </w:pPr>
      <w:rPr>
        <w:rFonts w:ascii="Arial" w:hAnsi="Arial" w:hint="default"/>
      </w:rPr>
    </w:lvl>
    <w:lvl w:ilvl="2" w:tplc="449693B0" w:tentative="1">
      <w:start w:val="1"/>
      <w:numFmt w:val="bullet"/>
      <w:lvlText w:val="-"/>
      <w:lvlJc w:val="left"/>
      <w:pPr>
        <w:tabs>
          <w:tab w:val="num" w:pos="2160"/>
        </w:tabs>
        <w:ind w:left="2160" w:hanging="360"/>
      </w:pPr>
      <w:rPr>
        <w:rFonts w:ascii="Arial" w:hAnsi="Arial" w:hint="default"/>
      </w:rPr>
    </w:lvl>
    <w:lvl w:ilvl="3" w:tplc="4D841D9E" w:tentative="1">
      <w:start w:val="1"/>
      <w:numFmt w:val="bullet"/>
      <w:lvlText w:val="-"/>
      <w:lvlJc w:val="left"/>
      <w:pPr>
        <w:tabs>
          <w:tab w:val="num" w:pos="2880"/>
        </w:tabs>
        <w:ind w:left="2880" w:hanging="360"/>
      </w:pPr>
      <w:rPr>
        <w:rFonts w:ascii="Arial" w:hAnsi="Arial" w:hint="default"/>
      </w:rPr>
    </w:lvl>
    <w:lvl w:ilvl="4" w:tplc="B0F8B4AA" w:tentative="1">
      <w:start w:val="1"/>
      <w:numFmt w:val="bullet"/>
      <w:lvlText w:val="-"/>
      <w:lvlJc w:val="left"/>
      <w:pPr>
        <w:tabs>
          <w:tab w:val="num" w:pos="3600"/>
        </w:tabs>
        <w:ind w:left="3600" w:hanging="360"/>
      </w:pPr>
      <w:rPr>
        <w:rFonts w:ascii="Arial" w:hAnsi="Arial" w:hint="default"/>
      </w:rPr>
    </w:lvl>
    <w:lvl w:ilvl="5" w:tplc="689CA450" w:tentative="1">
      <w:start w:val="1"/>
      <w:numFmt w:val="bullet"/>
      <w:lvlText w:val="-"/>
      <w:lvlJc w:val="left"/>
      <w:pPr>
        <w:tabs>
          <w:tab w:val="num" w:pos="4320"/>
        </w:tabs>
        <w:ind w:left="4320" w:hanging="360"/>
      </w:pPr>
      <w:rPr>
        <w:rFonts w:ascii="Arial" w:hAnsi="Arial" w:hint="default"/>
      </w:rPr>
    </w:lvl>
    <w:lvl w:ilvl="6" w:tplc="40161348" w:tentative="1">
      <w:start w:val="1"/>
      <w:numFmt w:val="bullet"/>
      <w:lvlText w:val="-"/>
      <w:lvlJc w:val="left"/>
      <w:pPr>
        <w:tabs>
          <w:tab w:val="num" w:pos="5040"/>
        </w:tabs>
        <w:ind w:left="5040" w:hanging="360"/>
      </w:pPr>
      <w:rPr>
        <w:rFonts w:ascii="Arial" w:hAnsi="Arial" w:hint="default"/>
      </w:rPr>
    </w:lvl>
    <w:lvl w:ilvl="7" w:tplc="1D6AE2E8" w:tentative="1">
      <w:start w:val="1"/>
      <w:numFmt w:val="bullet"/>
      <w:lvlText w:val="-"/>
      <w:lvlJc w:val="left"/>
      <w:pPr>
        <w:tabs>
          <w:tab w:val="num" w:pos="5760"/>
        </w:tabs>
        <w:ind w:left="5760" w:hanging="360"/>
      </w:pPr>
      <w:rPr>
        <w:rFonts w:ascii="Arial" w:hAnsi="Arial" w:hint="default"/>
      </w:rPr>
    </w:lvl>
    <w:lvl w:ilvl="8" w:tplc="6E18E952"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615A7DF8"/>
    <w:multiLevelType w:val="hybridMultilevel"/>
    <w:tmpl w:val="B6161FC4"/>
    <w:lvl w:ilvl="0" w:tplc="ED7C7782">
      <w:start w:val="1"/>
      <w:numFmt w:val="bullet"/>
      <w:lvlText w:val="•"/>
      <w:lvlJc w:val="left"/>
      <w:pPr>
        <w:tabs>
          <w:tab w:val="num" w:pos="720"/>
        </w:tabs>
        <w:ind w:left="720" w:hanging="360"/>
      </w:pPr>
      <w:rPr>
        <w:rFonts w:ascii="Arial" w:hAnsi="Arial" w:hint="default"/>
      </w:rPr>
    </w:lvl>
    <w:lvl w:ilvl="1" w:tplc="25D6D35E" w:tentative="1">
      <w:start w:val="1"/>
      <w:numFmt w:val="bullet"/>
      <w:lvlText w:val="•"/>
      <w:lvlJc w:val="left"/>
      <w:pPr>
        <w:tabs>
          <w:tab w:val="num" w:pos="1440"/>
        </w:tabs>
        <w:ind w:left="1440" w:hanging="360"/>
      </w:pPr>
      <w:rPr>
        <w:rFonts w:ascii="Arial" w:hAnsi="Arial" w:hint="default"/>
      </w:rPr>
    </w:lvl>
    <w:lvl w:ilvl="2" w:tplc="506EF2F8" w:tentative="1">
      <w:start w:val="1"/>
      <w:numFmt w:val="bullet"/>
      <w:lvlText w:val="•"/>
      <w:lvlJc w:val="left"/>
      <w:pPr>
        <w:tabs>
          <w:tab w:val="num" w:pos="2160"/>
        </w:tabs>
        <w:ind w:left="2160" w:hanging="360"/>
      </w:pPr>
      <w:rPr>
        <w:rFonts w:ascii="Arial" w:hAnsi="Arial" w:hint="default"/>
      </w:rPr>
    </w:lvl>
    <w:lvl w:ilvl="3" w:tplc="C25E03EA" w:tentative="1">
      <w:start w:val="1"/>
      <w:numFmt w:val="bullet"/>
      <w:lvlText w:val="•"/>
      <w:lvlJc w:val="left"/>
      <w:pPr>
        <w:tabs>
          <w:tab w:val="num" w:pos="2880"/>
        </w:tabs>
        <w:ind w:left="2880" w:hanging="360"/>
      </w:pPr>
      <w:rPr>
        <w:rFonts w:ascii="Arial" w:hAnsi="Arial" w:hint="default"/>
      </w:rPr>
    </w:lvl>
    <w:lvl w:ilvl="4" w:tplc="9508F148" w:tentative="1">
      <w:start w:val="1"/>
      <w:numFmt w:val="bullet"/>
      <w:lvlText w:val="•"/>
      <w:lvlJc w:val="left"/>
      <w:pPr>
        <w:tabs>
          <w:tab w:val="num" w:pos="3600"/>
        </w:tabs>
        <w:ind w:left="3600" w:hanging="360"/>
      </w:pPr>
      <w:rPr>
        <w:rFonts w:ascii="Arial" w:hAnsi="Arial" w:hint="default"/>
      </w:rPr>
    </w:lvl>
    <w:lvl w:ilvl="5" w:tplc="FA006DB4" w:tentative="1">
      <w:start w:val="1"/>
      <w:numFmt w:val="bullet"/>
      <w:lvlText w:val="•"/>
      <w:lvlJc w:val="left"/>
      <w:pPr>
        <w:tabs>
          <w:tab w:val="num" w:pos="4320"/>
        </w:tabs>
        <w:ind w:left="4320" w:hanging="360"/>
      </w:pPr>
      <w:rPr>
        <w:rFonts w:ascii="Arial" w:hAnsi="Arial" w:hint="default"/>
      </w:rPr>
    </w:lvl>
    <w:lvl w:ilvl="6" w:tplc="EAEA9754" w:tentative="1">
      <w:start w:val="1"/>
      <w:numFmt w:val="bullet"/>
      <w:lvlText w:val="•"/>
      <w:lvlJc w:val="left"/>
      <w:pPr>
        <w:tabs>
          <w:tab w:val="num" w:pos="5040"/>
        </w:tabs>
        <w:ind w:left="5040" w:hanging="360"/>
      </w:pPr>
      <w:rPr>
        <w:rFonts w:ascii="Arial" w:hAnsi="Arial" w:hint="default"/>
      </w:rPr>
    </w:lvl>
    <w:lvl w:ilvl="7" w:tplc="108E7122" w:tentative="1">
      <w:start w:val="1"/>
      <w:numFmt w:val="bullet"/>
      <w:lvlText w:val="•"/>
      <w:lvlJc w:val="left"/>
      <w:pPr>
        <w:tabs>
          <w:tab w:val="num" w:pos="5760"/>
        </w:tabs>
        <w:ind w:left="5760" w:hanging="360"/>
      </w:pPr>
      <w:rPr>
        <w:rFonts w:ascii="Arial" w:hAnsi="Arial" w:hint="default"/>
      </w:rPr>
    </w:lvl>
    <w:lvl w:ilvl="8" w:tplc="BB10EA84"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B46317D"/>
    <w:multiLevelType w:val="hybridMultilevel"/>
    <w:tmpl w:val="C06EC9DA"/>
    <w:lvl w:ilvl="0" w:tplc="FFFFFFFF">
      <w:start w:val="1"/>
      <w:numFmt w:val="lowerLetter"/>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Letter"/>
      <w:lvlText w:val="%3)"/>
      <w:lvlJc w:val="left"/>
      <w:pPr>
        <w:tabs>
          <w:tab w:val="num" w:pos="2160"/>
        </w:tabs>
        <w:ind w:left="2160" w:hanging="360"/>
      </w:pPr>
    </w:lvl>
    <w:lvl w:ilvl="3" w:tplc="FFFFFFFF" w:tentative="1">
      <w:start w:val="1"/>
      <w:numFmt w:val="lowerLetter"/>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Letter"/>
      <w:lvlText w:val="%6)"/>
      <w:lvlJc w:val="left"/>
      <w:pPr>
        <w:tabs>
          <w:tab w:val="num" w:pos="4320"/>
        </w:tabs>
        <w:ind w:left="4320" w:hanging="360"/>
      </w:pPr>
    </w:lvl>
    <w:lvl w:ilvl="6" w:tplc="FFFFFFFF" w:tentative="1">
      <w:start w:val="1"/>
      <w:numFmt w:val="lowerLetter"/>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Letter"/>
      <w:lvlText w:val="%9)"/>
      <w:lvlJc w:val="left"/>
      <w:pPr>
        <w:tabs>
          <w:tab w:val="num" w:pos="6480"/>
        </w:tabs>
        <w:ind w:left="6480" w:hanging="360"/>
      </w:pPr>
    </w:lvl>
  </w:abstractNum>
  <w:abstractNum w:abstractNumId="38" w15:restartNumberingAfterBreak="0">
    <w:nsid w:val="71DF4E40"/>
    <w:multiLevelType w:val="hybridMultilevel"/>
    <w:tmpl w:val="4EE0482A"/>
    <w:lvl w:ilvl="0" w:tplc="44090015">
      <w:start w:val="1"/>
      <w:numFmt w:val="upp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9" w15:restartNumberingAfterBreak="0">
    <w:nsid w:val="72D11EAE"/>
    <w:multiLevelType w:val="multilevel"/>
    <w:tmpl w:val="4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0" w15:restartNumberingAfterBreak="0">
    <w:nsid w:val="7ACB1657"/>
    <w:multiLevelType w:val="multilevel"/>
    <w:tmpl w:val="41C2007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3.2"/>
      <w:lvlJc w:val="left"/>
      <w:pPr>
        <w:ind w:left="1224" w:hanging="504"/>
      </w:pPr>
      <w:rPr>
        <w:rFonts w:hint="default"/>
      </w:rPr>
    </w:lvl>
    <w:lvl w:ilvl="3">
      <w:start w:val="1"/>
      <w:numFmt w:val="none"/>
      <w:lvlText w:val="3.2"/>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CD00373"/>
    <w:multiLevelType w:val="hybridMultilevel"/>
    <w:tmpl w:val="04CC5C64"/>
    <w:lvl w:ilvl="0" w:tplc="DB9C97D6">
      <w:start w:val="1"/>
      <w:numFmt w:val="lowerLetter"/>
      <w:lvlText w:val="%1)"/>
      <w:lvlJc w:val="left"/>
      <w:pPr>
        <w:tabs>
          <w:tab w:val="num" w:pos="720"/>
        </w:tabs>
        <w:ind w:left="720" w:hanging="360"/>
      </w:pPr>
    </w:lvl>
    <w:lvl w:ilvl="1" w:tplc="523665A8" w:tentative="1">
      <w:start w:val="1"/>
      <w:numFmt w:val="lowerLetter"/>
      <w:lvlText w:val="%2)"/>
      <w:lvlJc w:val="left"/>
      <w:pPr>
        <w:tabs>
          <w:tab w:val="num" w:pos="1440"/>
        </w:tabs>
        <w:ind w:left="1440" w:hanging="360"/>
      </w:pPr>
    </w:lvl>
    <w:lvl w:ilvl="2" w:tplc="45FEAAC2" w:tentative="1">
      <w:start w:val="1"/>
      <w:numFmt w:val="lowerLetter"/>
      <w:lvlText w:val="%3)"/>
      <w:lvlJc w:val="left"/>
      <w:pPr>
        <w:tabs>
          <w:tab w:val="num" w:pos="2160"/>
        </w:tabs>
        <w:ind w:left="2160" w:hanging="360"/>
      </w:pPr>
    </w:lvl>
    <w:lvl w:ilvl="3" w:tplc="3F201EDC" w:tentative="1">
      <w:start w:val="1"/>
      <w:numFmt w:val="lowerLetter"/>
      <w:lvlText w:val="%4)"/>
      <w:lvlJc w:val="left"/>
      <w:pPr>
        <w:tabs>
          <w:tab w:val="num" w:pos="2880"/>
        </w:tabs>
        <w:ind w:left="2880" w:hanging="360"/>
      </w:pPr>
    </w:lvl>
    <w:lvl w:ilvl="4" w:tplc="280489F2" w:tentative="1">
      <w:start w:val="1"/>
      <w:numFmt w:val="lowerLetter"/>
      <w:lvlText w:val="%5)"/>
      <w:lvlJc w:val="left"/>
      <w:pPr>
        <w:tabs>
          <w:tab w:val="num" w:pos="3600"/>
        </w:tabs>
        <w:ind w:left="3600" w:hanging="360"/>
      </w:pPr>
    </w:lvl>
    <w:lvl w:ilvl="5" w:tplc="AAF86670" w:tentative="1">
      <w:start w:val="1"/>
      <w:numFmt w:val="lowerLetter"/>
      <w:lvlText w:val="%6)"/>
      <w:lvlJc w:val="left"/>
      <w:pPr>
        <w:tabs>
          <w:tab w:val="num" w:pos="4320"/>
        </w:tabs>
        <w:ind w:left="4320" w:hanging="360"/>
      </w:pPr>
    </w:lvl>
    <w:lvl w:ilvl="6" w:tplc="48321C1E" w:tentative="1">
      <w:start w:val="1"/>
      <w:numFmt w:val="lowerLetter"/>
      <w:lvlText w:val="%7)"/>
      <w:lvlJc w:val="left"/>
      <w:pPr>
        <w:tabs>
          <w:tab w:val="num" w:pos="5040"/>
        </w:tabs>
        <w:ind w:left="5040" w:hanging="360"/>
      </w:pPr>
    </w:lvl>
    <w:lvl w:ilvl="7" w:tplc="2A80BBAC" w:tentative="1">
      <w:start w:val="1"/>
      <w:numFmt w:val="lowerLetter"/>
      <w:lvlText w:val="%8)"/>
      <w:lvlJc w:val="left"/>
      <w:pPr>
        <w:tabs>
          <w:tab w:val="num" w:pos="5760"/>
        </w:tabs>
        <w:ind w:left="5760" w:hanging="360"/>
      </w:pPr>
    </w:lvl>
    <w:lvl w:ilvl="8" w:tplc="366060DE" w:tentative="1">
      <w:start w:val="1"/>
      <w:numFmt w:val="lowerLetter"/>
      <w:lvlText w:val="%9)"/>
      <w:lvlJc w:val="left"/>
      <w:pPr>
        <w:tabs>
          <w:tab w:val="num" w:pos="6480"/>
        </w:tabs>
        <w:ind w:left="6480" w:hanging="360"/>
      </w:pPr>
    </w:lvl>
  </w:abstractNum>
  <w:abstractNum w:abstractNumId="42" w15:restartNumberingAfterBreak="0">
    <w:nsid w:val="7D433F06"/>
    <w:multiLevelType w:val="hybridMultilevel"/>
    <w:tmpl w:val="D9843CA6"/>
    <w:lvl w:ilvl="0" w:tplc="FFFFFFFF">
      <w:start w:val="1"/>
      <w:numFmt w:val="lowerRoman"/>
      <w:lvlText w:val="%1."/>
      <w:lvlJc w:val="righ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3" w15:restartNumberingAfterBreak="0">
    <w:nsid w:val="7F7165D1"/>
    <w:multiLevelType w:val="hybridMultilevel"/>
    <w:tmpl w:val="B406F802"/>
    <w:lvl w:ilvl="0" w:tplc="15628E94">
      <w:start w:val="1"/>
      <w:numFmt w:val="bullet"/>
      <w:lvlText w:val="•"/>
      <w:lvlJc w:val="left"/>
      <w:pPr>
        <w:tabs>
          <w:tab w:val="num" w:pos="720"/>
        </w:tabs>
        <w:ind w:left="720" w:hanging="360"/>
      </w:pPr>
      <w:rPr>
        <w:rFonts w:ascii="Arial" w:hAnsi="Arial" w:hint="default"/>
      </w:rPr>
    </w:lvl>
    <w:lvl w:ilvl="1" w:tplc="46629402" w:tentative="1">
      <w:start w:val="1"/>
      <w:numFmt w:val="bullet"/>
      <w:lvlText w:val="•"/>
      <w:lvlJc w:val="left"/>
      <w:pPr>
        <w:tabs>
          <w:tab w:val="num" w:pos="1440"/>
        </w:tabs>
        <w:ind w:left="1440" w:hanging="360"/>
      </w:pPr>
      <w:rPr>
        <w:rFonts w:ascii="Arial" w:hAnsi="Arial" w:hint="default"/>
      </w:rPr>
    </w:lvl>
    <w:lvl w:ilvl="2" w:tplc="9E84D508" w:tentative="1">
      <w:start w:val="1"/>
      <w:numFmt w:val="bullet"/>
      <w:lvlText w:val="•"/>
      <w:lvlJc w:val="left"/>
      <w:pPr>
        <w:tabs>
          <w:tab w:val="num" w:pos="2160"/>
        </w:tabs>
        <w:ind w:left="2160" w:hanging="360"/>
      </w:pPr>
      <w:rPr>
        <w:rFonts w:ascii="Arial" w:hAnsi="Arial" w:hint="default"/>
      </w:rPr>
    </w:lvl>
    <w:lvl w:ilvl="3" w:tplc="46AA3FA4" w:tentative="1">
      <w:start w:val="1"/>
      <w:numFmt w:val="bullet"/>
      <w:lvlText w:val="•"/>
      <w:lvlJc w:val="left"/>
      <w:pPr>
        <w:tabs>
          <w:tab w:val="num" w:pos="2880"/>
        </w:tabs>
        <w:ind w:left="2880" w:hanging="360"/>
      </w:pPr>
      <w:rPr>
        <w:rFonts w:ascii="Arial" w:hAnsi="Arial" w:hint="default"/>
      </w:rPr>
    </w:lvl>
    <w:lvl w:ilvl="4" w:tplc="E5F44DB6" w:tentative="1">
      <w:start w:val="1"/>
      <w:numFmt w:val="bullet"/>
      <w:lvlText w:val="•"/>
      <w:lvlJc w:val="left"/>
      <w:pPr>
        <w:tabs>
          <w:tab w:val="num" w:pos="3600"/>
        </w:tabs>
        <w:ind w:left="3600" w:hanging="360"/>
      </w:pPr>
      <w:rPr>
        <w:rFonts w:ascii="Arial" w:hAnsi="Arial" w:hint="default"/>
      </w:rPr>
    </w:lvl>
    <w:lvl w:ilvl="5" w:tplc="C46637D4" w:tentative="1">
      <w:start w:val="1"/>
      <w:numFmt w:val="bullet"/>
      <w:lvlText w:val="•"/>
      <w:lvlJc w:val="left"/>
      <w:pPr>
        <w:tabs>
          <w:tab w:val="num" w:pos="4320"/>
        </w:tabs>
        <w:ind w:left="4320" w:hanging="360"/>
      </w:pPr>
      <w:rPr>
        <w:rFonts w:ascii="Arial" w:hAnsi="Arial" w:hint="default"/>
      </w:rPr>
    </w:lvl>
    <w:lvl w:ilvl="6" w:tplc="3C5E6930" w:tentative="1">
      <w:start w:val="1"/>
      <w:numFmt w:val="bullet"/>
      <w:lvlText w:val="•"/>
      <w:lvlJc w:val="left"/>
      <w:pPr>
        <w:tabs>
          <w:tab w:val="num" w:pos="5040"/>
        </w:tabs>
        <w:ind w:left="5040" w:hanging="360"/>
      </w:pPr>
      <w:rPr>
        <w:rFonts w:ascii="Arial" w:hAnsi="Arial" w:hint="default"/>
      </w:rPr>
    </w:lvl>
    <w:lvl w:ilvl="7" w:tplc="BDCEFCB0" w:tentative="1">
      <w:start w:val="1"/>
      <w:numFmt w:val="bullet"/>
      <w:lvlText w:val="•"/>
      <w:lvlJc w:val="left"/>
      <w:pPr>
        <w:tabs>
          <w:tab w:val="num" w:pos="5760"/>
        </w:tabs>
        <w:ind w:left="5760" w:hanging="360"/>
      </w:pPr>
      <w:rPr>
        <w:rFonts w:ascii="Arial" w:hAnsi="Arial" w:hint="default"/>
      </w:rPr>
    </w:lvl>
    <w:lvl w:ilvl="8" w:tplc="AE0483B8" w:tentative="1">
      <w:start w:val="1"/>
      <w:numFmt w:val="bullet"/>
      <w:lvlText w:val="•"/>
      <w:lvlJc w:val="left"/>
      <w:pPr>
        <w:tabs>
          <w:tab w:val="num" w:pos="6480"/>
        </w:tabs>
        <w:ind w:left="6480" w:hanging="360"/>
      </w:pPr>
      <w:rPr>
        <w:rFonts w:ascii="Arial" w:hAnsi="Arial" w:hint="default"/>
      </w:rPr>
    </w:lvl>
  </w:abstractNum>
  <w:num w:numId="1" w16cid:durableId="1093628347">
    <w:abstractNumId w:val="4"/>
  </w:num>
  <w:num w:numId="2" w16cid:durableId="1289120566">
    <w:abstractNumId w:val="10"/>
  </w:num>
  <w:num w:numId="3" w16cid:durableId="1155531622">
    <w:abstractNumId w:val="11"/>
  </w:num>
  <w:num w:numId="4" w16cid:durableId="1163006125">
    <w:abstractNumId w:val="7"/>
  </w:num>
  <w:num w:numId="5" w16cid:durableId="2111732919">
    <w:abstractNumId w:val="1"/>
  </w:num>
  <w:num w:numId="6" w16cid:durableId="2050303712">
    <w:abstractNumId w:val="39"/>
  </w:num>
  <w:num w:numId="7" w16cid:durableId="2131433722">
    <w:abstractNumId w:val="40"/>
  </w:num>
  <w:num w:numId="8" w16cid:durableId="2131703254">
    <w:abstractNumId w:val="32"/>
  </w:num>
  <w:num w:numId="9" w16cid:durableId="1509907941">
    <w:abstractNumId w:val="38"/>
  </w:num>
  <w:num w:numId="10" w16cid:durableId="672535194">
    <w:abstractNumId w:val="18"/>
  </w:num>
  <w:num w:numId="11" w16cid:durableId="121964335">
    <w:abstractNumId w:val="42"/>
  </w:num>
  <w:num w:numId="12" w16cid:durableId="2067995272">
    <w:abstractNumId w:val="19"/>
  </w:num>
  <w:num w:numId="13" w16cid:durableId="2035886917">
    <w:abstractNumId w:val="24"/>
  </w:num>
  <w:num w:numId="14" w16cid:durableId="206836043">
    <w:abstractNumId w:val="31"/>
  </w:num>
  <w:num w:numId="15" w16cid:durableId="48001092">
    <w:abstractNumId w:val="28"/>
  </w:num>
  <w:num w:numId="16" w16cid:durableId="572931107">
    <w:abstractNumId w:val="34"/>
  </w:num>
  <w:num w:numId="17" w16cid:durableId="1478649437">
    <w:abstractNumId w:val="43"/>
  </w:num>
  <w:num w:numId="18" w16cid:durableId="1447046095">
    <w:abstractNumId w:val="27"/>
  </w:num>
  <w:num w:numId="19" w16cid:durableId="685210633">
    <w:abstractNumId w:val="36"/>
  </w:num>
  <w:num w:numId="20" w16cid:durableId="836768649">
    <w:abstractNumId w:val="9"/>
  </w:num>
  <w:num w:numId="21" w16cid:durableId="33894949">
    <w:abstractNumId w:val="23"/>
  </w:num>
  <w:num w:numId="22" w16cid:durableId="2083142822">
    <w:abstractNumId w:val="3"/>
  </w:num>
  <w:num w:numId="23" w16cid:durableId="1506286887">
    <w:abstractNumId w:val="12"/>
  </w:num>
  <w:num w:numId="24" w16cid:durableId="86771894">
    <w:abstractNumId w:val="21"/>
  </w:num>
  <w:num w:numId="25" w16cid:durableId="1659458065">
    <w:abstractNumId w:val="30"/>
  </w:num>
  <w:num w:numId="26" w16cid:durableId="1534725785">
    <w:abstractNumId w:val="35"/>
  </w:num>
  <w:num w:numId="27" w16cid:durableId="992487112">
    <w:abstractNumId w:val="5"/>
  </w:num>
  <w:num w:numId="28" w16cid:durableId="14697001">
    <w:abstractNumId w:val="29"/>
  </w:num>
  <w:num w:numId="29" w16cid:durableId="1357389805">
    <w:abstractNumId w:val="25"/>
  </w:num>
  <w:num w:numId="30" w16cid:durableId="1853106674">
    <w:abstractNumId w:val="14"/>
  </w:num>
  <w:num w:numId="31" w16cid:durableId="1551569377">
    <w:abstractNumId w:val="15"/>
  </w:num>
  <w:num w:numId="32" w16cid:durableId="2068870887">
    <w:abstractNumId w:val="8"/>
  </w:num>
  <w:num w:numId="33" w16cid:durableId="1419135496">
    <w:abstractNumId w:val="41"/>
  </w:num>
  <w:num w:numId="34" w16cid:durableId="1661418678">
    <w:abstractNumId w:val="20"/>
  </w:num>
  <w:num w:numId="35" w16cid:durableId="1703750822">
    <w:abstractNumId w:val="17"/>
  </w:num>
  <w:num w:numId="36" w16cid:durableId="402143582">
    <w:abstractNumId w:val="0"/>
  </w:num>
  <w:num w:numId="37" w16cid:durableId="505828061">
    <w:abstractNumId w:val="33"/>
  </w:num>
  <w:num w:numId="38" w16cid:durableId="959528718">
    <w:abstractNumId w:val="37"/>
  </w:num>
  <w:num w:numId="39" w16cid:durableId="1493566831">
    <w:abstractNumId w:val="2"/>
  </w:num>
  <w:num w:numId="40" w16cid:durableId="1713531852">
    <w:abstractNumId w:val="22"/>
  </w:num>
  <w:num w:numId="41" w16cid:durableId="908271447">
    <w:abstractNumId w:val="6"/>
  </w:num>
  <w:num w:numId="42" w16cid:durableId="1266034604">
    <w:abstractNumId w:val="13"/>
  </w:num>
  <w:num w:numId="43" w16cid:durableId="1293173178">
    <w:abstractNumId w:val="26"/>
  </w:num>
  <w:num w:numId="44" w16cid:durableId="11645886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ED5"/>
    <w:rsid w:val="00001E80"/>
    <w:rsid w:val="00006AF2"/>
    <w:rsid w:val="000076E6"/>
    <w:rsid w:val="00011C43"/>
    <w:rsid w:val="00013271"/>
    <w:rsid w:val="00013B47"/>
    <w:rsid w:val="0001733B"/>
    <w:rsid w:val="00021464"/>
    <w:rsid w:val="000230F3"/>
    <w:rsid w:val="000305B5"/>
    <w:rsid w:val="00036FFC"/>
    <w:rsid w:val="000374DD"/>
    <w:rsid w:val="00037578"/>
    <w:rsid w:val="00044DA7"/>
    <w:rsid w:val="0004755C"/>
    <w:rsid w:val="000511D9"/>
    <w:rsid w:val="00051F6B"/>
    <w:rsid w:val="00056ED8"/>
    <w:rsid w:val="00060B39"/>
    <w:rsid w:val="0006638C"/>
    <w:rsid w:val="00067453"/>
    <w:rsid w:val="00085E96"/>
    <w:rsid w:val="00092419"/>
    <w:rsid w:val="000947D6"/>
    <w:rsid w:val="00094D6F"/>
    <w:rsid w:val="000979ED"/>
    <w:rsid w:val="000A0346"/>
    <w:rsid w:val="000A70C4"/>
    <w:rsid w:val="000B3DA7"/>
    <w:rsid w:val="000B50D7"/>
    <w:rsid w:val="000B7BDD"/>
    <w:rsid w:val="000C0C26"/>
    <w:rsid w:val="000C15CE"/>
    <w:rsid w:val="000E5675"/>
    <w:rsid w:val="000E659A"/>
    <w:rsid w:val="000F0327"/>
    <w:rsid w:val="000F3572"/>
    <w:rsid w:val="000F59BD"/>
    <w:rsid w:val="001100DB"/>
    <w:rsid w:val="001114E7"/>
    <w:rsid w:val="001134F6"/>
    <w:rsid w:val="00114349"/>
    <w:rsid w:val="00115A26"/>
    <w:rsid w:val="00116CD3"/>
    <w:rsid w:val="0011733D"/>
    <w:rsid w:val="001175C1"/>
    <w:rsid w:val="001177BE"/>
    <w:rsid w:val="00123043"/>
    <w:rsid w:val="00123D39"/>
    <w:rsid w:val="0012455B"/>
    <w:rsid w:val="001251AD"/>
    <w:rsid w:val="0013544D"/>
    <w:rsid w:val="0013683A"/>
    <w:rsid w:val="00136F53"/>
    <w:rsid w:val="001401A6"/>
    <w:rsid w:val="001401F5"/>
    <w:rsid w:val="00143B89"/>
    <w:rsid w:val="00145161"/>
    <w:rsid w:val="00146446"/>
    <w:rsid w:val="00151DC7"/>
    <w:rsid w:val="001532A9"/>
    <w:rsid w:val="0015619A"/>
    <w:rsid w:val="00163B99"/>
    <w:rsid w:val="00165253"/>
    <w:rsid w:val="00167ECA"/>
    <w:rsid w:val="001739AC"/>
    <w:rsid w:val="001765D0"/>
    <w:rsid w:val="00177C00"/>
    <w:rsid w:val="00180600"/>
    <w:rsid w:val="00181347"/>
    <w:rsid w:val="001852D5"/>
    <w:rsid w:val="00185A67"/>
    <w:rsid w:val="00192322"/>
    <w:rsid w:val="00192BEC"/>
    <w:rsid w:val="0019397E"/>
    <w:rsid w:val="00195790"/>
    <w:rsid w:val="0019601B"/>
    <w:rsid w:val="001975BA"/>
    <w:rsid w:val="00197890"/>
    <w:rsid w:val="001A02B3"/>
    <w:rsid w:val="001A0CDD"/>
    <w:rsid w:val="001A14BC"/>
    <w:rsid w:val="001A1E04"/>
    <w:rsid w:val="001A72AE"/>
    <w:rsid w:val="001A748F"/>
    <w:rsid w:val="001B0911"/>
    <w:rsid w:val="001C2FB2"/>
    <w:rsid w:val="001C3B5F"/>
    <w:rsid w:val="001C7505"/>
    <w:rsid w:val="001D2CF3"/>
    <w:rsid w:val="001D7080"/>
    <w:rsid w:val="001E712A"/>
    <w:rsid w:val="001E7A7A"/>
    <w:rsid w:val="001F4C79"/>
    <w:rsid w:val="002012F3"/>
    <w:rsid w:val="00207E77"/>
    <w:rsid w:val="00212813"/>
    <w:rsid w:val="00213DE0"/>
    <w:rsid w:val="00214E6D"/>
    <w:rsid w:val="00223A78"/>
    <w:rsid w:val="00224C54"/>
    <w:rsid w:val="0022556E"/>
    <w:rsid w:val="00230F73"/>
    <w:rsid w:val="00236535"/>
    <w:rsid w:val="002376A7"/>
    <w:rsid w:val="002418A4"/>
    <w:rsid w:val="00251573"/>
    <w:rsid w:val="002539F3"/>
    <w:rsid w:val="00260E11"/>
    <w:rsid w:val="00263C7F"/>
    <w:rsid w:val="002645DE"/>
    <w:rsid w:val="00270C96"/>
    <w:rsid w:val="00272281"/>
    <w:rsid w:val="00276048"/>
    <w:rsid w:val="00284249"/>
    <w:rsid w:val="00285CC0"/>
    <w:rsid w:val="00286D3C"/>
    <w:rsid w:val="00287B1C"/>
    <w:rsid w:val="00291AE8"/>
    <w:rsid w:val="00295C18"/>
    <w:rsid w:val="00296955"/>
    <w:rsid w:val="002A06FF"/>
    <w:rsid w:val="002A6047"/>
    <w:rsid w:val="002A6633"/>
    <w:rsid w:val="002A7136"/>
    <w:rsid w:val="002B165B"/>
    <w:rsid w:val="002B3A81"/>
    <w:rsid w:val="002B3F90"/>
    <w:rsid w:val="002B47DE"/>
    <w:rsid w:val="002B7E3A"/>
    <w:rsid w:val="002C220D"/>
    <w:rsid w:val="002C3886"/>
    <w:rsid w:val="002C3EF8"/>
    <w:rsid w:val="002C5073"/>
    <w:rsid w:val="002D19FB"/>
    <w:rsid w:val="002E7252"/>
    <w:rsid w:val="002E7362"/>
    <w:rsid w:val="002F17B6"/>
    <w:rsid w:val="002F3DFF"/>
    <w:rsid w:val="002F652C"/>
    <w:rsid w:val="0030008E"/>
    <w:rsid w:val="0030098A"/>
    <w:rsid w:val="00301DF0"/>
    <w:rsid w:val="00301EC3"/>
    <w:rsid w:val="00307B9B"/>
    <w:rsid w:val="003136C9"/>
    <w:rsid w:val="0031531E"/>
    <w:rsid w:val="00315BC8"/>
    <w:rsid w:val="00327DBF"/>
    <w:rsid w:val="00333D50"/>
    <w:rsid w:val="003400DC"/>
    <w:rsid w:val="00341968"/>
    <w:rsid w:val="00342C06"/>
    <w:rsid w:val="00342E1F"/>
    <w:rsid w:val="00343857"/>
    <w:rsid w:val="00355769"/>
    <w:rsid w:val="00355932"/>
    <w:rsid w:val="003561F2"/>
    <w:rsid w:val="003658E4"/>
    <w:rsid w:val="00373C66"/>
    <w:rsid w:val="0037489D"/>
    <w:rsid w:val="003760A1"/>
    <w:rsid w:val="003775CC"/>
    <w:rsid w:val="00380780"/>
    <w:rsid w:val="00382C35"/>
    <w:rsid w:val="0038570E"/>
    <w:rsid w:val="003907D8"/>
    <w:rsid w:val="0039394C"/>
    <w:rsid w:val="003955CD"/>
    <w:rsid w:val="00395CAA"/>
    <w:rsid w:val="003A719C"/>
    <w:rsid w:val="003B19E5"/>
    <w:rsid w:val="003B2CB2"/>
    <w:rsid w:val="003C1E1C"/>
    <w:rsid w:val="003C569C"/>
    <w:rsid w:val="003C6ACE"/>
    <w:rsid w:val="003C7681"/>
    <w:rsid w:val="003D15BB"/>
    <w:rsid w:val="003D2C53"/>
    <w:rsid w:val="003D6C6A"/>
    <w:rsid w:val="003D740F"/>
    <w:rsid w:val="003E00D2"/>
    <w:rsid w:val="003E6042"/>
    <w:rsid w:val="003E721A"/>
    <w:rsid w:val="003F0C36"/>
    <w:rsid w:val="003F282E"/>
    <w:rsid w:val="0040240E"/>
    <w:rsid w:val="004101D4"/>
    <w:rsid w:val="00427F65"/>
    <w:rsid w:val="0043289E"/>
    <w:rsid w:val="00433B0C"/>
    <w:rsid w:val="00434569"/>
    <w:rsid w:val="00437FDA"/>
    <w:rsid w:val="00440AC2"/>
    <w:rsid w:val="004410B1"/>
    <w:rsid w:val="004441F0"/>
    <w:rsid w:val="004449ED"/>
    <w:rsid w:val="00447D58"/>
    <w:rsid w:val="00447F27"/>
    <w:rsid w:val="00457ACA"/>
    <w:rsid w:val="00460AD4"/>
    <w:rsid w:val="004629A5"/>
    <w:rsid w:val="0047398E"/>
    <w:rsid w:val="00473BDD"/>
    <w:rsid w:val="0047431E"/>
    <w:rsid w:val="00475A9B"/>
    <w:rsid w:val="00476D39"/>
    <w:rsid w:val="004774DE"/>
    <w:rsid w:val="00477616"/>
    <w:rsid w:val="00484189"/>
    <w:rsid w:val="00486866"/>
    <w:rsid w:val="00487246"/>
    <w:rsid w:val="004872AB"/>
    <w:rsid w:val="0049043A"/>
    <w:rsid w:val="00491D8B"/>
    <w:rsid w:val="0049368C"/>
    <w:rsid w:val="004A3F54"/>
    <w:rsid w:val="004A7937"/>
    <w:rsid w:val="004B2622"/>
    <w:rsid w:val="004C1CFF"/>
    <w:rsid w:val="004C47DA"/>
    <w:rsid w:val="004E26DD"/>
    <w:rsid w:val="004E489A"/>
    <w:rsid w:val="004F20BE"/>
    <w:rsid w:val="004F677B"/>
    <w:rsid w:val="005009A5"/>
    <w:rsid w:val="00505FA6"/>
    <w:rsid w:val="00510DFF"/>
    <w:rsid w:val="005122A4"/>
    <w:rsid w:val="005224C5"/>
    <w:rsid w:val="00522773"/>
    <w:rsid w:val="005259AD"/>
    <w:rsid w:val="005315F2"/>
    <w:rsid w:val="00535384"/>
    <w:rsid w:val="00537599"/>
    <w:rsid w:val="00537CE2"/>
    <w:rsid w:val="005457AC"/>
    <w:rsid w:val="0055099F"/>
    <w:rsid w:val="00550CC3"/>
    <w:rsid w:val="00550D79"/>
    <w:rsid w:val="00553A97"/>
    <w:rsid w:val="005578D5"/>
    <w:rsid w:val="00563138"/>
    <w:rsid w:val="005631C1"/>
    <w:rsid w:val="00564651"/>
    <w:rsid w:val="0057525B"/>
    <w:rsid w:val="0058195F"/>
    <w:rsid w:val="00583A7F"/>
    <w:rsid w:val="00586F4A"/>
    <w:rsid w:val="005934FC"/>
    <w:rsid w:val="00594D57"/>
    <w:rsid w:val="00595281"/>
    <w:rsid w:val="00595DB3"/>
    <w:rsid w:val="005A0409"/>
    <w:rsid w:val="005A0AE6"/>
    <w:rsid w:val="005A0D6A"/>
    <w:rsid w:val="005A130A"/>
    <w:rsid w:val="005A69E8"/>
    <w:rsid w:val="005A6B03"/>
    <w:rsid w:val="005A7538"/>
    <w:rsid w:val="005B0352"/>
    <w:rsid w:val="005B1196"/>
    <w:rsid w:val="005B342E"/>
    <w:rsid w:val="005B7BAB"/>
    <w:rsid w:val="005C16A8"/>
    <w:rsid w:val="005C1E95"/>
    <w:rsid w:val="005C2C10"/>
    <w:rsid w:val="005C4001"/>
    <w:rsid w:val="005C51B0"/>
    <w:rsid w:val="005D0CBA"/>
    <w:rsid w:val="005D6D89"/>
    <w:rsid w:val="005E1163"/>
    <w:rsid w:val="005E32D1"/>
    <w:rsid w:val="005E4573"/>
    <w:rsid w:val="005E477E"/>
    <w:rsid w:val="005F3510"/>
    <w:rsid w:val="00600627"/>
    <w:rsid w:val="00600DAB"/>
    <w:rsid w:val="00606787"/>
    <w:rsid w:val="006071FE"/>
    <w:rsid w:val="006140E0"/>
    <w:rsid w:val="006147A8"/>
    <w:rsid w:val="00620477"/>
    <w:rsid w:val="00620815"/>
    <w:rsid w:val="00620D19"/>
    <w:rsid w:val="00621724"/>
    <w:rsid w:val="00621F71"/>
    <w:rsid w:val="00623757"/>
    <w:rsid w:val="00624526"/>
    <w:rsid w:val="0063476B"/>
    <w:rsid w:val="006414CD"/>
    <w:rsid w:val="0064559C"/>
    <w:rsid w:val="00653E23"/>
    <w:rsid w:val="00661EB0"/>
    <w:rsid w:val="00663523"/>
    <w:rsid w:val="0066410F"/>
    <w:rsid w:val="006732D5"/>
    <w:rsid w:val="00673BCD"/>
    <w:rsid w:val="0067672D"/>
    <w:rsid w:val="00677261"/>
    <w:rsid w:val="00680823"/>
    <w:rsid w:val="006819DA"/>
    <w:rsid w:val="00684A23"/>
    <w:rsid w:val="00690D6E"/>
    <w:rsid w:val="00691748"/>
    <w:rsid w:val="00696BD7"/>
    <w:rsid w:val="006A2204"/>
    <w:rsid w:val="006B418B"/>
    <w:rsid w:val="006B52D9"/>
    <w:rsid w:val="006C3C35"/>
    <w:rsid w:val="006C43BE"/>
    <w:rsid w:val="006C4868"/>
    <w:rsid w:val="006D320B"/>
    <w:rsid w:val="006D5F87"/>
    <w:rsid w:val="006E0FE3"/>
    <w:rsid w:val="006E5476"/>
    <w:rsid w:val="006E602C"/>
    <w:rsid w:val="006E78E6"/>
    <w:rsid w:val="006F0CB0"/>
    <w:rsid w:val="006F125F"/>
    <w:rsid w:val="006F1BB8"/>
    <w:rsid w:val="006F23D5"/>
    <w:rsid w:val="006F2500"/>
    <w:rsid w:val="00701602"/>
    <w:rsid w:val="007016BA"/>
    <w:rsid w:val="007039C6"/>
    <w:rsid w:val="0070533F"/>
    <w:rsid w:val="00716BB3"/>
    <w:rsid w:val="00726215"/>
    <w:rsid w:val="00730C6F"/>
    <w:rsid w:val="007335B4"/>
    <w:rsid w:val="00737C2B"/>
    <w:rsid w:val="00737C8C"/>
    <w:rsid w:val="00742D8D"/>
    <w:rsid w:val="00743C5C"/>
    <w:rsid w:val="007528EC"/>
    <w:rsid w:val="00762C68"/>
    <w:rsid w:val="00762C82"/>
    <w:rsid w:val="00763090"/>
    <w:rsid w:val="0076357D"/>
    <w:rsid w:val="00765EF4"/>
    <w:rsid w:val="00767951"/>
    <w:rsid w:val="00770896"/>
    <w:rsid w:val="00773B9E"/>
    <w:rsid w:val="00776BC5"/>
    <w:rsid w:val="00776CE9"/>
    <w:rsid w:val="007813A3"/>
    <w:rsid w:val="00783085"/>
    <w:rsid w:val="00785F7B"/>
    <w:rsid w:val="00786768"/>
    <w:rsid w:val="0078703D"/>
    <w:rsid w:val="007950F1"/>
    <w:rsid w:val="007A210D"/>
    <w:rsid w:val="007A38CF"/>
    <w:rsid w:val="007A4183"/>
    <w:rsid w:val="007A604F"/>
    <w:rsid w:val="007A622A"/>
    <w:rsid w:val="007A6871"/>
    <w:rsid w:val="007B1ED5"/>
    <w:rsid w:val="007C5843"/>
    <w:rsid w:val="007D1640"/>
    <w:rsid w:val="007D5722"/>
    <w:rsid w:val="007F0051"/>
    <w:rsid w:val="007F3388"/>
    <w:rsid w:val="007F41E0"/>
    <w:rsid w:val="00800E12"/>
    <w:rsid w:val="0080532A"/>
    <w:rsid w:val="00805D57"/>
    <w:rsid w:val="00805FFD"/>
    <w:rsid w:val="00806028"/>
    <w:rsid w:val="00806F38"/>
    <w:rsid w:val="00811B10"/>
    <w:rsid w:val="00812D44"/>
    <w:rsid w:val="0081428B"/>
    <w:rsid w:val="00815097"/>
    <w:rsid w:val="008203AB"/>
    <w:rsid w:val="00821872"/>
    <w:rsid w:val="0082230A"/>
    <w:rsid w:val="00823DE9"/>
    <w:rsid w:val="008277E4"/>
    <w:rsid w:val="00834197"/>
    <w:rsid w:val="00835F32"/>
    <w:rsid w:val="00840C01"/>
    <w:rsid w:val="00852309"/>
    <w:rsid w:val="00853860"/>
    <w:rsid w:val="00860080"/>
    <w:rsid w:val="00860963"/>
    <w:rsid w:val="00881C50"/>
    <w:rsid w:val="00882475"/>
    <w:rsid w:val="00882E48"/>
    <w:rsid w:val="008840D4"/>
    <w:rsid w:val="00884310"/>
    <w:rsid w:val="00887569"/>
    <w:rsid w:val="0089059D"/>
    <w:rsid w:val="00891BED"/>
    <w:rsid w:val="008946C8"/>
    <w:rsid w:val="008949A6"/>
    <w:rsid w:val="008972A7"/>
    <w:rsid w:val="008B2671"/>
    <w:rsid w:val="008B60EF"/>
    <w:rsid w:val="008B7680"/>
    <w:rsid w:val="008C1439"/>
    <w:rsid w:val="008D07D2"/>
    <w:rsid w:val="008D4CCC"/>
    <w:rsid w:val="008E1B70"/>
    <w:rsid w:val="008E4758"/>
    <w:rsid w:val="008F1E55"/>
    <w:rsid w:val="008F559F"/>
    <w:rsid w:val="009006C4"/>
    <w:rsid w:val="00905371"/>
    <w:rsid w:val="00905395"/>
    <w:rsid w:val="009110D0"/>
    <w:rsid w:val="00911694"/>
    <w:rsid w:val="009130F5"/>
    <w:rsid w:val="009132DD"/>
    <w:rsid w:val="00914C2D"/>
    <w:rsid w:val="0091521B"/>
    <w:rsid w:val="00920B3E"/>
    <w:rsid w:val="009246AA"/>
    <w:rsid w:val="00926A5A"/>
    <w:rsid w:val="00927D41"/>
    <w:rsid w:val="00931A5F"/>
    <w:rsid w:val="00931DC7"/>
    <w:rsid w:val="00941154"/>
    <w:rsid w:val="00941D86"/>
    <w:rsid w:val="00942088"/>
    <w:rsid w:val="0095011A"/>
    <w:rsid w:val="009532BF"/>
    <w:rsid w:val="00967D8B"/>
    <w:rsid w:val="00971A91"/>
    <w:rsid w:val="00974960"/>
    <w:rsid w:val="00982449"/>
    <w:rsid w:val="009909DD"/>
    <w:rsid w:val="0099551D"/>
    <w:rsid w:val="0099588F"/>
    <w:rsid w:val="00996C42"/>
    <w:rsid w:val="00997D31"/>
    <w:rsid w:val="009A5DE6"/>
    <w:rsid w:val="009B0D80"/>
    <w:rsid w:val="009B2E17"/>
    <w:rsid w:val="009B47CA"/>
    <w:rsid w:val="009B7390"/>
    <w:rsid w:val="009B74F9"/>
    <w:rsid w:val="009C0401"/>
    <w:rsid w:val="009C15BB"/>
    <w:rsid w:val="009C174E"/>
    <w:rsid w:val="009C3834"/>
    <w:rsid w:val="009C6C6D"/>
    <w:rsid w:val="009D34CF"/>
    <w:rsid w:val="009D35E9"/>
    <w:rsid w:val="009F4202"/>
    <w:rsid w:val="009F66FE"/>
    <w:rsid w:val="00A01646"/>
    <w:rsid w:val="00A0591C"/>
    <w:rsid w:val="00A10251"/>
    <w:rsid w:val="00A112F9"/>
    <w:rsid w:val="00A128FC"/>
    <w:rsid w:val="00A14B85"/>
    <w:rsid w:val="00A23900"/>
    <w:rsid w:val="00A25F4C"/>
    <w:rsid w:val="00A26103"/>
    <w:rsid w:val="00A26F01"/>
    <w:rsid w:val="00A33AA0"/>
    <w:rsid w:val="00A42BC2"/>
    <w:rsid w:val="00A45274"/>
    <w:rsid w:val="00A45584"/>
    <w:rsid w:val="00A53B49"/>
    <w:rsid w:val="00A634E2"/>
    <w:rsid w:val="00A656FB"/>
    <w:rsid w:val="00A659AF"/>
    <w:rsid w:val="00A77532"/>
    <w:rsid w:val="00A91BCD"/>
    <w:rsid w:val="00A92DE6"/>
    <w:rsid w:val="00A95488"/>
    <w:rsid w:val="00A956EE"/>
    <w:rsid w:val="00AA4F71"/>
    <w:rsid w:val="00AA732A"/>
    <w:rsid w:val="00AA74B8"/>
    <w:rsid w:val="00AB1EDE"/>
    <w:rsid w:val="00AB6178"/>
    <w:rsid w:val="00AB703F"/>
    <w:rsid w:val="00AC6B78"/>
    <w:rsid w:val="00AE4877"/>
    <w:rsid w:val="00AF40B2"/>
    <w:rsid w:val="00AF56CB"/>
    <w:rsid w:val="00AF5E1D"/>
    <w:rsid w:val="00AF6DB2"/>
    <w:rsid w:val="00B128F0"/>
    <w:rsid w:val="00B157B2"/>
    <w:rsid w:val="00B21AB7"/>
    <w:rsid w:val="00B23618"/>
    <w:rsid w:val="00B24C6A"/>
    <w:rsid w:val="00B250CF"/>
    <w:rsid w:val="00B252F4"/>
    <w:rsid w:val="00B343DA"/>
    <w:rsid w:val="00B4091C"/>
    <w:rsid w:val="00B507E7"/>
    <w:rsid w:val="00B53E54"/>
    <w:rsid w:val="00B6113E"/>
    <w:rsid w:val="00B61295"/>
    <w:rsid w:val="00B64BFA"/>
    <w:rsid w:val="00B70A9E"/>
    <w:rsid w:val="00B7419B"/>
    <w:rsid w:val="00B75784"/>
    <w:rsid w:val="00B76F8A"/>
    <w:rsid w:val="00B829F3"/>
    <w:rsid w:val="00B82B4D"/>
    <w:rsid w:val="00B878B3"/>
    <w:rsid w:val="00B93760"/>
    <w:rsid w:val="00B940FF"/>
    <w:rsid w:val="00B97758"/>
    <w:rsid w:val="00B97F63"/>
    <w:rsid w:val="00BA0FB0"/>
    <w:rsid w:val="00BA2B7B"/>
    <w:rsid w:val="00BA3791"/>
    <w:rsid w:val="00BA463B"/>
    <w:rsid w:val="00BA5C25"/>
    <w:rsid w:val="00BA6DED"/>
    <w:rsid w:val="00BB480C"/>
    <w:rsid w:val="00BC21DB"/>
    <w:rsid w:val="00BC3AB1"/>
    <w:rsid w:val="00BC3F5E"/>
    <w:rsid w:val="00BD2088"/>
    <w:rsid w:val="00BD2C6F"/>
    <w:rsid w:val="00BD4CEB"/>
    <w:rsid w:val="00BD7E7A"/>
    <w:rsid w:val="00BE5669"/>
    <w:rsid w:val="00BE6A77"/>
    <w:rsid w:val="00BE6CD4"/>
    <w:rsid w:val="00BE77A6"/>
    <w:rsid w:val="00BF08F5"/>
    <w:rsid w:val="00BF4B48"/>
    <w:rsid w:val="00C0128A"/>
    <w:rsid w:val="00C05BD2"/>
    <w:rsid w:val="00C06329"/>
    <w:rsid w:val="00C10CD8"/>
    <w:rsid w:val="00C11AB8"/>
    <w:rsid w:val="00C147A7"/>
    <w:rsid w:val="00C17BC1"/>
    <w:rsid w:val="00C250CC"/>
    <w:rsid w:val="00C25157"/>
    <w:rsid w:val="00C3309C"/>
    <w:rsid w:val="00C36DC5"/>
    <w:rsid w:val="00C37041"/>
    <w:rsid w:val="00C3766F"/>
    <w:rsid w:val="00C4091D"/>
    <w:rsid w:val="00C50818"/>
    <w:rsid w:val="00C55131"/>
    <w:rsid w:val="00C55B1C"/>
    <w:rsid w:val="00C60D5F"/>
    <w:rsid w:val="00C61335"/>
    <w:rsid w:val="00C771D8"/>
    <w:rsid w:val="00C905CE"/>
    <w:rsid w:val="00C93615"/>
    <w:rsid w:val="00CA3BD6"/>
    <w:rsid w:val="00CA5269"/>
    <w:rsid w:val="00CA59A0"/>
    <w:rsid w:val="00CA6E0D"/>
    <w:rsid w:val="00CA79D4"/>
    <w:rsid w:val="00CB2522"/>
    <w:rsid w:val="00CB3425"/>
    <w:rsid w:val="00CB5185"/>
    <w:rsid w:val="00CB592A"/>
    <w:rsid w:val="00CB732F"/>
    <w:rsid w:val="00CC16A6"/>
    <w:rsid w:val="00CC1F8C"/>
    <w:rsid w:val="00CC4852"/>
    <w:rsid w:val="00CC6903"/>
    <w:rsid w:val="00CD7580"/>
    <w:rsid w:val="00CE32CA"/>
    <w:rsid w:val="00CE4B93"/>
    <w:rsid w:val="00CE6210"/>
    <w:rsid w:val="00CF356C"/>
    <w:rsid w:val="00CF3E6E"/>
    <w:rsid w:val="00CF3F32"/>
    <w:rsid w:val="00CF61FB"/>
    <w:rsid w:val="00D02356"/>
    <w:rsid w:val="00D03410"/>
    <w:rsid w:val="00D0615F"/>
    <w:rsid w:val="00D06B32"/>
    <w:rsid w:val="00D15259"/>
    <w:rsid w:val="00D1740F"/>
    <w:rsid w:val="00D20A04"/>
    <w:rsid w:val="00D261D1"/>
    <w:rsid w:val="00D26CE2"/>
    <w:rsid w:val="00D300B4"/>
    <w:rsid w:val="00D32C90"/>
    <w:rsid w:val="00D33287"/>
    <w:rsid w:val="00D402E6"/>
    <w:rsid w:val="00D464B8"/>
    <w:rsid w:val="00D47417"/>
    <w:rsid w:val="00D47C63"/>
    <w:rsid w:val="00D530A7"/>
    <w:rsid w:val="00D5578B"/>
    <w:rsid w:val="00D603AE"/>
    <w:rsid w:val="00D62169"/>
    <w:rsid w:val="00D67D2F"/>
    <w:rsid w:val="00D727E1"/>
    <w:rsid w:val="00D86EDF"/>
    <w:rsid w:val="00D974E1"/>
    <w:rsid w:val="00DA07FB"/>
    <w:rsid w:val="00DA3DFA"/>
    <w:rsid w:val="00DA53BD"/>
    <w:rsid w:val="00DA6F12"/>
    <w:rsid w:val="00DA7FC1"/>
    <w:rsid w:val="00DB0BC5"/>
    <w:rsid w:val="00DB1977"/>
    <w:rsid w:val="00DB2B39"/>
    <w:rsid w:val="00DB545F"/>
    <w:rsid w:val="00DB6E49"/>
    <w:rsid w:val="00DC6059"/>
    <w:rsid w:val="00DE0B17"/>
    <w:rsid w:val="00DE2A91"/>
    <w:rsid w:val="00DE72FA"/>
    <w:rsid w:val="00E10BB5"/>
    <w:rsid w:val="00E1346E"/>
    <w:rsid w:val="00E17ECA"/>
    <w:rsid w:val="00E24899"/>
    <w:rsid w:val="00E25CBB"/>
    <w:rsid w:val="00E327AC"/>
    <w:rsid w:val="00E330F7"/>
    <w:rsid w:val="00E36D6F"/>
    <w:rsid w:val="00E41BDD"/>
    <w:rsid w:val="00E458F4"/>
    <w:rsid w:val="00E4613E"/>
    <w:rsid w:val="00E47536"/>
    <w:rsid w:val="00E60E71"/>
    <w:rsid w:val="00E67404"/>
    <w:rsid w:val="00E72266"/>
    <w:rsid w:val="00E729EA"/>
    <w:rsid w:val="00E72AF1"/>
    <w:rsid w:val="00E771AF"/>
    <w:rsid w:val="00E81642"/>
    <w:rsid w:val="00E82D83"/>
    <w:rsid w:val="00E8531E"/>
    <w:rsid w:val="00E967AC"/>
    <w:rsid w:val="00E97757"/>
    <w:rsid w:val="00EA0B0A"/>
    <w:rsid w:val="00EA0B9C"/>
    <w:rsid w:val="00EA5026"/>
    <w:rsid w:val="00EC0A87"/>
    <w:rsid w:val="00EC2636"/>
    <w:rsid w:val="00EC4CEF"/>
    <w:rsid w:val="00EC544A"/>
    <w:rsid w:val="00EC70B6"/>
    <w:rsid w:val="00EC7C96"/>
    <w:rsid w:val="00ED2CF0"/>
    <w:rsid w:val="00ED7B5E"/>
    <w:rsid w:val="00EE55B0"/>
    <w:rsid w:val="00EF4C8F"/>
    <w:rsid w:val="00EF5F2C"/>
    <w:rsid w:val="00F00881"/>
    <w:rsid w:val="00F170DA"/>
    <w:rsid w:val="00F17191"/>
    <w:rsid w:val="00F2229E"/>
    <w:rsid w:val="00F27FEE"/>
    <w:rsid w:val="00F32C35"/>
    <w:rsid w:val="00F40CA0"/>
    <w:rsid w:val="00F531F4"/>
    <w:rsid w:val="00F54CAD"/>
    <w:rsid w:val="00F57549"/>
    <w:rsid w:val="00F63631"/>
    <w:rsid w:val="00F63E68"/>
    <w:rsid w:val="00F64D43"/>
    <w:rsid w:val="00F662E0"/>
    <w:rsid w:val="00F72245"/>
    <w:rsid w:val="00F730FE"/>
    <w:rsid w:val="00F7390A"/>
    <w:rsid w:val="00F742EA"/>
    <w:rsid w:val="00F75F7A"/>
    <w:rsid w:val="00F76047"/>
    <w:rsid w:val="00F830D9"/>
    <w:rsid w:val="00F904CA"/>
    <w:rsid w:val="00F90D06"/>
    <w:rsid w:val="00F94CC4"/>
    <w:rsid w:val="00F96DBE"/>
    <w:rsid w:val="00F97237"/>
    <w:rsid w:val="00FA33D4"/>
    <w:rsid w:val="00FB2356"/>
    <w:rsid w:val="00FB260C"/>
    <w:rsid w:val="00FB4964"/>
    <w:rsid w:val="00FB55C3"/>
    <w:rsid w:val="00FC3826"/>
    <w:rsid w:val="00FC4D1A"/>
    <w:rsid w:val="00FD0277"/>
    <w:rsid w:val="00FD0ED0"/>
    <w:rsid w:val="00FD3E0A"/>
    <w:rsid w:val="00FD4816"/>
    <w:rsid w:val="00FD68FD"/>
    <w:rsid w:val="00FE04E2"/>
    <w:rsid w:val="00FE15B9"/>
    <w:rsid w:val="00FE2F2F"/>
    <w:rsid w:val="00FE39F3"/>
    <w:rsid w:val="00FF0539"/>
    <w:rsid w:val="00FF4E02"/>
    <w:rsid w:val="00FF5714"/>
    <w:rsid w:val="00FF628B"/>
    <w:rsid w:val="00FF739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0B36"/>
  <w15:chartTrackingRefBased/>
  <w15:docId w15:val="{A52574E6-28D6-4B9D-9F42-FDD6A822F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0CD8"/>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0CD8"/>
    <w:pPr>
      <w:keepNext/>
      <w:keepLines/>
      <w:numPr>
        <w:ilvl w:val="1"/>
        <w:numId w:val="6"/>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0CD8"/>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10CD8"/>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10CD8"/>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10CD8"/>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10CD8"/>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10CD8"/>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0CD8"/>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ED5"/>
    <w:pPr>
      <w:ind w:left="720"/>
      <w:contextualSpacing/>
    </w:pPr>
  </w:style>
  <w:style w:type="numbering" w:customStyle="1" w:styleId="Style1">
    <w:name w:val="Style1"/>
    <w:uiPriority w:val="99"/>
    <w:rsid w:val="00852309"/>
    <w:pPr>
      <w:numPr>
        <w:numId w:val="4"/>
      </w:numPr>
    </w:pPr>
  </w:style>
  <w:style w:type="character" w:customStyle="1" w:styleId="Heading1Char">
    <w:name w:val="Heading 1 Char"/>
    <w:basedOn w:val="DefaultParagraphFont"/>
    <w:link w:val="Heading1"/>
    <w:uiPriority w:val="9"/>
    <w:rsid w:val="00C10C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10C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10CD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10CD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10CD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10CD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10CD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10CD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10CD8"/>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9132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A03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346"/>
  </w:style>
  <w:style w:type="paragraph" w:styleId="Footer">
    <w:name w:val="footer"/>
    <w:basedOn w:val="Normal"/>
    <w:link w:val="FooterChar"/>
    <w:uiPriority w:val="99"/>
    <w:unhideWhenUsed/>
    <w:rsid w:val="000A03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346"/>
  </w:style>
  <w:style w:type="character" w:styleId="PlaceholderText">
    <w:name w:val="Placeholder Text"/>
    <w:basedOn w:val="DefaultParagraphFont"/>
    <w:uiPriority w:val="99"/>
    <w:semiHidden/>
    <w:rsid w:val="000374DD"/>
    <w:rPr>
      <w:color w:val="808080"/>
    </w:rPr>
  </w:style>
  <w:style w:type="paragraph" w:styleId="Bibliography">
    <w:name w:val="Bibliography"/>
    <w:basedOn w:val="Normal"/>
    <w:next w:val="Normal"/>
    <w:uiPriority w:val="37"/>
    <w:unhideWhenUsed/>
    <w:rsid w:val="00373C66"/>
    <w:pPr>
      <w:spacing w:after="0" w:line="480" w:lineRule="auto"/>
      <w:ind w:left="720" w:hanging="720"/>
    </w:pPr>
  </w:style>
  <w:style w:type="paragraph" w:styleId="NormalWeb">
    <w:name w:val="Normal (Web)"/>
    <w:basedOn w:val="Normal"/>
    <w:uiPriority w:val="99"/>
    <w:semiHidden/>
    <w:unhideWhenUsed/>
    <w:rsid w:val="00840C01"/>
    <w:pPr>
      <w:spacing w:before="100" w:beforeAutospacing="1" w:after="100" w:afterAutospacing="1" w:line="240" w:lineRule="auto"/>
    </w:pPr>
    <w:rPr>
      <w:rFonts w:ascii="Times New Roman" w:eastAsia="Times New Roman" w:hAnsi="Times New Roman" w:cs="Times New Roman"/>
      <w:sz w:val="24"/>
      <w:szCs w:val="24"/>
      <w:lang w:eastAsia="en-MY"/>
    </w:rPr>
  </w:style>
  <w:style w:type="table" w:styleId="PlainTable2">
    <w:name w:val="Plain Table 2"/>
    <w:basedOn w:val="TableNormal"/>
    <w:uiPriority w:val="42"/>
    <w:rsid w:val="00F63E6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662184">
      <w:bodyDiv w:val="1"/>
      <w:marLeft w:val="0"/>
      <w:marRight w:val="0"/>
      <w:marTop w:val="0"/>
      <w:marBottom w:val="0"/>
      <w:divBdr>
        <w:top w:val="none" w:sz="0" w:space="0" w:color="auto"/>
        <w:left w:val="none" w:sz="0" w:space="0" w:color="auto"/>
        <w:bottom w:val="none" w:sz="0" w:space="0" w:color="auto"/>
        <w:right w:val="none" w:sz="0" w:space="0" w:color="auto"/>
      </w:divBdr>
      <w:divsChild>
        <w:div w:id="1816408522">
          <w:marLeft w:val="432"/>
          <w:marRight w:val="0"/>
          <w:marTop w:val="360"/>
          <w:marBottom w:val="0"/>
          <w:divBdr>
            <w:top w:val="none" w:sz="0" w:space="0" w:color="auto"/>
            <w:left w:val="none" w:sz="0" w:space="0" w:color="auto"/>
            <w:bottom w:val="none" w:sz="0" w:space="0" w:color="auto"/>
            <w:right w:val="none" w:sz="0" w:space="0" w:color="auto"/>
          </w:divBdr>
        </w:div>
        <w:div w:id="1835534798">
          <w:marLeft w:val="432"/>
          <w:marRight w:val="0"/>
          <w:marTop w:val="360"/>
          <w:marBottom w:val="0"/>
          <w:divBdr>
            <w:top w:val="none" w:sz="0" w:space="0" w:color="auto"/>
            <w:left w:val="none" w:sz="0" w:space="0" w:color="auto"/>
            <w:bottom w:val="none" w:sz="0" w:space="0" w:color="auto"/>
            <w:right w:val="none" w:sz="0" w:space="0" w:color="auto"/>
          </w:divBdr>
        </w:div>
      </w:divsChild>
    </w:div>
    <w:div w:id="692153656">
      <w:bodyDiv w:val="1"/>
      <w:marLeft w:val="0"/>
      <w:marRight w:val="0"/>
      <w:marTop w:val="0"/>
      <w:marBottom w:val="0"/>
      <w:divBdr>
        <w:top w:val="none" w:sz="0" w:space="0" w:color="auto"/>
        <w:left w:val="none" w:sz="0" w:space="0" w:color="auto"/>
        <w:bottom w:val="none" w:sz="0" w:space="0" w:color="auto"/>
        <w:right w:val="none" w:sz="0" w:space="0" w:color="auto"/>
      </w:divBdr>
      <w:divsChild>
        <w:div w:id="1757750859">
          <w:marLeft w:val="432"/>
          <w:marRight w:val="0"/>
          <w:marTop w:val="360"/>
          <w:marBottom w:val="0"/>
          <w:divBdr>
            <w:top w:val="none" w:sz="0" w:space="0" w:color="auto"/>
            <w:left w:val="none" w:sz="0" w:space="0" w:color="auto"/>
            <w:bottom w:val="none" w:sz="0" w:space="0" w:color="auto"/>
            <w:right w:val="none" w:sz="0" w:space="0" w:color="auto"/>
          </w:divBdr>
        </w:div>
      </w:divsChild>
    </w:div>
    <w:div w:id="838077936">
      <w:bodyDiv w:val="1"/>
      <w:marLeft w:val="0"/>
      <w:marRight w:val="0"/>
      <w:marTop w:val="0"/>
      <w:marBottom w:val="0"/>
      <w:divBdr>
        <w:top w:val="none" w:sz="0" w:space="0" w:color="auto"/>
        <w:left w:val="none" w:sz="0" w:space="0" w:color="auto"/>
        <w:bottom w:val="none" w:sz="0" w:space="0" w:color="auto"/>
        <w:right w:val="none" w:sz="0" w:space="0" w:color="auto"/>
      </w:divBdr>
      <w:divsChild>
        <w:div w:id="1465655647">
          <w:marLeft w:val="446"/>
          <w:marRight w:val="0"/>
          <w:marTop w:val="0"/>
          <w:marBottom w:val="0"/>
          <w:divBdr>
            <w:top w:val="none" w:sz="0" w:space="0" w:color="auto"/>
            <w:left w:val="none" w:sz="0" w:space="0" w:color="auto"/>
            <w:bottom w:val="none" w:sz="0" w:space="0" w:color="auto"/>
            <w:right w:val="none" w:sz="0" w:space="0" w:color="auto"/>
          </w:divBdr>
        </w:div>
        <w:div w:id="1455051473">
          <w:marLeft w:val="446"/>
          <w:marRight w:val="0"/>
          <w:marTop w:val="0"/>
          <w:marBottom w:val="0"/>
          <w:divBdr>
            <w:top w:val="none" w:sz="0" w:space="0" w:color="auto"/>
            <w:left w:val="none" w:sz="0" w:space="0" w:color="auto"/>
            <w:bottom w:val="none" w:sz="0" w:space="0" w:color="auto"/>
            <w:right w:val="none" w:sz="0" w:space="0" w:color="auto"/>
          </w:divBdr>
        </w:div>
        <w:div w:id="1790200849">
          <w:marLeft w:val="547"/>
          <w:marRight w:val="0"/>
          <w:marTop w:val="0"/>
          <w:marBottom w:val="0"/>
          <w:divBdr>
            <w:top w:val="none" w:sz="0" w:space="0" w:color="auto"/>
            <w:left w:val="none" w:sz="0" w:space="0" w:color="auto"/>
            <w:bottom w:val="none" w:sz="0" w:space="0" w:color="auto"/>
            <w:right w:val="none" w:sz="0" w:space="0" w:color="auto"/>
          </w:divBdr>
        </w:div>
        <w:div w:id="1806388709">
          <w:marLeft w:val="547"/>
          <w:marRight w:val="0"/>
          <w:marTop w:val="0"/>
          <w:marBottom w:val="0"/>
          <w:divBdr>
            <w:top w:val="none" w:sz="0" w:space="0" w:color="auto"/>
            <w:left w:val="none" w:sz="0" w:space="0" w:color="auto"/>
            <w:bottom w:val="none" w:sz="0" w:space="0" w:color="auto"/>
            <w:right w:val="none" w:sz="0" w:space="0" w:color="auto"/>
          </w:divBdr>
        </w:div>
        <w:div w:id="335494836">
          <w:marLeft w:val="547"/>
          <w:marRight w:val="0"/>
          <w:marTop w:val="0"/>
          <w:marBottom w:val="0"/>
          <w:divBdr>
            <w:top w:val="none" w:sz="0" w:space="0" w:color="auto"/>
            <w:left w:val="none" w:sz="0" w:space="0" w:color="auto"/>
            <w:bottom w:val="none" w:sz="0" w:space="0" w:color="auto"/>
            <w:right w:val="none" w:sz="0" w:space="0" w:color="auto"/>
          </w:divBdr>
        </w:div>
        <w:div w:id="1956978005">
          <w:marLeft w:val="547"/>
          <w:marRight w:val="0"/>
          <w:marTop w:val="0"/>
          <w:marBottom w:val="0"/>
          <w:divBdr>
            <w:top w:val="none" w:sz="0" w:space="0" w:color="auto"/>
            <w:left w:val="none" w:sz="0" w:space="0" w:color="auto"/>
            <w:bottom w:val="none" w:sz="0" w:space="0" w:color="auto"/>
            <w:right w:val="none" w:sz="0" w:space="0" w:color="auto"/>
          </w:divBdr>
        </w:div>
        <w:div w:id="1458917143">
          <w:marLeft w:val="547"/>
          <w:marRight w:val="0"/>
          <w:marTop w:val="0"/>
          <w:marBottom w:val="0"/>
          <w:divBdr>
            <w:top w:val="none" w:sz="0" w:space="0" w:color="auto"/>
            <w:left w:val="none" w:sz="0" w:space="0" w:color="auto"/>
            <w:bottom w:val="none" w:sz="0" w:space="0" w:color="auto"/>
            <w:right w:val="none" w:sz="0" w:space="0" w:color="auto"/>
          </w:divBdr>
        </w:div>
        <w:div w:id="1102189454">
          <w:marLeft w:val="547"/>
          <w:marRight w:val="0"/>
          <w:marTop w:val="0"/>
          <w:marBottom w:val="0"/>
          <w:divBdr>
            <w:top w:val="none" w:sz="0" w:space="0" w:color="auto"/>
            <w:left w:val="none" w:sz="0" w:space="0" w:color="auto"/>
            <w:bottom w:val="none" w:sz="0" w:space="0" w:color="auto"/>
            <w:right w:val="none" w:sz="0" w:space="0" w:color="auto"/>
          </w:divBdr>
        </w:div>
        <w:div w:id="1850480244">
          <w:marLeft w:val="547"/>
          <w:marRight w:val="0"/>
          <w:marTop w:val="0"/>
          <w:marBottom w:val="0"/>
          <w:divBdr>
            <w:top w:val="none" w:sz="0" w:space="0" w:color="auto"/>
            <w:left w:val="none" w:sz="0" w:space="0" w:color="auto"/>
            <w:bottom w:val="none" w:sz="0" w:space="0" w:color="auto"/>
            <w:right w:val="none" w:sz="0" w:space="0" w:color="auto"/>
          </w:divBdr>
        </w:div>
        <w:div w:id="1524056504">
          <w:marLeft w:val="547"/>
          <w:marRight w:val="0"/>
          <w:marTop w:val="0"/>
          <w:marBottom w:val="0"/>
          <w:divBdr>
            <w:top w:val="none" w:sz="0" w:space="0" w:color="auto"/>
            <w:left w:val="none" w:sz="0" w:space="0" w:color="auto"/>
            <w:bottom w:val="none" w:sz="0" w:space="0" w:color="auto"/>
            <w:right w:val="none" w:sz="0" w:space="0" w:color="auto"/>
          </w:divBdr>
        </w:div>
        <w:div w:id="670375340">
          <w:marLeft w:val="547"/>
          <w:marRight w:val="0"/>
          <w:marTop w:val="0"/>
          <w:marBottom w:val="0"/>
          <w:divBdr>
            <w:top w:val="none" w:sz="0" w:space="0" w:color="auto"/>
            <w:left w:val="none" w:sz="0" w:space="0" w:color="auto"/>
            <w:bottom w:val="none" w:sz="0" w:space="0" w:color="auto"/>
            <w:right w:val="none" w:sz="0" w:space="0" w:color="auto"/>
          </w:divBdr>
        </w:div>
      </w:divsChild>
    </w:div>
    <w:div w:id="960769497">
      <w:bodyDiv w:val="1"/>
      <w:marLeft w:val="0"/>
      <w:marRight w:val="0"/>
      <w:marTop w:val="0"/>
      <w:marBottom w:val="0"/>
      <w:divBdr>
        <w:top w:val="none" w:sz="0" w:space="0" w:color="auto"/>
        <w:left w:val="none" w:sz="0" w:space="0" w:color="auto"/>
        <w:bottom w:val="none" w:sz="0" w:space="0" w:color="auto"/>
        <w:right w:val="none" w:sz="0" w:space="0" w:color="auto"/>
      </w:divBdr>
      <w:divsChild>
        <w:div w:id="1965575822">
          <w:marLeft w:val="446"/>
          <w:marRight w:val="0"/>
          <w:marTop w:val="0"/>
          <w:marBottom w:val="0"/>
          <w:divBdr>
            <w:top w:val="none" w:sz="0" w:space="0" w:color="auto"/>
            <w:left w:val="none" w:sz="0" w:space="0" w:color="auto"/>
            <w:bottom w:val="none" w:sz="0" w:space="0" w:color="auto"/>
            <w:right w:val="none" w:sz="0" w:space="0" w:color="auto"/>
          </w:divBdr>
        </w:div>
        <w:div w:id="1871723350">
          <w:marLeft w:val="446"/>
          <w:marRight w:val="0"/>
          <w:marTop w:val="0"/>
          <w:marBottom w:val="0"/>
          <w:divBdr>
            <w:top w:val="none" w:sz="0" w:space="0" w:color="auto"/>
            <w:left w:val="none" w:sz="0" w:space="0" w:color="auto"/>
            <w:bottom w:val="none" w:sz="0" w:space="0" w:color="auto"/>
            <w:right w:val="none" w:sz="0" w:space="0" w:color="auto"/>
          </w:divBdr>
        </w:div>
        <w:div w:id="472252902">
          <w:marLeft w:val="547"/>
          <w:marRight w:val="0"/>
          <w:marTop w:val="0"/>
          <w:marBottom w:val="0"/>
          <w:divBdr>
            <w:top w:val="none" w:sz="0" w:space="0" w:color="auto"/>
            <w:left w:val="none" w:sz="0" w:space="0" w:color="auto"/>
            <w:bottom w:val="none" w:sz="0" w:space="0" w:color="auto"/>
            <w:right w:val="none" w:sz="0" w:space="0" w:color="auto"/>
          </w:divBdr>
        </w:div>
        <w:div w:id="37095847">
          <w:marLeft w:val="547"/>
          <w:marRight w:val="0"/>
          <w:marTop w:val="0"/>
          <w:marBottom w:val="0"/>
          <w:divBdr>
            <w:top w:val="none" w:sz="0" w:space="0" w:color="auto"/>
            <w:left w:val="none" w:sz="0" w:space="0" w:color="auto"/>
            <w:bottom w:val="none" w:sz="0" w:space="0" w:color="auto"/>
            <w:right w:val="none" w:sz="0" w:space="0" w:color="auto"/>
          </w:divBdr>
        </w:div>
        <w:div w:id="1693990334">
          <w:marLeft w:val="547"/>
          <w:marRight w:val="0"/>
          <w:marTop w:val="0"/>
          <w:marBottom w:val="0"/>
          <w:divBdr>
            <w:top w:val="none" w:sz="0" w:space="0" w:color="auto"/>
            <w:left w:val="none" w:sz="0" w:space="0" w:color="auto"/>
            <w:bottom w:val="none" w:sz="0" w:space="0" w:color="auto"/>
            <w:right w:val="none" w:sz="0" w:space="0" w:color="auto"/>
          </w:divBdr>
        </w:div>
        <w:div w:id="498429822">
          <w:marLeft w:val="547"/>
          <w:marRight w:val="0"/>
          <w:marTop w:val="0"/>
          <w:marBottom w:val="0"/>
          <w:divBdr>
            <w:top w:val="none" w:sz="0" w:space="0" w:color="auto"/>
            <w:left w:val="none" w:sz="0" w:space="0" w:color="auto"/>
            <w:bottom w:val="none" w:sz="0" w:space="0" w:color="auto"/>
            <w:right w:val="none" w:sz="0" w:space="0" w:color="auto"/>
          </w:divBdr>
        </w:div>
        <w:div w:id="907572358">
          <w:marLeft w:val="547"/>
          <w:marRight w:val="0"/>
          <w:marTop w:val="0"/>
          <w:marBottom w:val="0"/>
          <w:divBdr>
            <w:top w:val="none" w:sz="0" w:space="0" w:color="auto"/>
            <w:left w:val="none" w:sz="0" w:space="0" w:color="auto"/>
            <w:bottom w:val="none" w:sz="0" w:space="0" w:color="auto"/>
            <w:right w:val="none" w:sz="0" w:space="0" w:color="auto"/>
          </w:divBdr>
        </w:div>
        <w:div w:id="1084183706">
          <w:marLeft w:val="547"/>
          <w:marRight w:val="0"/>
          <w:marTop w:val="0"/>
          <w:marBottom w:val="0"/>
          <w:divBdr>
            <w:top w:val="none" w:sz="0" w:space="0" w:color="auto"/>
            <w:left w:val="none" w:sz="0" w:space="0" w:color="auto"/>
            <w:bottom w:val="none" w:sz="0" w:space="0" w:color="auto"/>
            <w:right w:val="none" w:sz="0" w:space="0" w:color="auto"/>
          </w:divBdr>
        </w:div>
        <w:div w:id="1783498433">
          <w:marLeft w:val="547"/>
          <w:marRight w:val="0"/>
          <w:marTop w:val="0"/>
          <w:marBottom w:val="0"/>
          <w:divBdr>
            <w:top w:val="none" w:sz="0" w:space="0" w:color="auto"/>
            <w:left w:val="none" w:sz="0" w:space="0" w:color="auto"/>
            <w:bottom w:val="none" w:sz="0" w:space="0" w:color="auto"/>
            <w:right w:val="none" w:sz="0" w:space="0" w:color="auto"/>
          </w:divBdr>
        </w:div>
        <w:div w:id="645428326">
          <w:marLeft w:val="547"/>
          <w:marRight w:val="0"/>
          <w:marTop w:val="0"/>
          <w:marBottom w:val="0"/>
          <w:divBdr>
            <w:top w:val="none" w:sz="0" w:space="0" w:color="auto"/>
            <w:left w:val="none" w:sz="0" w:space="0" w:color="auto"/>
            <w:bottom w:val="none" w:sz="0" w:space="0" w:color="auto"/>
            <w:right w:val="none" w:sz="0" w:space="0" w:color="auto"/>
          </w:divBdr>
        </w:div>
        <w:div w:id="62423964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sv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sv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48C715B5AF94C079B7EE58C1233FA81"/>
        <w:category>
          <w:name w:val="General"/>
          <w:gallery w:val="placeholder"/>
        </w:category>
        <w:types>
          <w:type w:val="bbPlcHdr"/>
        </w:types>
        <w:behaviors>
          <w:behavior w:val="content"/>
        </w:behaviors>
        <w:guid w:val="{06CD6E02-4A9C-4288-A49D-1E25FF046008}"/>
      </w:docPartPr>
      <w:docPartBody>
        <w:p w:rsidR="00592CC2" w:rsidRDefault="007C6B33" w:rsidP="007C6B33">
          <w:pPr>
            <w:pStyle w:val="D48C715B5AF94C079B7EE58C1233FA81"/>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n-e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42B"/>
    <w:rsid w:val="00075F15"/>
    <w:rsid w:val="000A2943"/>
    <w:rsid w:val="000F0ABE"/>
    <w:rsid w:val="0014120D"/>
    <w:rsid w:val="00150F26"/>
    <w:rsid w:val="00187589"/>
    <w:rsid w:val="00232480"/>
    <w:rsid w:val="002A17BD"/>
    <w:rsid w:val="0036023B"/>
    <w:rsid w:val="00475239"/>
    <w:rsid w:val="004A6AB3"/>
    <w:rsid w:val="00523D97"/>
    <w:rsid w:val="00592CC2"/>
    <w:rsid w:val="00603EBB"/>
    <w:rsid w:val="00615FC1"/>
    <w:rsid w:val="006C431F"/>
    <w:rsid w:val="007224CF"/>
    <w:rsid w:val="007920EF"/>
    <w:rsid w:val="007C6B33"/>
    <w:rsid w:val="00815DA8"/>
    <w:rsid w:val="009576C6"/>
    <w:rsid w:val="009D7A07"/>
    <w:rsid w:val="00A07608"/>
    <w:rsid w:val="00AD1618"/>
    <w:rsid w:val="00B76260"/>
    <w:rsid w:val="00B877B3"/>
    <w:rsid w:val="00CC7EBF"/>
    <w:rsid w:val="00D4267A"/>
    <w:rsid w:val="00D74EF9"/>
    <w:rsid w:val="00D9542B"/>
    <w:rsid w:val="00F1329E"/>
    <w:rsid w:val="00FA1554"/>
    <w:rsid w:val="00FC087D"/>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en-MY"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542B"/>
    <w:rPr>
      <w:color w:val="808080"/>
    </w:rPr>
  </w:style>
  <w:style w:type="paragraph" w:customStyle="1" w:styleId="D48C715B5AF94C079B7EE58C1233FA81">
    <w:name w:val="D48C715B5AF94C079B7EE58C1233FA81"/>
    <w:rsid w:val="007C6B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938114-7657-4798-82A1-FE3848717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4628</Words>
  <Characters>26380</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TGP Project Report</vt:lpstr>
    </vt:vector>
  </TitlesOfParts>
  <Company/>
  <LinksUpToDate>false</LinksUpToDate>
  <CharactersWithSpaces>30947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TGP Project Report</dc:title>
  <dc:subject/>
  <dc:creator>DR Wan Nor Hafizah BINTI Wan Baharuddin</dc:creator>
  <cp:keywords/>
  <dc:description/>
  <cp:lastModifiedBy>Wan Nor Hafizah Wan Baharuddin</cp:lastModifiedBy>
  <cp:revision>2</cp:revision>
  <dcterms:created xsi:type="dcterms:W3CDTF">2023-02-01T04:11:00Z</dcterms:created>
  <dcterms:modified xsi:type="dcterms:W3CDTF">2023-02-01T04:11:00Z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id="MQfNclNI"/&gt;&lt;style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